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7D2F" w:rsidRPr="0042395E" w:rsidRDefault="001806AF" w:rsidP="006B52D1">
      <w:pPr>
        <w:rPr>
          <w:rFonts w:ascii="Times New Roman" w:hAnsi="Times New Roman" w:cs="Times New Roman"/>
          <w:b/>
          <w:sz w:val="20"/>
          <w:szCs w:val="20"/>
        </w:rPr>
      </w:pPr>
      <w:r w:rsidRPr="0042395E">
        <w:rPr>
          <w:rFonts w:ascii="Times New Roman" w:hAnsi="Times New Roman" w:cs="Times New Roman"/>
          <w:b/>
          <w:noProof/>
          <w:sz w:val="20"/>
          <w:szCs w:val="20"/>
          <w:lang w:eastAsia="ru-RU"/>
        </w:rPr>
        <w:drawing>
          <wp:anchor distT="0" distB="0" distL="114300" distR="114300" simplePos="0" relativeHeight="251658240" behindDoc="0" locked="0" layoutInCell="1" allowOverlap="1">
            <wp:simplePos x="0" y="0"/>
            <wp:positionH relativeFrom="margin">
              <wp:align>left</wp:align>
            </wp:positionH>
            <wp:positionV relativeFrom="margin">
              <wp:posOffset>-329565</wp:posOffset>
            </wp:positionV>
            <wp:extent cx="5800725" cy="4352925"/>
            <wp:effectExtent l="19050" t="0" r="9525" b="0"/>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74881401_44.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800725" cy="4352925"/>
                    </a:xfrm>
                    <a:prstGeom prst="rect">
                      <a:avLst/>
                    </a:prstGeom>
                  </pic:spPr>
                </pic:pic>
              </a:graphicData>
            </a:graphic>
          </wp:anchor>
        </w:drawing>
      </w:r>
      <w:r w:rsidR="00EB166E" w:rsidRPr="0042395E">
        <w:rPr>
          <w:rFonts w:ascii="Times New Roman" w:hAnsi="Times New Roman" w:cs="Times New Roman"/>
          <w:b/>
          <w:sz w:val="20"/>
          <w:szCs w:val="20"/>
        </w:rPr>
        <w:t>Маюровский вестник</w:t>
      </w:r>
    </w:p>
    <w:p w:rsidR="00EB166E" w:rsidRPr="0042395E" w:rsidRDefault="000F6702" w:rsidP="006B52D1">
      <w:pPr>
        <w:rPr>
          <w:rFonts w:ascii="Times New Roman" w:hAnsi="Times New Roman" w:cs="Times New Roman"/>
          <w:b/>
          <w:sz w:val="20"/>
          <w:szCs w:val="20"/>
        </w:rPr>
      </w:pPr>
      <w:r>
        <w:rPr>
          <w:rFonts w:ascii="Times New Roman" w:hAnsi="Times New Roman" w:cs="Times New Roman"/>
          <w:b/>
          <w:sz w:val="20"/>
          <w:szCs w:val="20"/>
        </w:rPr>
        <w:t>___</w:t>
      </w:r>
      <w:r w:rsidR="00EB166E" w:rsidRPr="0042395E">
        <w:rPr>
          <w:rFonts w:ascii="Times New Roman" w:hAnsi="Times New Roman" w:cs="Times New Roman"/>
          <w:b/>
          <w:sz w:val="20"/>
          <w:szCs w:val="20"/>
        </w:rPr>
        <w:t>______________________________________________________</w:t>
      </w:r>
    </w:p>
    <w:p w:rsidR="00EB166E" w:rsidRPr="0042395E" w:rsidRDefault="00EB166E" w:rsidP="006B52D1">
      <w:pPr>
        <w:rPr>
          <w:rFonts w:ascii="Times New Roman" w:hAnsi="Times New Roman" w:cs="Times New Roman"/>
          <w:b/>
          <w:i/>
          <w:sz w:val="20"/>
          <w:szCs w:val="20"/>
        </w:rPr>
      </w:pPr>
      <w:r w:rsidRPr="0042395E">
        <w:rPr>
          <w:rFonts w:ascii="Times New Roman" w:hAnsi="Times New Roman" w:cs="Times New Roman"/>
          <w:b/>
          <w:i/>
          <w:sz w:val="20"/>
          <w:szCs w:val="20"/>
        </w:rPr>
        <w:t>Периодическое издание Администрации Маюровского сельсовета</w:t>
      </w:r>
    </w:p>
    <w:p w:rsidR="00EB166E" w:rsidRPr="0042395E" w:rsidRDefault="00EB166E" w:rsidP="006B52D1">
      <w:pPr>
        <w:rPr>
          <w:rFonts w:ascii="Times New Roman" w:hAnsi="Times New Roman" w:cs="Times New Roman"/>
          <w:b/>
          <w:sz w:val="20"/>
          <w:szCs w:val="20"/>
        </w:rPr>
      </w:pPr>
      <w:r w:rsidRPr="0042395E">
        <w:rPr>
          <w:rFonts w:ascii="Times New Roman" w:hAnsi="Times New Roman" w:cs="Times New Roman"/>
          <w:b/>
          <w:sz w:val="20"/>
          <w:szCs w:val="20"/>
        </w:rPr>
        <w:t>____________________________________________________________________________</w:t>
      </w:r>
    </w:p>
    <w:p w:rsidR="00EB166E" w:rsidRPr="0042395E" w:rsidRDefault="002530CF" w:rsidP="006B52D1">
      <w:pPr>
        <w:rPr>
          <w:rFonts w:ascii="Times New Roman" w:hAnsi="Times New Roman" w:cs="Times New Roman"/>
          <w:b/>
          <w:sz w:val="20"/>
          <w:szCs w:val="20"/>
        </w:rPr>
      </w:pPr>
      <w:r w:rsidRPr="0042395E">
        <w:rPr>
          <w:rFonts w:ascii="Times New Roman" w:hAnsi="Times New Roman" w:cs="Times New Roman"/>
          <w:b/>
          <w:sz w:val="20"/>
          <w:szCs w:val="20"/>
        </w:rPr>
        <w:t>№</w:t>
      </w:r>
      <w:r w:rsidR="006215DF">
        <w:rPr>
          <w:rFonts w:ascii="Times New Roman" w:hAnsi="Times New Roman" w:cs="Times New Roman"/>
          <w:b/>
          <w:sz w:val="20"/>
          <w:szCs w:val="20"/>
        </w:rPr>
        <w:t xml:space="preserve"> </w:t>
      </w:r>
      <w:r w:rsidR="00B46464">
        <w:rPr>
          <w:rFonts w:ascii="Times New Roman" w:hAnsi="Times New Roman" w:cs="Times New Roman"/>
          <w:b/>
          <w:sz w:val="20"/>
          <w:szCs w:val="20"/>
        </w:rPr>
        <w:t>12</w:t>
      </w:r>
      <w:r w:rsidR="00EB166E" w:rsidRPr="0042395E">
        <w:rPr>
          <w:rFonts w:ascii="Times New Roman" w:hAnsi="Times New Roman" w:cs="Times New Roman"/>
          <w:b/>
          <w:sz w:val="20"/>
          <w:szCs w:val="20"/>
        </w:rPr>
        <w:t xml:space="preserve">, </w:t>
      </w:r>
      <w:r w:rsidR="00B46464">
        <w:rPr>
          <w:rFonts w:ascii="Times New Roman" w:hAnsi="Times New Roman" w:cs="Times New Roman"/>
          <w:b/>
          <w:sz w:val="20"/>
          <w:szCs w:val="20"/>
        </w:rPr>
        <w:t>30</w:t>
      </w:r>
      <w:r w:rsidR="006215DF">
        <w:rPr>
          <w:rFonts w:ascii="Times New Roman" w:hAnsi="Times New Roman" w:cs="Times New Roman"/>
          <w:b/>
          <w:sz w:val="20"/>
          <w:szCs w:val="20"/>
        </w:rPr>
        <w:t xml:space="preserve"> </w:t>
      </w:r>
      <w:r w:rsidR="00454216">
        <w:rPr>
          <w:rFonts w:ascii="Times New Roman" w:hAnsi="Times New Roman" w:cs="Times New Roman"/>
          <w:b/>
          <w:sz w:val="20"/>
          <w:szCs w:val="20"/>
        </w:rPr>
        <w:t>октября</w:t>
      </w:r>
      <w:r w:rsidR="00686C28">
        <w:rPr>
          <w:rFonts w:ascii="Times New Roman" w:hAnsi="Times New Roman" w:cs="Times New Roman"/>
          <w:b/>
          <w:sz w:val="20"/>
          <w:szCs w:val="20"/>
        </w:rPr>
        <w:t xml:space="preserve"> 20</w:t>
      </w:r>
      <w:r w:rsidR="006D0BB4">
        <w:rPr>
          <w:rFonts w:ascii="Times New Roman" w:hAnsi="Times New Roman" w:cs="Times New Roman"/>
          <w:b/>
          <w:sz w:val="20"/>
          <w:szCs w:val="20"/>
        </w:rPr>
        <w:t>2</w:t>
      </w:r>
      <w:r w:rsidR="00DF4B4B">
        <w:rPr>
          <w:rFonts w:ascii="Times New Roman" w:hAnsi="Times New Roman" w:cs="Times New Roman"/>
          <w:b/>
          <w:sz w:val="20"/>
          <w:szCs w:val="20"/>
        </w:rPr>
        <w:t>4</w:t>
      </w:r>
      <w:r w:rsidR="00FD11B4" w:rsidRPr="0042395E">
        <w:rPr>
          <w:rFonts w:ascii="Times New Roman" w:hAnsi="Times New Roman" w:cs="Times New Roman"/>
          <w:b/>
          <w:sz w:val="20"/>
          <w:szCs w:val="20"/>
        </w:rPr>
        <w:t xml:space="preserve"> год.</w:t>
      </w:r>
    </w:p>
    <w:p w:rsidR="00B46464" w:rsidRPr="00B46464" w:rsidRDefault="00A075BF" w:rsidP="00B46464">
      <w:pPr>
        <w:pStyle w:val="aa"/>
        <w:numPr>
          <w:ilvl w:val="0"/>
          <w:numId w:val="49"/>
        </w:numPr>
        <w:rPr>
          <w:rFonts w:ascii="Times New Roman" w:hAnsi="Times New Roman"/>
          <w:color w:val="000000"/>
          <w:sz w:val="20"/>
          <w:szCs w:val="20"/>
        </w:rPr>
      </w:pPr>
      <w:r w:rsidRPr="00B46464">
        <w:rPr>
          <w:rFonts w:ascii="Times New Roman" w:hAnsi="Times New Roman"/>
          <w:sz w:val="20"/>
          <w:szCs w:val="20"/>
        </w:rPr>
        <w:t>Постановление</w:t>
      </w:r>
      <w:r w:rsidR="00B46464" w:rsidRPr="00B46464">
        <w:rPr>
          <w:rFonts w:ascii="Times New Roman" w:hAnsi="Times New Roman"/>
          <w:sz w:val="20"/>
          <w:szCs w:val="20"/>
        </w:rPr>
        <w:t xml:space="preserve"> № 61</w:t>
      </w:r>
      <w:r w:rsidR="00DF4B4B" w:rsidRPr="00B46464">
        <w:rPr>
          <w:rFonts w:ascii="Times New Roman" w:hAnsi="Times New Roman"/>
          <w:sz w:val="20"/>
          <w:szCs w:val="20"/>
        </w:rPr>
        <w:t xml:space="preserve"> от </w:t>
      </w:r>
      <w:r w:rsidR="00B46464" w:rsidRPr="00B46464">
        <w:rPr>
          <w:rFonts w:ascii="Times New Roman" w:hAnsi="Times New Roman"/>
          <w:sz w:val="20"/>
          <w:szCs w:val="20"/>
        </w:rPr>
        <w:t>18</w:t>
      </w:r>
      <w:r w:rsidR="00454216" w:rsidRPr="00B46464">
        <w:rPr>
          <w:rFonts w:ascii="Times New Roman" w:hAnsi="Times New Roman"/>
          <w:sz w:val="20"/>
          <w:szCs w:val="20"/>
        </w:rPr>
        <w:t>.10</w:t>
      </w:r>
      <w:r w:rsidR="005A33D4" w:rsidRPr="00B46464">
        <w:rPr>
          <w:rFonts w:ascii="Times New Roman" w:hAnsi="Times New Roman"/>
          <w:sz w:val="20"/>
          <w:szCs w:val="20"/>
        </w:rPr>
        <w:t>.2024 «</w:t>
      </w:r>
      <w:r w:rsidR="00B46464" w:rsidRPr="00B46464">
        <w:rPr>
          <w:rFonts w:ascii="Times New Roman" w:hAnsi="Times New Roman"/>
          <w:color w:val="000000"/>
          <w:sz w:val="20"/>
          <w:szCs w:val="20"/>
        </w:rPr>
        <w:t xml:space="preserve">Об исполнении бюджета Маюровского сельсовета Сузунского района Новосибирской области </w:t>
      </w:r>
      <w:r w:rsidR="00B46464" w:rsidRPr="00B46464">
        <w:rPr>
          <w:rFonts w:ascii="Times New Roman" w:hAnsi="Times New Roman"/>
          <w:sz w:val="20"/>
          <w:szCs w:val="20"/>
          <w:lang w:eastAsia="ar-SA"/>
        </w:rPr>
        <w:t>за 9 месяцев 2024 года</w:t>
      </w:r>
      <w:r w:rsidR="005A33D4" w:rsidRPr="00B46464">
        <w:rPr>
          <w:rFonts w:ascii="Times New Roman" w:hAnsi="Times New Roman"/>
          <w:sz w:val="20"/>
          <w:szCs w:val="20"/>
        </w:rPr>
        <w:t>»</w:t>
      </w:r>
    </w:p>
    <w:p w:rsidR="00B46464" w:rsidRPr="00B46464" w:rsidRDefault="00B46464" w:rsidP="00B46464">
      <w:pPr>
        <w:pStyle w:val="aa"/>
        <w:numPr>
          <w:ilvl w:val="0"/>
          <w:numId w:val="49"/>
        </w:numPr>
        <w:jc w:val="both"/>
        <w:rPr>
          <w:rFonts w:ascii="Times New Roman" w:hAnsi="Times New Roman"/>
          <w:color w:val="000000"/>
          <w:sz w:val="20"/>
          <w:szCs w:val="20"/>
        </w:rPr>
      </w:pPr>
      <w:r w:rsidRPr="00B46464">
        <w:rPr>
          <w:rFonts w:ascii="Times New Roman" w:hAnsi="Times New Roman"/>
          <w:bCs/>
          <w:sz w:val="20"/>
          <w:szCs w:val="20"/>
        </w:rPr>
        <w:t xml:space="preserve">Рекомендации </w:t>
      </w:r>
      <w:r w:rsidRPr="00B46464">
        <w:rPr>
          <w:rFonts w:ascii="Times New Roman" w:eastAsia="Times New Roman" w:hAnsi="Times New Roman"/>
          <w:sz w:val="20"/>
          <w:szCs w:val="20"/>
        </w:rPr>
        <w:t>публичных слушаний по вопросу преобразования всех поселений, входящих в состав Сузунского муниципального района Новосибирской области, путем их объединения и наделении вновь образованного муниципального образования статусом муниципального округа</w:t>
      </w:r>
    </w:p>
    <w:p w:rsidR="00DF4B4B" w:rsidRDefault="00DF4B4B" w:rsidP="00DF4B4B">
      <w:pPr>
        <w:pStyle w:val="aa"/>
        <w:rPr>
          <w:rFonts w:ascii="Times New Roman" w:hAnsi="Times New Roman"/>
          <w:sz w:val="20"/>
          <w:szCs w:val="27"/>
        </w:rPr>
      </w:pPr>
    </w:p>
    <w:p w:rsidR="00DF4B4B" w:rsidRDefault="00DF4B4B" w:rsidP="00DF4B4B">
      <w:pPr>
        <w:pStyle w:val="aa"/>
        <w:rPr>
          <w:rFonts w:ascii="Times New Roman" w:hAnsi="Times New Roman"/>
          <w:sz w:val="20"/>
          <w:szCs w:val="27"/>
        </w:rPr>
      </w:pPr>
    </w:p>
    <w:p w:rsidR="00DF4B4B" w:rsidRDefault="00DF4B4B" w:rsidP="00DF4B4B">
      <w:pPr>
        <w:pStyle w:val="aa"/>
        <w:rPr>
          <w:rFonts w:ascii="Times New Roman" w:hAnsi="Times New Roman"/>
          <w:sz w:val="20"/>
          <w:szCs w:val="27"/>
        </w:rPr>
      </w:pPr>
    </w:p>
    <w:p w:rsidR="00DF4B4B" w:rsidRDefault="00DF4B4B" w:rsidP="00DF4B4B">
      <w:pPr>
        <w:pStyle w:val="aa"/>
        <w:rPr>
          <w:rFonts w:ascii="Times New Roman" w:hAnsi="Times New Roman"/>
          <w:sz w:val="20"/>
          <w:szCs w:val="27"/>
        </w:rPr>
      </w:pPr>
    </w:p>
    <w:p w:rsidR="00DF4B4B" w:rsidRDefault="00DF4B4B" w:rsidP="00DF4B4B">
      <w:pPr>
        <w:pStyle w:val="aa"/>
        <w:rPr>
          <w:rFonts w:ascii="Times New Roman" w:hAnsi="Times New Roman"/>
          <w:sz w:val="20"/>
          <w:szCs w:val="27"/>
        </w:rPr>
      </w:pPr>
    </w:p>
    <w:p w:rsidR="00DF4B4B" w:rsidRDefault="00DF4B4B" w:rsidP="00DF4B4B">
      <w:pPr>
        <w:pStyle w:val="aa"/>
        <w:rPr>
          <w:rFonts w:ascii="Times New Roman" w:hAnsi="Times New Roman"/>
          <w:sz w:val="20"/>
          <w:szCs w:val="27"/>
        </w:rPr>
      </w:pPr>
    </w:p>
    <w:p w:rsidR="00DF4B4B" w:rsidRDefault="00DF4B4B" w:rsidP="00DF4B4B">
      <w:pPr>
        <w:pStyle w:val="aa"/>
        <w:rPr>
          <w:rFonts w:ascii="Times New Roman" w:hAnsi="Times New Roman"/>
          <w:sz w:val="20"/>
          <w:szCs w:val="27"/>
        </w:rPr>
      </w:pPr>
    </w:p>
    <w:p w:rsidR="00DF4B4B" w:rsidRDefault="00DF4B4B" w:rsidP="00531271">
      <w:pPr>
        <w:jc w:val="both"/>
        <w:rPr>
          <w:rFonts w:ascii="Times New Roman" w:hAnsi="Times New Roman" w:cs="Times New Roman"/>
          <w:sz w:val="20"/>
          <w:szCs w:val="20"/>
        </w:rPr>
      </w:pPr>
    </w:p>
    <w:p w:rsidR="00DF4B4B" w:rsidRDefault="00DF4B4B" w:rsidP="00A8489C">
      <w:pPr>
        <w:ind w:left="708" w:firstLine="708"/>
        <w:jc w:val="both"/>
        <w:rPr>
          <w:rFonts w:ascii="Times New Roman" w:hAnsi="Times New Roman" w:cs="Times New Roman"/>
          <w:sz w:val="20"/>
          <w:szCs w:val="20"/>
        </w:rPr>
      </w:pPr>
    </w:p>
    <w:p w:rsidR="00454216" w:rsidRDefault="00454216" w:rsidP="00A8489C">
      <w:pPr>
        <w:ind w:left="708" w:firstLine="708"/>
        <w:jc w:val="both"/>
        <w:rPr>
          <w:rFonts w:ascii="Times New Roman" w:hAnsi="Times New Roman" w:cs="Times New Roman"/>
          <w:sz w:val="20"/>
          <w:szCs w:val="20"/>
        </w:rPr>
      </w:pPr>
    </w:p>
    <w:p w:rsidR="00454216" w:rsidRDefault="00454216" w:rsidP="00A8489C">
      <w:pPr>
        <w:ind w:left="708" w:firstLine="708"/>
        <w:jc w:val="both"/>
        <w:rPr>
          <w:rFonts w:ascii="Times New Roman" w:hAnsi="Times New Roman" w:cs="Times New Roman"/>
          <w:sz w:val="20"/>
          <w:szCs w:val="20"/>
        </w:rPr>
      </w:pPr>
    </w:p>
    <w:p w:rsidR="00454216" w:rsidRDefault="00454216" w:rsidP="00A8489C">
      <w:pPr>
        <w:ind w:left="708" w:firstLine="708"/>
        <w:jc w:val="both"/>
        <w:rPr>
          <w:rFonts w:ascii="Times New Roman" w:hAnsi="Times New Roman" w:cs="Times New Roman"/>
          <w:sz w:val="20"/>
          <w:szCs w:val="20"/>
        </w:rPr>
      </w:pPr>
    </w:p>
    <w:p w:rsidR="00454216" w:rsidRDefault="00454216" w:rsidP="00A8489C">
      <w:pPr>
        <w:ind w:left="708" w:firstLine="708"/>
        <w:jc w:val="both"/>
        <w:rPr>
          <w:rFonts w:ascii="Times New Roman" w:hAnsi="Times New Roman" w:cs="Times New Roman"/>
          <w:sz w:val="20"/>
          <w:szCs w:val="20"/>
        </w:rPr>
      </w:pPr>
    </w:p>
    <w:p w:rsidR="00454216" w:rsidRDefault="00454216" w:rsidP="00A8489C">
      <w:pPr>
        <w:ind w:left="708" w:firstLine="708"/>
        <w:jc w:val="both"/>
        <w:rPr>
          <w:rFonts w:ascii="Times New Roman" w:hAnsi="Times New Roman" w:cs="Times New Roman"/>
          <w:sz w:val="20"/>
          <w:szCs w:val="20"/>
        </w:rPr>
      </w:pPr>
    </w:p>
    <w:p w:rsidR="00454216" w:rsidRDefault="00454216"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Pr="000B080D" w:rsidRDefault="000B080D" w:rsidP="000B080D">
      <w:pPr>
        <w:pStyle w:val="ConsPlusNormal"/>
        <w:ind w:firstLine="0"/>
        <w:jc w:val="center"/>
        <w:outlineLvl w:val="0"/>
        <w:rPr>
          <w:rFonts w:ascii="Times New Roman" w:hAnsi="Times New Roman" w:cs="Times New Roman"/>
          <w:b/>
          <w:sz w:val="28"/>
          <w:szCs w:val="28"/>
        </w:rPr>
      </w:pPr>
      <w:r w:rsidRPr="000B080D">
        <w:rPr>
          <w:rFonts w:ascii="Times New Roman" w:hAnsi="Times New Roman" w:cs="Times New Roman"/>
          <w:b/>
          <w:sz w:val="28"/>
          <w:szCs w:val="28"/>
        </w:rPr>
        <w:lastRenderedPageBreak/>
        <w:t>АДМИНИСТРАЦИЯ</w:t>
      </w:r>
    </w:p>
    <w:p w:rsidR="000B080D" w:rsidRPr="000B080D" w:rsidRDefault="000B080D" w:rsidP="000B080D">
      <w:pPr>
        <w:pStyle w:val="ConsPlusNormal"/>
        <w:ind w:firstLine="0"/>
        <w:jc w:val="center"/>
        <w:outlineLvl w:val="0"/>
        <w:rPr>
          <w:rFonts w:ascii="Times New Roman" w:hAnsi="Times New Roman" w:cs="Times New Roman"/>
          <w:b/>
          <w:sz w:val="28"/>
          <w:szCs w:val="28"/>
        </w:rPr>
      </w:pPr>
      <w:r w:rsidRPr="000B080D">
        <w:rPr>
          <w:rFonts w:ascii="Times New Roman" w:hAnsi="Times New Roman" w:cs="Times New Roman"/>
          <w:b/>
          <w:sz w:val="28"/>
          <w:szCs w:val="28"/>
        </w:rPr>
        <w:t>МАЮРОВСКОГО СЕЛЬСОВЕТА</w:t>
      </w:r>
    </w:p>
    <w:p w:rsidR="000B080D" w:rsidRPr="000B080D" w:rsidRDefault="000B080D" w:rsidP="000B080D">
      <w:pPr>
        <w:pStyle w:val="ConsPlusNormal"/>
        <w:ind w:firstLine="0"/>
        <w:jc w:val="center"/>
        <w:outlineLvl w:val="0"/>
        <w:rPr>
          <w:rFonts w:ascii="Times New Roman" w:hAnsi="Times New Roman" w:cs="Times New Roman"/>
          <w:sz w:val="28"/>
          <w:szCs w:val="28"/>
        </w:rPr>
      </w:pPr>
      <w:r w:rsidRPr="000B080D">
        <w:rPr>
          <w:rFonts w:ascii="Times New Roman" w:hAnsi="Times New Roman" w:cs="Times New Roman"/>
          <w:sz w:val="28"/>
          <w:szCs w:val="28"/>
        </w:rPr>
        <w:t>Сузунского района Новосибирской области</w:t>
      </w:r>
    </w:p>
    <w:p w:rsidR="000B080D" w:rsidRPr="000B080D" w:rsidRDefault="000B080D" w:rsidP="000B080D">
      <w:pPr>
        <w:pStyle w:val="ConsPlusNormal"/>
        <w:ind w:firstLine="0"/>
        <w:jc w:val="center"/>
        <w:outlineLvl w:val="0"/>
        <w:rPr>
          <w:rFonts w:ascii="Times New Roman" w:hAnsi="Times New Roman" w:cs="Times New Roman"/>
          <w:sz w:val="28"/>
          <w:szCs w:val="28"/>
        </w:rPr>
      </w:pPr>
    </w:p>
    <w:p w:rsidR="000B080D" w:rsidRPr="000B080D" w:rsidRDefault="000B080D" w:rsidP="000B080D">
      <w:pPr>
        <w:pStyle w:val="ConsPlusNormal"/>
        <w:ind w:left="567" w:firstLine="0"/>
        <w:jc w:val="center"/>
        <w:outlineLvl w:val="0"/>
        <w:rPr>
          <w:rFonts w:ascii="Times New Roman" w:hAnsi="Times New Roman" w:cs="Times New Roman"/>
          <w:sz w:val="28"/>
          <w:szCs w:val="28"/>
        </w:rPr>
      </w:pPr>
      <w:r w:rsidRPr="000B080D">
        <w:rPr>
          <w:rFonts w:ascii="Times New Roman" w:hAnsi="Times New Roman" w:cs="Times New Roman"/>
          <w:b/>
          <w:sz w:val="28"/>
          <w:szCs w:val="28"/>
        </w:rPr>
        <w:t>ПОСТАНОВЛЕНИЕ</w:t>
      </w:r>
    </w:p>
    <w:p w:rsidR="000B080D" w:rsidRPr="000B080D" w:rsidRDefault="000B080D" w:rsidP="000B080D">
      <w:pPr>
        <w:pStyle w:val="ConsPlusNormal"/>
        <w:jc w:val="both"/>
        <w:outlineLvl w:val="0"/>
        <w:rPr>
          <w:rFonts w:ascii="Times New Roman" w:hAnsi="Times New Roman" w:cs="Times New Roman"/>
          <w:sz w:val="28"/>
          <w:szCs w:val="28"/>
        </w:rPr>
      </w:pPr>
    </w:p>
    <w:p w:rsidR="000B080D" w:rsidRPr="000B080D" w:rsidRDefault="000B080D" w:rsidP="000B080D">
      <w:pPr>
        <w:pStyle w:val="ConsPlusNormal"/>
        <w:ind w:firstLine="0"/>
        <w:jc w:val="both"/>
        <w:outlineLvl w:val="0"/>
        <w:rPr>
          <w:rFonts w:ascii="Times New Roman" w:hAnsi="Times New Roman" w:cs="Times New Roman"/>
          <w:color w:val="000000"/>
          <w:sz w:val="28"/>
          <w:szCs w:val="28"/>
        </w:rPr>
      </w:pPr>
      <w:r w:rsidRPr="000B080D">
        <w:rPr>
          <w:rFonts w:ascii="Times New Roman" w:hAnsi="Times New Roman" w:cs="Times New Roman"/>
          <w:sz w:val="28"/>
          <w:szCs w:val="28"/>
        </w:rPr>
        <w:t>от 18.10.2024г.                                 с. Маюрово                                           № 61</w:t>
      </w:r>
    </w:p>
    <w:p w:rsidR="000B080D" w:rsidRPr="000B080D" w:rsidRDefault="000B080D" w:rsidP="000B080D">
      <w:pPr>
        <w:rPr>
          <w:rFonts w:ascii="Times New Roman" w:hAnsi="Times New Roman" w:cs="Times New Roman"/>
          <w:color w:val="333333"/>
          <w:sz w:val="28"/>
          <w:szCs w:val="28"/>
        </w:rPr>
      </w:pPr>
    </w:p>
    <w:p w:rsidR="000B080D" w:rsidRPr="000B080D" w:rsidRDefault="000B080D" w:rsidP="000B080D">
      <w:pPr>
        <w:rPr>
          <w:rFonts w:ascii="Times New Roman" w:hAnsi="Times New Roman" w:cs="Times New Roman"/>
          <w:color w:val="333333"/>
          <w:sz w:val="28"/>
          <w:szCs w:val="28"/>
        </w:rPr>
      </w:pPr>
    </w:p>
    <w:p w:rsidR="000B080D" w:rsidRPr="000B080D" w:rsidRDefault="000B080D" w:rsidP="000B080D">
      <w:pPr>
        <w:jc w:val="left"/>
        <w:rPr>
          <w:rFonts w:ascii="Times New Roman" w:hAnsi="Times New Roman" w:cs="Times New Roman"/>
          <w:color w:val="000000"/>
          <w:sz w:val="28"/>
          <w:szCs w:val="28"/>
        </w:rPr>
      </w:pPr>
      <w:r w:rsidRPr="000B080D">
        <w:rPr>
          <w:rFonts w:ascii="Times New Roman" w:hAnsi="Times New Roman" w:cs="Times New Roman"/>
          <w:color w:val="000000"/>
          <w:sz w:val="28"/>
          <w:szCs w:val="28"/>
        </w:rPr>
        <w:t>Об исполнении бюджета Маюровского сельсовета</w:t>
      </w:r>
    </w:p>
    <w:p w:rsidR="000B080D" w:rsidRPr="000B080D" w:rsidRDefault="000B080D" w:rsidP="000B080D">
      <w:pPr>
        <w:jc w:val="left"/>
        <w:rPr>
          <w:rFonts w:ascii="Times New Roman" w:hAnsi="Times New Roman" w:cs="Times New Roman"/>
          <w:color w:val="000000"/>
          <w:sz w:val="28"/>
          <w:szCs w:val="28"/>
        </w:rPr>
      </w:pPr>
      <w:r w:rsidRPr="000B080D">
        <w:rPr>
          <w:rFonts w:ascii="Times New Roman" w:hAnsi="Times New Roman" w:cs="Times New Roman"/>
          <w:color w:val="000000"/>
          <w:sz w:val="28"/>
          <w:szCs w:val="28"/>
        </w:rPr>
        <w:t>Сузунского района Новосибирской области</w:t>
      </w:r>
    </w:p>
    <w:p w:rsidR="000B080D" w:rsidRPr="000B080D" w:rsidRDefault="000B080D" w:rsidP="000B080D">
      <w:pPr>
        <w:jc w:val="left"/>
        <w:rPr>
          <w:rFonts w:ascii="Times New Roman" w:hAnsi="Times New Roman" w:cs="Times New Roman"/>
          <w:sz w:val="28"/>
          <w:szCs w:val="28"/>
          <w:lang w:eastAsia="ar-SA"/>
        </w:rPr>
      </w:pPr>
      <w:r w:rsidRPr="000B080D">
        <w:rPr>
          <w:rFonts w:ascii="Times New Roman" w:hAnsi="Times New Roman" w:cs="Times New Roman"/>
          <w:sz w:val="28"/>
          <w:szCs w:val="28"/>
          <w:lang w:eastAsia="ar-SA"/>
        </w:rPr>
        <w:t>за 9 месяцев 2024 года</w:t>
      </w:r>
    </w:p>
    <w:p w:rsidR="000B080D" w:rsidRPr="000B080D" w:rsidRDefault="000B080D" w:rsidP="000B080D">
      <w:pPr>
        <w:jc w:val="both"/>
        <w:rPr>
          <w:rFonts w:ascii="Times New Roman" w:hAnsi="Times New Roman" w:cs="Times New Roman"/>
          <w:color w:val="000000"/>
          <w:sz w:val="28"/>
          <w:szCs w:val="28"/>
        </w:rPr>
      </w:pPr>
    </w:p>
    <w:p w:rsidR="000B080D" w:rsidRPr="000B080D" w:rsidRDefault="000B080D" w:rsidP="000B080D">
      <w:pPr>
        <w:ind w:firstLine="708"/>
        <w:jc w:val="both"/>
        <w:rPr>
          <w:rFonts w:ascii="Times New Roman" w:hAnsi="Times New Roman" w:cs="Times New Roman"/>
          <w:sz w:val="28"/>
          <w:szCs w:val="28"/>
        </w:rPr>
      </w:pPr>
      <w:r w:rsidRPr="000B080D">
        <w:rPr>
          <w:rFonts w:ascii="Times New Roman" w:hAnsi="Times New Roman" w:cs="Times New Roman"/>
          <w:sz w:val="28"/>
          <w:szCs w:val="28"/>
        </w:rPr>
        <w:t>Руководствуясь статьей 264.2 Бюджетного кодекса Российской Федерации, статьей 34 Положения «О бюджетном процессе Маюровского сельсовета Сузунского района Новосибирской области», утвержденного решением Совета депутатов Маюровского сельсовета Сузунского района Новосибирской области от 27.10.2021 №60 (в редакции от 28.03.2022г №83, от 29.09.2022 №110), администрация Маюровского сельсовета Сузунского района Новосибирской области</w:t>
      </w:r>
    </w:p>
    <w:p w:rsidR="000B080D" w:rsidRPr="000B080D" w:rsidRDefault="000B080D" w:rsidP="000B080D">
      <w:pPr>
        <w:jc w:val="both"/>
        <w:rPr>
          <w:rFonts w:ascii="Times New Roman" w:hAnsi="Times New Roman" w:cs="Times New Roman"/>
          <w:sz w:val="28"/>
          <w:szCs w:val="28"/>
        </w:rPr>
      </w:pPr>
      <w:r w:rsidRPr="000B080D">
        <w:rPr>
          <w:rFonts w:ascii="Times New Roman" w:hAnsi="Times New Roman" w:cs="Times New Roman"/>
          <w:sz w:val="28"/>
          <w:szCs w:val="28"/>
        </w:rPr>
        <w:t xml:space="preserve">  </w:t>
      </w:r>
    </w:p>
    <w:p w:rsidR="000B080D" w:rsidRPr="000B080D" w:rsidRDefault="000B080D" w:rsidP="000B080D">
      <w:pPr>
        <w:jc w:val="both"/>
        <w:rPr>
          <w:rFonts w:ascii="Times New Roman" w:hAnsi="Times New Roman" w:cs="Times New Roman"/>
          <w:sz w:val="28"/>
          <w:szCs w:val="28"/>
        </w:rPr>
      </w:pPr>
      <w:r w:rsidRPr="000B080D">
        <w:rPr>
          <w:rFonts w:ascii="Times New Roman" w:hAnsi="Times New Roman" w:cs="Times New Roman"/>
          <w:sz w:val="28"/>
          <w:szCs w:val="28"/>
        </w:rPr>
        <w:t>ПОСТАНОВЛЯЕТ:</w:t>
      </w:r>
    </w:p>
    <w:p w:rsidR="000B080D" w:rsidRPr="000B080D" w:rsidRDefault="000B080D" w:rsidP="000B080D">
      <w:pPr>
        <w:ind w:firstLine="648"/>
        <w:jc w:val="both"/>
        <w:rPr>
          <w:rFonts w:ascii="Times New Roman" w:hAnsi="Times New Roman" w:cs="Times New Roman"/>
          <w:sz w:val="28"/>
          <w:szCs w:val="28"/>
        </w:rPr>
      </w:pPr>
      <w:r w:rsidRPr="000B080D">
        <w:rPr>
          <w:rFonts w:ascii="Times New Roman" w:hAnsi="Times New Roman" w:cs="Times New Roman"/>
          <w:sz w:val="28"/>
          <w:szCs w:val="28"/>
        </w:rPr>
        <w:t xml:space="preserve">1. Утвердить отчет об исполнении бюджета Маюровского сельсовета Сузунского района Новосибирской области </w:t>
      </w:r>
      <w:r w:rsidRPr="000B080D">
        <w:rPr>
          <w:rFonts w:ascii="Times New Roman" w:hAnsi="Times New Roman" w:cs="Times New Roman"/>
          <w:sz w:val="28"/>
          <w:szCs w:val="28"/>
          <w:lang w:eastAsia="ar-SA"/>
        </w:rPr>
        <w:t>за 9 месяцев 2024 года</w:t>
      </w:r>
      <w:r w:rsidRPr="000B080D">
        <w:rPr>
          <w:rFonts w:ascii="Times New Roman" w:hAnsi="Times New Roman" w:cs="Times New Roman"/>
          <w:sz w:val="28"/>
          <w:szCs w:val="28"/>
        </w:rPr>
        <w:t>, со следующими показателями:</w:t>
      </w:r>
    </w:p>
    <w:p w:rsidR="000B080D" w:rsidRPr="000B080D" w:rsidRDefault="000B080D" w:rsidP="000B080D">
      <w:pPr>
        <w:ind w:firstLine="648"/>
        <w:jc w:val="both"/>
        <w:rPr>
          <w:rFonts w:ascii="Times New Roman" w:hAnsi="Times New Roman" w:cs="Times New Roman"/>
          <w:sz w:val="28"/>
          <w:szCs w:val="28"/>
        </w:rPr>
      </w:pPr>
      <w:r w:rsidRPr="000B080D">
        <w:rPr>
          <w:rFonts w:ascii="Times New Roman" w:hAnsi="Times New Roman" w:cs="Times New Roman"/>
          <w:sz w:val="28"/>
          <w:szCs w:val="28"/>
        </w:rPr>
        <w:t xml:space="preserve">исполнение доходной части бюджета Маюровского сельсовета Сузунского района Новосибирской области </w:t>
      </w:r>
      <w:r w:rsidRPr="000B080D">
        <w:rPr>
          <w:rFonts w:ascii="Times New Roman" w:hAnsi="Times New Roman" w:cs="Times New Roman"/>
          <w:sz w:val="28"/>
          <w:szCs w:val="28"/>
          <w:lang w:eastAsia="ar-SA"/>
        </w:rPr>
        <w:t>за 9 месяцев 2024 года</w:t>
      </w:r>
      <w:r w:rsidRPr="000B080D">
        <w:rPr>
          <w:rFonts w:ascii="Times New Roman" w:hAnsi="Times New Roman" w:cs="Times New Roman"/>
          <w:sz w:val="28"/>
          <w:szCs w:val="28"/>
        </w:rPr>
        <w:t xml:space="preserve"> по кодам классификации доходов бюджета, согласно приложению 1;</w:t>
      </w:r>
    </w:p>
    <w:p w:rsidR="000B080D" w:rsidRPr="000B080D" w:rsidRDefault="000B080D" w:rsidP="000B080D">
      <w:pPr>
        <w:jc w:val="both"/>
        <w:rPr>
          <w:rFonts w:ascii="Times New Roman" w:hAnsi="Times New Roman" w:cs="Times New Roman"/>
          <w:sz w:val="28"/>
          <w:szCs w:val="28"/>
        </w:rPr>
      </w:pPr>
      <w:r w:rsidRPr="000B080D">
        <w:rPr>
          <w:rFonts w:ascii="Times New Roman" w:hAnsi="Times New Roman" w:cs="Times New Roman"/>
          <w:sz w:val="28"/>
          <w:szCs w:val="28"/>
        </w:rPr>
        <w:tab/>
        <w:t xml:space="preserve">исполнение бюджета Маюровского сельсовета Сузунского района Новосибирской области </w:t>
      </w:r>
      <w:r w:rsidRPr="000B080D">
        <w:rPr>
          <w:rFonts w:ascii="Times New Roman" w:hAnsi="Times New Roman" w:cs="Times New Roman"/>
          <w:sz w:val="28"/>
          <w:szCs w:val="28"/>
          <w:lang w:eastAsia="ar-SA"/>
        </w:rPr>
        <w:t>за 9 месяцев 2024 года</w:t>
      </w:r>
      <w:r w:rsidRPr="000B080D">
        <w:rPr>
          <w:rFonts w:ascii="Times New Roman" w:hAnsi="Times New Roman" w:cs="Times New Roman"/>
          <w:sz w:val="28"/>
          <w:szCs w:val="28"/>
        </w:rPr>
        <w:t xml:space="preserve"> по разделам, подразделам классификации расходов бюджета, согласно приложению 2;</w:t>
      </w:r>
    </w:p>
    <w:p w:rsidR="000B080D" w:rsidRPr="000B080D" w:rsidRDefault="000B080D" w:rsidP="000B080D">
      <w:pPr>
        <w:jc w:val="both"/>
        <w:rPr>
          <w:rFonts w:ascii="Times New Roman" w:hAnsi="Times New Roman" w:cs="Times New Roman"/>
          <w:sz w:val="28"/>
          <w:szCs w:val="28"/>
        </w:rPr>
      </w:pPr>
      <w:r w:rsidRPr="000B080D">
        <w:rPr>
          <w:rFonts w:ascii="Times New Roman" w:hAnsi="Times New Roman" w:cs="Times New Roman"/>
          <w:sz w:val="28"/>
          <w:szCs w:val="28"/>
        </w:rPr>
        <w:tab/>
        <w:t xml:space="preserve">исполнение бюджета Маюровского сельсовета Сузунского района Новосибирской области </w:t>
      </w:r>
      <w:r w:rsidRPr="000B080D">
        <w:rPr>
          <w:rFonts w:ascii="Times New Roman" w:hAnsi="Times New Roman" w:cs="Times New Roman"/>
          <w:sz w:val="28"/>
          <w:szCs w:val="28"/>
          <w:lang w:eastAsia="ar-SA"/>
        </w:rPr>
        <w:t>за 9 месяцев 2024 года</w:t>
      </w:r>
      <w:r w:rsidRPr="000B080D">
        <w:rPr>
          <w:rFonts w:ascii="Times New Roman" w:hAnsi="Times New Roman" w:cs="Times New Roman"/>
          <w:sz w:val="28"/>
          <w:szCs w:val="28"/>
        </w:rPr>
        <w:t xml:space="preserve"> по ведомственной структуре расходов бюджета, согласно приложению 3;</w:t>
      </w:r>
    </w:p>
    <w:p w:rsidR="000B080D" w:rsidRPr="000B080D" w:rsidRDefault="000B080D" w:rsidP="000B080D">
      <w:pPr>
        <w:jc w:val="both"/>
        <w:rPr>
          <w:rFonts w:ascii="Times New Roman" w:hAnsi="Times New Roman" w:cs="Times New Roman"/>
          <w:sz w:val="28"/>
          <w:szCs w:val="28"/>
        </w:rPr>
      </w:pPr>
      <w:r w:rsidRPr="000B080D">
        <w:rPr>
          <w:rFonts w:ascii="Times New Roman" w:hAnsi="Times New Roman" w:cs="Times New Roman"/>
          <w:sz w:val="28"/>
          <w:szCs w:val="28"/>
        </w:rPr>
        <w:tab/>
        <w:t xml:space="preserve">исполнение бюджета Маюровского сельсовета Сузунского района Новосибирской области </w:t>
      </w:r>
      <w:r w:rsidRPr="000B080D">
        <w:rPr>
          <w:rFonts w:ascii="Times New Roman" w:hAnsi="Times New Roman" w:cs="Times New Roman"/>
          <w:sz w:val="28"/>
          <w:szCs w:val="28"/>
          <w:lang w:eastAsia="ar-SA"/>
        </w:rPr>
        <w:t>за 9 месяцев 2024 года</w:t>
      </w:r>
      <w:r w:rsidRPr="000B080D">
        <w:rPr>
          <w:rFonts w:ascii="Times New Roman" w:hAnsi="Times New Roman" w:cs="Times New Roman"/>
          <w:sz w:val="28"/>
          <w:szCs w:val="28"/>
        </w:rPr>
        <w:t xml:space="preserve"> по источникам финансирования дефицита бюджета, согласно приложению 4.</w:t>
      </w:r>
    </w:p>
    <w:p w:rsidR="000B080D" w:rsidRPr="000B080D" w:rsidRDefault="000B080D" w:rsidP="000B080D">
      <w:pPr>
        <w:jc w:val="both"/>
        <w:rPr>
          <w:rFonts w:ascii="Times New Roman" w:hAnsi="Times New Roman" w:cs="Times New Roman"/>
          <w:sz w:val="28"/>
          <w:szCs w:val="28"/>
        </w:rPr>
      </w:pPr>
      <w:r w:rsidRPr="000B080D">
        <w:rPr>
          <w:rFonts w:ascii="Times New Roman" w:hAnsi="Times New Roman" w:cs="Times New Roman"/>
          <w:sz w:val="28"/>
          <w:szCs w:val="28"/>
        </w:rPr>
        <w:tab/>
        <w:t xml:space="preserve">2. Направить отчет об исполнении бюджета Маюровского сельсовета Сузунского района Новосибирской области </w:t>
      </w:r>
      <w:r w:rsidRPr="000B080D">
        <w:rPr>
          <w:rFonts w:ascii="Times New Roman" w:hAnsi="Times New Roman" w:cs="Times New Roman"/>
          <w:sz w:val="28"/>
          <w:szCs w:val="28"/>
          <w:lang w:eastAsia="ar-SA"/>
        </w:rPr>
        <w:t>за 9 месяцев 2024 года</w:t>
      </w:r>
      <w:r w:rsidRPr="000B080D">
        <w:rPr>
          <w:rFonts w:ascii="Times New Roman" w:hAnsi="Times New Roman" w:cs="Times New Roman"/>
          <w:sz w:val="28"/>
          <w:szCs w:val="28"/>
        </w:rPr>
        <w:t xml:space="preserve"> в Совет депутатов Маюровского сельсовета Сузунского района Новосибирской области, Ревизионную комиссию Сузунского района.</w:t>
      </w:r>
    </w:p>
    <w:p w:rsidR="000B080D" w:rsidRPr="000B080D" w:rsidRDefault="000B080D" w:rsidP="000B080D">
      <w:pPr>
        <w:ind w:firstLine="708"/>
        <w:jc w:val="both"/>
        <w:rPr>
          <w:rFonts w:ascii="Times New Roman" w:hAnsi="Times New Roman" w:cs="Times New Roman"/>
          <w:sz w:val="28"/>
          <w:szCs w:val="28"/>
        </w:rPr>
      </w:pPr>
      <w:r w:rsidRPr="000B080D">
        <w:rPr>
          <w:rFonts w:ascii="Times New Roman" w:hAnsi="Times New Roman" w:cs="Times New Roman"/>
          <w:sz w:val="28"/>
          <w:szCs w:val="28"/>
        </w:rPr>
        <w:lastRenderedPageBreak/>
        <w:t>3. 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w:t>
      </w:r>
    </w:p>
    <w:p w:rsidR="000B080D" w:rsidRPr="000B080D" w:rsidRDefault="000B080D" w:rsidP="000B080D">
      <w:pPr>
        <w:ind w:firstLine="708"/>
        <w:jc w:val="both"/>
        <w:rPr>
          <w:rFonts w:ascii="Times New Roman" w:hAnsi="Times New Roman" w:cs="Times New Roman"/>
          <w:sz w:val="28"/>
          <w:szCs w:val="28"/>
        </w:rPr>
      </w:pPr>
      <w:r w:rsidRPr="000B080D">
        <w:rPr>
          <w:rFonts w:ascii="Times New Roman" w:hAnsi="Times New Roman" w:cs="Times New Roman"/>
          <w:sz w:val="28"/>
          <w:szCs w:val="28"/>
        </w:rPr>
        <w:t>4. Контроль за исполнением настоящего постановления оставляю за собой.</w:t>
      </w:r>
    </w:p>
    <w:p w:rsidR="000B080D" w:rsidRPr="000B080D" w:rsidRDefault="000B080D" w:rsidP="000B080D">
      <w:pPr>
        <w:ind w:firstLine="708"/>
        <w:jc w:val="both"/>
        <w:rPr>
          <w:rFonts w:ascii="Times New Roman" w:hAnsi="Times New Roman" w:cs="Times New Roman"/>
          <w:color w:val="333333"/>
          <w:sz w:val="28"/>
          <w:szCs w:val="28"/>
        </w:rPr>
      </w:pPr>
    </w:p>
    <w:p w:rsidR="000B080D" w:rsidRPr="000B080D" w:rsidRDefault="000B080D" w:rsidP="000B080D">
      <w:pPr>
        <w:ind w:firstLine="708"/>
        <w:jc w:val="both"/>
        <w:rPr>
          <w:rFonts w:ascii="Times New Roman" w:hAnsi="Times New Roman" w:cs="Times New Roman"/>
          <w:color w:val="333333"/>
          <w:sz w:val="28"/>
          <w:szCs w:val="28"/>
        </w:rPr>
      </w:pPr>
    </w:p>
    <w:p w:rsidR="000B080D" w:rsidRPr="000B080D" w:rsidRDefault="000B080D" w:rsidP="000B080D">
      <w:pPr>
        <w:ind w:firstLine="708"/>
        <w:jc w:val="both"/>
        <w:rPr>
          <w:rFonts w:ascii="Times New Roman" w:hAnsi="Times New Roman" w:cs="Times New Roman"/>
          <w:color w:val="333333"/>
          <w:sz w:val="28"/>
          <w:szCs w:val="28"/>
        </w:rPr>
      </w:pPr>
    </w:p>
    <w:p w:rsidR="000B080D" w:rsidRPr="000B080D" w:rsidRDefault="000B080D" w:rsidP="000B080D">
      <w:pPr>
        <w:jc w:val="both"/>
        <w:rPr>
          <w:rFonts w:ascii="Times New Roman" w:hAnsi="Times New Roman" w:cs="Times New Roman"/>
          <w:sz w:val="28"/>
          <w:szCs w:val="28"/>
        </w:rPr>
      </w:pPr>
      <w:r w:rsidRPr="000B080D">
        <w:rPr>
          <w:rFonts w:ascii="Times New Roman" w:hAnsi="Times New Roman" w:cs="Times New Roman"/>
          <w:sz w:val="28"/>
          <w:szCs w:val="28"/>
        </w:rPr>
        <w:t>Глава Маюровского сельсовета</w:t>
      </w:r>
    </w:p>
    <w:p w:rsidR="000B080D" w:rsidRPr="000B080D" w:rsidRDefault="000B080D" w:rsidP="000B080D">
      <w:pPr>
        <w:jc w:val="both"/>
        <w:rPr>
          <w:rFonts w:ascii="Times New Roman" w:hAnsi="Times New Roman" w:cs="Times New Roman"/>
          <w:sz w:val="28"/>
          <w:szCs w:val="28"/>
        </w:rPr>
      </w:pPr>
      <w:r w:rsidRPr="000B080D">
        <w:rPr>
          <w:rFonts w:ascii="Times New Roman" w:hAnsi="Times New Roman" w:cs="Times New Roman"/>
          <w:sz w:val="28"/>
          <w:szCs w:val="28"/>
        </w:rPr>
        <w:t>Сузунского района Новосибирской области</w:t>
      </w:r>
      <w:r w:rsidRPr="000B080D">
        <w:rPr>
          <w:rFonts w:ascii="Times New Roman" w:hAnsi="Times New Roman" w:cs="Times New Roman"/>
          <w:sz w:val="28"/>
          <w:szCs w:val="28"/>
        </w:rPr>
        <w:tab/>
      </w:r>
      <w:r w:rsidRPr="000B080D">
        <w:rPr>
          <w:rFonts w:ascii="Times New Roman" w:hAnsi="Times New Roman" w:cs="Times New Roman"/>
          <w:sz w:val="28"/>
          <w:szCs w:val="28"/>
        </w:rPr>
        <w:tab/>
      </w:r>
      <w:r w:rsidRPr="000B080D">
        <w:rPr>
          <w:rFonts w:ascii="Times New Roman" w:hAnsi="Times New Roman" w:cs="Times New Roman"/>
          <w:sz w:val="28"/>
          <w:szCs w:val="28"/>
        </w:rPr>
        <w:tab/>
        <w:t xml:space="preserve">              С.В. Риль</w:t>
      </w: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tbl>
      <w:tblPr>
        <w:tblW w:w="10207" w:type="dxa"/>
        <w:tblInd w:w="-743" w:type="dxa"/>
        <w:tblLook w:val="04A0"/>
      </w:tblPr>
      <w:tblGrid>
        <w:gridCol w:w="2836"/>
        <w:gridCol w:w="740"/>
        <w:gridCol w:w="2378"/>
        <w:gridCol w:w="1985"/>
        <w:gridCol w:w="2268"/>
      </w:tblGrid>
      <w:tr w:rsidR="000B080D" w:rsidRPr="000B080D" w:rsidTr="000B080D">
        <w:trPr>
          <w:trHeight w:val="300"/>
        </w:trPr>
        <w:tc>
          <w:tcPr>
            <w:tcW w:w="2836"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74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2378" w:type="dxa"/>
            <w:tcBorders>
              <w:top w:val="nil"/>
              <w:left w:val="nil"/>
              <w:bottom w:val="nil"/>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lang w:eastAsia="ru-RU"/>
              </w:rPr>
            </w:pPr>
          </w:p>
        </w:tc>
        <w:tc>
          <w:tcPr>
            <w:tcW w:w="1985"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2268"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Приложение 1</w:t>
            </w:r>
          </w:p>
        </w:tc>
      </w:tr>
      <w:tr w:rsidR="000B080D" w:rsidRPr="000B080D" w:rsidTr="000B080D">
        <w:trPr>
          <w:trHeight w:val="300"/>
        </w:trPr>
        <w:tc>
          <w:tcPr>
            <w:tcW w:w="2836"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74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2378" w:type="dxa"/>
            <w:tcBorders>
              <w:top w:val="nil"/>
              <w:left w:val="nil"/>
              <w:bottom w:val="nil"/>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lang w:eastAsia="ru-RU"/>
              </w:rPr>
            </w:pPr>
          </w:p>
        </w:tc>
        <w:tc>
          <w:tcPr>
            <w:tcW w:w="1985"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2268"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к постановлению администрации</w:t>
            </w:r>
          </w:p>
        </w:tc>
      </w:tr>
      <w:tr w:rsidR="000B080D" w:rsidRPr="000B080D" w:rsidTr="000B080D">
        <w:trPr>
          <w:trHeight w:val="300"/>
        </w:trPr>
        <w:tc>
          <w:tcPr>
            <w:tcW w:w="2836"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74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2378" w:type="dxa"/>
            <w:tcBorders>
              <w:top w:val="nil"/>
              <w:left w:val="nil"/>
              <w:bottom w:val="nil"/>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lang w:eastAsia="ru-RU"/>
              </w:rPr>
            </w:pPr>
          </w:p>
        </w:tc>
        <w:tc>
          <w:tcPr>
            <w:tcW w:w="1985"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2268"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 xml:space="preserve">Маюровского сельсовета Сузунского района </w:t>
            </w:r>
          </w:p>
        </w:tc>
      </w:tr>
      <w:tr w:rsidR="000B080D" w:rsidRPr="000B080D" w:rsidTr="000B080D">
        <w:trPr>
          <w:trHeight w:val="300"/>
        </w:trPr>
        <w:tc>
          <w:tcPr>
            <w:tcW w:w="2836"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74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2378" w:type="dxa"/>
            <w:tcBorders>
              <w:top w:val="nil"/>
              <w:left w:val="nil"/>
              <w:bottom w:val="nil"/>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lang w:eastAsia="ru-RU"/>
              </w:rPr>
            </w:pPr>
          </w:p>
        </w:tc>
        <w:tc>
          <w:tcPr>
            <w:tcW w:w="1985"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2268"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Новосибирской области от 18.10.2024 г. № 61</w:t>
            </w:r>
          </w:p>
        </w:tc>
      </w:tr>
      <w:tr w:rsidR="000B080D" w:rsidRPr="000B080D" w:rsidTr="000B080D">
        <w:trPr>
          <w:trHeight w:val="300"/>
        </w:trPr>
        <w:tc>
          <w:tcPr>
            <w:tcW w:w="2836"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74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2378" w:type="dxa"/>
            <w:tcBorders>
              <w:top w:val="nil"/>
              <w:left w:val="nil"/>
              <w:bottom w:val="nil"/>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lang w:eastAsia="ru-RU"/>
              </w:rPr>
            </w:pPr>
          </w:p>
        </w:tc>
        <w:tc>
          <w:tcPr>
            <w:tcW w:w="1985"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2268"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r>
      <w:tr w:rsidR="000B080D" w:rsidRPr="000B080D" w:rsidTr="000B080D">
        <w:trPr>
          <w:trHeight w:val="645"/>
        </w:trPr>
        <w:tc>
          <w:tcPr>
            <w:tcW w:w="10207" w:type="dxa"/>
            <w:gridSpan w:val="5"/>
            <w:tcBorders>
              <w:top w:val="nil"/>
              <w:left w:val="nil"/>
              <w:bottom w:val="nil"/>
              <w:right w:val="nil"/>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Исполнение доходной части бюджета Маюровского сельсовета Сузунского района Новосибирской области за 9 месяцев 2024 года по кодам классификации доходов бюджета</w:t>
            </w:r>
          </w:p>
        </w:tc>
      </w:tr>
      <w:tr w:rsidR="000B080D" w:rsidRPr="000B080D" w:rsidTr="000B080D">
        <w:trPr>
          <w:trHeight w:val="300"/>
        </w:trPr>
        <w:tc>
          <w:tcPr>
            <w:tcW w:w="2836" w:type="dxa"/>
            <w:tcBorders>
              <w:top w:val="nil"/>
              <w:left w:val="nil"/>
              <w:bottom w:val="nil"/>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lang w:eastAsia="ru-RU"/>
              </w:rPr>
            </w:pPr>
          </w:p>
        </w:tc>
        <w:tc>
          <w:tcPr>
            <w:tcW w:w="74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lang w:eastAsia="ru-RU"/>
              </w:rPr>
            </w:pPr>
          </w:p>
        </w:tc>
        <w:tc>
          <w:tcPr>
            <w:tcW w:w="2378" w:type="dxa"/>
            <w:tcBorders>
              <w:top w:val="nil"/>
              <w:left w:val="nil"/>
              <w:bottom w:val="nil"/>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lang w:eastAsia="ru-RU"/>
              </w:rPr>
            </w:pPr>
          </w:p>
        </w:tc>
        <w:tc>
          <w:tcPr>
            <w:tcW w:w="1985" w:type="dxa"/>
            <w:tcBorders>
              <w:top w:val="nil"/>
              <w:left w:val="nil"/>
              <w:bottom w:val="nil"/>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lang w:eastAsia="ru-RU"/>
              </w:rPr>
            </w:pPr>
          </w:p>
        </w:tc>
        <w:tc>
          <w:tcPr>
            <w:tcW w:w="2268"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рублей</w:t>
            </w:r>
          </w:p>
        </w:tc>
      </w:tr>
      <w:tr w:rsidR="000B080D" w:rsidRPr="000B080D" w:rsidTr="000B080D">
        <w:trPr>
          <w:trHeight w:val="570"/>
        </w:trPr>
        <w:tc>
          <w:tcPr>
            <w:tcW w:w="2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Наименование показателя</w:t>
            </w:r>
          </w:p>
        </w:tc>
        <w:tc>
          <w:tcPr>
            <w:tcW w:w="740" w:type="dxa"/>
            <w:tcBorders>
              <w:top w:val="single" w:sz="4" w:space="0" w:color="auto"/>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Код ППП</w:t>
            </w:r>
          </w:p>
        </w:tc>
        <w:tc>
          <w:tcPr>
            <w:tcW w:w="2378" w:type="dxa"/>
            <w:tcBorders>
              <w:top w:val="single" w:sz="4" w:space="0" w:color="auto"/>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Код Бюджетной классификации</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Плановые назначения</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Кассовое исполнение</w:t>
            </w:r>
          </w:p>
        </w:tc>
      </w:tr>
      <w:tr w:rsidR="000B080D" w:rsidRPr="000B080D" w:rsidTr="000B080D">
        <w:trPr>
          <w:trHeight w:val="3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НАЛОГОВЫЕ И НЕНАЛОГОВЫЕ ДОХОДЫ</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 </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1 00 00000 00 0000 000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1 459 530,00</w:t>
            </w:r>
          </w:p>
        </w:tc>
        <w:tc>
          <w:tcPr>
            <w:tcW w:w="226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830 651,18</w:t>
            </w:r>
          </w:p>
        </w:tc>
      </w:tr>
      <w:tr w:rsidR="000B080D" w:rsidRPr="000B080D" w:rsidTr="000B080D">
        <w:trPr>
          <w:trHeight w:val="3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НАЛОГИ НА ПРИБЫЛЬ, ДОХОДЫ</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 </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1 01 00000 00 0000 000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226 100,00</w:t>
            </w:r>
          </w:p>
        </w:tc>
        <w:tc>
          <w:tcPr>
            <w:tcW w:w="226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114 145,39</w:t>
            </w:r>
          </w:p>
        </w:tc>
      </w:tr>
      <w:tr w:rsidR="000B080D" w:rsidRPr="000B080D" w:rsidTr="000B080D">
        <w:trPr>
          <w:trHeight w:val="1635"/>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740" w:type="dxa"/>
            <w:tcBorders>
              <w:top w:val="nil"/>
              <w:left w:val="nil"/>
              <w:bottom w:val="single" w:sz="4" w:space="0" w:color="auto"/>
              <w:right w:val="single" w:sz="4" w:space="0" w:color="auto"/>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182</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1 01 02010 01 1000 110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226 100,00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110 895,39</w:t>
            </w:r>
          </w:p>
        </w:tc>
      </w:tr>
      <w:tr w:rsidR="000B080D" w:rsidRPr="000B080D" w:rsidTr="000B080D">
        <w:trPr>
          <w:trHeight w:val="27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Налог на доходы физических лиц с доходов, полученных физическими лицами в соответствии со статьей 228 Налогового кодекса Российской Федерации (за исключением доходов от долевого участия в организации, полученных физическим лицом - налоговым резидентом Российской Федерации в виде дивидендов) (сумма платежа (перерасчеты, недоимка и задолженность по соответствующему платежу, в том числе по отмененному)</w:t>
            </w:r>
          </w:p>
        </w:tc>
        <w:tc>
          <w:tcPr>
            <w:tcW w:w="740" w:type="dxa"/>
            <w:tcBorders>
              <w:top w:val="nil"/>
              <w:left w:val="nil"/>
              <w:bottom w:val="single" w:sz="4" w:space="0" w:color="auto"/>
              <w:right w:val="single" w:sz="4" w:space="0" w:color="auto"/>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182</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1 01 02030 01 1000 110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3 250,00</w:t>
            </w:r>
          </w:p>
        </w:tc>
      </w:tr>
      <w:tr w:rsidR="000B080D" w:rsidRPr="000B080D" w:rsidTr="000B080D">
        <w:trPr>
          <w:trHeight w:val="9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НАЛОГИ НА ТОВАРЫ (РАБОТЫ, УСЛУГИ), РЕАЛИЗУЕМЫЕ НА ТЕРРИТОРИИ РОССИЙСКОЙ ФЕДЕРАЦИИ</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 </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1 03 00000 00 0000 000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853 430,00</w:t>
            </w:r>
          </w:p>
        </w:tc>
        <w:tc>
          <w:tcPr>
            <w:tcW w:w="226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586 996,19</w:t>
            </w:r>
          </w:p>
        </w:tc>
      </w:tr>
      <w:tr w:rsidR="000B080D" w:rsidRPr="000B080D" w:rsidTr="000B080D">
        <w:trPr>
          <w:trHeight w:val="18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lastRenderedPageBreak/>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182</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1 03 02230 01 0000 110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413 900,00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304 593,76</w:t>
            </w:r>
          </w:p>
        </w:tc>
      </w:tr>
      <w:tr w:rsidR="000B080D" w:rsidRPr="000B080D" w:rsidTr="000B080D">
        <w:trPr>
          <w:trHeight w:val="21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182</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1 03 02240 01 0000 110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2 730,00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1 740,71</w:t>
            </w:r>
          </w:p>
        </w:tc>
      </w:tr>
      <w:tr w:rsidR="000B080D" w:rsidRPr="000B080D" w:rsidTr="000B080D">
        <w:trPr>
          <w:trHeight w:val="18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182</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1 03 02250 01 0000 110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483 900,00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319 977,77</w:t>
            </w:r>
          </w:p>
        </w:tc>
      </w:tr>
      <w:tr w:rsidR="000B080D" w:rsidRPr="000B080D" w:rsidTr="000B080D">
        <w:trPr>
          <w:trHeight w:val="18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182</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1 03 02260 01 0000 110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-47 100,00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-39 316,05</w:t>
            </w:r>
          </w:p>
        </w:tc>
      </w:tr>
      <w:tr w:rsidR="000B080D" w:rsidRPr="000B080D" w:rsidTr="000B080D">
        <w:trPr>
          <w:trHeight w:val="3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НАЛОГИ НА СОВОКУПНЫЙ ДОХОД</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 </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1 05 00000 00 0000 000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2 700,00</w:t>
            </w:r>
          </w:p>
        </w:tc>
        <w:tc>
          <w:tcPr>
            <w:tcW w:w="226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0,00</w:t>
            </w:r>
          </w:p>
        </w:tc>
      </w:tr>
      <w:tr w:rsidR="000B080D" w:rsidRPr="000B080D" w:rsidTr="000B080D">
        <w:trPr>
          <w:trHeight w:val="12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740" w:type="dxa"/>
            <w:tcBorders>
              <w:top w:val="nil"/>
              <w:left w:val="nil"/>
              <w:bottom w:val="single" w:sz="4" w:space="0" w:color="auto"/>
              <w:right w:val="single" w:sz="4" w:space="0" w:color="auto"/>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182</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1 05 03010 01 1000 110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2 700,00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0,00</w:t>
            </w:r>
          </w:p>
        </w:tc>
      </w:tr>
      <w:tr w:rsidR="000B080D" w:rsidRPr="000B080D" w:rsidTr="000B080D">
        <w:trPr>
          <w:trHeight w:val="3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НАЛОГИ НА ИМУЩЕСТВО</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 </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1 06 00000 00 0000 000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294 900,00</w:t>
            </w:r>
          </w:p>
        </w:tc>
        <w:tc>
          <w:tcPr>
            <w:tcW w:w="226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47 798,44</w:t>
            </w:r>
          </w:p>
        </w:tc>
      </w:tr>
      <w:tr w:rsidR="000B080D" w:rsidRPr="000B080D" w:rsidTr="000B080D">
        <w:trPr>
          <w:trHeight w:val="18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lastRenderedPageBreak/>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740" w:type="dxa"/>
            <w:tcBorders>
              <w:top w:val="nil"/>
              <w:left w:val="nil"/>
              <w:bottom w:val="single" w:sz="4" w:space="0" w:color="auto"/>
              <w:right w:val="single" w:sz="4" w:space="0" w:color="auto"/>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182</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1 06 01030 10 1000 110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39 500,00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16 175,00</w:t>
            </w:r>
          </w:p>
        </w:tc>
      </w:tr>
      <w:tr w:rsidR="000B080D" w:rsidRPr="000B080D" w:rsidTr="000B080D">
        <w:trPr>
          <w:trHeight w:val="15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740" w:type="dxa"/>
            <w:tcBorders>
              <w:top w:val="nil"/>
              <w:left w:val="nil"/>
              <w:bottom w:val="single" w:sz="4" w:space="0" w:color="auto"/>
              <w:right w:val="single" w:sz="4" w:space="0" w:color="auto"/>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182</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1 06 06033 10 1000 110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15 400,00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7 798,00</w:t>
            </w:r>
          </w:p>
        </w:tc>
      </w:tr>
      <w:tr w:rsidR="000B080D" w:rsidRPr="000B080D" w:rsidTr="000B080D">
        <w:trPr>
          <w:trHeight w:val="156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740" w:type="dxa"/>
            <w:tcBorders>
              <w:top w:val="nil"/>
              <w:left w:val="nil"/>
              <w:bottom w:val="single" w:sz="4" w:space="0" w:color="auto"/>
              <w:right w:val="single" w:sz="4" w:space="0" w:color="auto"/>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182</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1 06 06043 10 1000 110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240 000,00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23 825,44</w:t>
            </w:r>
          </w:p>
        </w:tc>
      </w:tr>
      <w:tr w:rsidR="000B080D" w:rsidRPr="000B080D" w:rsidTr="000B080D">
        <w:trPr>
          <w:trHeight w:val="9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ДОХОДЫ ОТ ИСПОЛЬЗОВАНИЯ ИМУЩЕСТВА, НАХОДЯЩЕГОСЯ В ГОСУДАРСТВЕННОЙ И МУНИЦИПАЛЬНОЙ СОБСТВЕННОСТИ</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 </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1 11 00000 00 0000 000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22 400,00</w:t>
            </w:r>
          </w:p>
        </w:tc>
        <w:tc>
          <w:tcPr>
            <w:tcW w:w="226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21 711,16</w:t>
            </w:r>
          </w:p>
        </w:tc>
      </w:tr>
      <w:tr w:rsidR="000B080D" w:rsidRPr="000B080D" w:rsidTr="000B080D">
        <w:trPr>
          <w:trHeight w:val="9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Доходы от сдачи в аренду имущества, составляющего казну сельских поселений (за исключением земельных участков)</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820</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1 11 05075 10 0000 120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15 400,00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17 791,24</w:t>
            </w:r>
          </w:p>
        </w:tc>
      </w:tr>
      <w:tr w:rsidR="000B080D" w:rsidRPr="000B080D" w:rsidTr="000B080D">
        <w:trPr>
          <w:trHeight w:val="18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740" w:type="dxa"/>
            <w:tcBorders>
              <w:top w:val="nil"/>
              <w:left w:val="nil"/>
              <w:bottom w:val="single" w:sz="4" w:space="0" w:color="auto"/>
              <w:right w:val="single" w:sz="4" w:space="0" w:color="auto"/>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812</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1 11 09045 10 0000 120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7 000,00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3 919,92</w:t>
            </w:r>
          </w:p>
        </w:tc>
      </w:tr>
      <w:tr w:rsidR="000B080D" w:rsidRPr="000B080D" w:rsidTr="000B080D">
        <w:trPr>
          <w:trHeight w:val="3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ИНИЦИАТИВНЫЕ ПЛАТЕЖИ</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812</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1 17 00000 00 0000 000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60 000,00</w:t>
            </w:r>
          </w:p>
        </w:tc>
        <w:tc>
          <w:tcPr>
            <w:tcW w:w="226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60 000,00</w:t>
            </w:r>
          </w:p>
        </w:tc>
      </w:tr>
      <w:tr w:rsidR="000B080D" w:rsidRPr="000B080D" w:rsidTr="000B080D">
        <w:trPr>
          <w:trHeight w:val="6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lastRenderedPageBreak/>
              <w:t>Инициативные платежи, зачисляемые в бюджеты сельских поселений</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812</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1 17 15 030 10 0000 150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60 000,00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60 000,00</w:t>
            </w:r>
          </w:p>
        </w:tc>
      </w:tr>
      <w:tr w:rsidR="000B080D" w:rsidRPr="000B080D" w:rsidTr="000B080D">
        <w:trPr>
          <w:trHeight w:val="3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БЕЗВОЗМЕЗДНЫЕ ПОСТУПЛЕНИЯ</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 </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2 00 00000 00 0000 000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7 475 950,48</w:t>
            </w:r>
          </w:p>
        </w:tc>
        <w:tc>
          <w:tcPr>
            <w:tcW w:w="226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4 675 341,10</w:t>
            </w:r>
          </w:p>
        </w:tc>
      </w:tr>
      <w:tr w:rsidR="000B080D" w:rsidRPr="000B080D" w:rsidTr="000B080D">
        <w:trPr>
          <w:trHeight w:val="9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БЕЗВОЗМЕЗДНЫЕ ПОСТУПЛЕНИЯ ОТ ДРУГИХ БЮДЖЕТОВ БЮДЖЕТНОЙ СИСТЕМЫ РОССИЙСКОЙ ФЕДЕРАЦИИ</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 </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2 02 00000 00 0000 000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7 475 950,48</w:t>
            </w:r>
          </w:p>
        </w:tc>
        <w:tc>
          <w:tcPr>
            <w:tcW w:w="226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4 619 979,57</w:t>
            </w:r>
          </w:p>
        </w:tc>
      </w:tr>
      <w:tr w:rsidR="000B080D" w:rsidRPr="000B080D" w:rsidTr="000B080D">
        <w:trPr>
          <w:trHeight w:val="6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Дотации бюджетам сельских поселений на выравнивание бюджетной обеспеченности</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820</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2 02 16001 10 0000 150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4 271 800,00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3 120 222,00</w:t>
            </w:r>
          </w:p>
        </w:tc>
      </w:tr>
      <w:tr w:rsidR="000B080D" w:rsidRPr="000B080D" w:rsidTr="000B080D">
        <w:trPr>
          <w:trHeight w:val="6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820</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2 02 35118 10 0000 150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168 142,00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125 192,85</w:t>
            </w:r>
          </w:p>
        </w:tc>
      </w:tr>
      <w:tr w:rsidR="000B080D" w:rsidRPr="000B080D" w:rsidTr="000B080D">
        <w:trPr>
          <w:trHeight w:val="3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Субвенции бюджетам сельских поселений на выполнение передаваемых полномочий субъектов Российской Федерации</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820</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2 02 30024 10 0000 150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100,00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100,00</w:t>
            </w:r>
          </w:p>
        </w:tc>
      </w:tr>
      <w:tr w:rsidR="000B080D" w:rsidRPr="000B080D" w:rsidTr="000B080D">
        <w:trPr>
          <w:trHeight w:val="6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Прочие субсидии бюджетам сельских поселений</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820</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2 02 29999 10 0000 150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1 589 100,48</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868 400,00</w:t>
            </w:r>
          </w:p>
        </w:tc>
      </w:tr>
      <w:tr w:rsidR="000B080D" w:rsidRPr="000B080D" w:rsidTr="000B080D">
        <w:trPr>
          <w:trHeight w:val="6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Прочие межбюджетные трансферты, передаваемые бюджетам сельских поселений</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820</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2 02 49999 10 0000 150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1 446 808,00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506 064,72</w:t>
            </w:r>
          </w:p>
        </w:tc>
      </w:tr>
      <w:tr w:rsidR="000B080D" w:rsidRPr="000B080D" w:rsidTr="000B080D">
        <w:trPr>
          <w:trHeight w:val="3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ПРОЧИЕ БЕЗВОЗМЕЗДНЫЕ ПОСТУПЛЕНИЯ</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 </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2 07 00000 00 0000 000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0,00</w:t>
            </w:r>
          </w:p>
        </w:tc>
        <w:tc>
          <w:tcPr>
            <w:tcW w:w="226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45 461,53</w:t>
            </w:r>
          </w:p>
        </w:tc>
      </w:tr>
      <w:tr w:rsidR="000B080D" w:rsidRPr="000B080D" w:rsidTr="000B080D">
        <w:trPr>
          <w:trHeight w:val="6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Прочие безвозмездные поступления в бюджет сельских поселений</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820</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2 07 05030 10 0000 150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45 461,53</w:t>
            </w:r>
          </w:p>
        </w:tc>
      </w:tr>
      <w:tr w:rsidR="000B080D" w:rsidRPr="000B080D" w:rsidTr="000B080D">
        <w:trPr>
          <w:trHeight w:val="24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ПЕРЕЧИСЛЕНИЯ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 </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2 08 00000 00 0000 000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0,00</w:t>
            </w:r>
          </w:p>
        </w:tc>
        <w:tc>
          <w:tcPr>
            <w:tcW w:w="226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0,00</w:t>
            </w:r>
          </w:p>
        </w:tc>
      </w:tr>
      <w:tr w:rsidR="000B080D" w:rsidRPr="000B080D" w:rsidTr="000B080D">
        <w:trPr>
          <w:trHeight w:val="21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lastRenderedPageBreak/>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820</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2 08 05000 10 0000 150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0,00</w:t>
            </w:r>
          </w:p>
        </w:tc>
      </w:tr>
      <w:tr w:rsidR="000B080D" w:rsidRPr="000B080D" w:rsidTr="000B080D">
        <w:trPr>
          <w:trHeight w:val="15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ПРОШЛЫХ ЛЕТ</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 </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2 18 00000 00 0000 000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0,00</w:t>
            </w:r>
          </w:p>
        </w:tc>
        <w:tc>
          <w:tcPr>
            <w:tcW w:w="226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9 900,00</w:t>
            </w:r>
          </w:p>
        </w:tc>
      </w:tr>
      <w:tr w:rsidR="000B080D" w:rsidRPr="000B080D" w:rsidTr="000B080D">
        <w:trPr>
          <w:trHeight w:val="1200"/>
        </w:trPr>
        <w:tc>
          <w:tcPr>
            <w:tcW w:w="2836"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7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820</w:t>
            </w:r>
          </w:p>
        </w:tc>
        <w:tc>
          <w:tcPr>
            <w:tcW w:w="237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2 18 60010 10 0000 150</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0,00</w:t>
            </w:r>
          </w:p>
        </w:tc>
        <w:tc>
          <w:tcPr>
            <w:tcW w:w="2268" w:type="dxa"/>
            <w:tcBorders>
              <w:top w:val="nil"/>
              <w:left w:val="nil"/>
              <w:bottom w:val="single" w:sz="4" w:space="0" w:color="auto"/>
              <w:right w:val="single" w:sz="4" w:space="0" w:color="auto"/>
            </w:tcBorders>
            <w:shd w:val="clear" w:color="000000" w:fill="FFFF00"/>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9 900,00</w:t>
            </w:r>
          </w:p>
        </w:tc>
      </w:tr>
      <w:tr w:rsidR="000B080D" w:rsidRPr="000B080D" w:rsidTr="000B080D">
        <w:trPr>
          <w:trHeight w:val="300"/>
        </w:trPr>
        <w:tc>
          <w:tcPr>
            <w:tcW w:w="5954"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ВСЕГО ДОХОДЫ</w:t>
            </w:r>
          </w:p>
        </w:tc>
        <w:tc>
          <w:tcPr>
            <w:tcW w:w="1985"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8 935 480,48</w:t>
            </w:r>
          </w:p>
        </w:tc>
        <w:tc>
          <w:tcPr>
            <w:tcW w:w="2268"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5 505 992,28</w:t>
            </w:r>
          </w:p>
        </w:tc>
      </w:tr>
    </w:tbl>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tbl>
      <w:tblPr>
        <w:tblW w:w="10065" w:type="dxa"/>
        <w:tblInd w:w="-601" w:type="dxa"/>
        <w:tblLook w:val="04A0"/>
      </w:tblPr>
      <w:tblGrid>
        <w:gridCol w:w="4112"/>
        <w:gridCol w:w="540"/>
        <w:gridCol w:w="580"/>
        <w:gridCol w:w="1540"/>
        <w:gridCol w:w="3293"/>
      </w:tblGrid>
      <w:tr w:rsidR="000B080D" w:rsidRPr="000B080D" w:rsidTr="000B080D">
        <w:trPr>
          <w:trHeight w:val="300"/>
        </w:trPr>
        <w:tc>
          <w:tcPr>
            <w:tcW w:w="4112"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lastRenderedPageBreak/>
              <w:t> </w:t>
            </w:r>
          </w:p>
        </w:tc>
        <w:tc>
          <w:tcPr>
            <w:tcW w:w="54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58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154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3293"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Приложение 2</w:t>
            </w:r>
          </w:p>
        </w:tc>
      </w:tr>
      <w:tr w:rsidR="000B080D" w:rsidRPr="000B080D" w:rsidTr="000B080D">
        <w:trPr>
          <w:trHeight w:val="300"/>
        </w:trPr>
        <w:tc>
          <w:tcPr>
            <w:tcW w:w="4112"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54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58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154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3293"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к постановлению администрации</w:t>
            </w:r>
          </w:p>
        </w:tc>
      </w:tr>
      <w:tr w:rsidR="000B080D" w:rsidRPr="000B080D" w:rsidTr="000B080D">
        <w:trPr>
          <w:trHeight w:val="300"/>
        </w:trPr>
        <w:tc>
          <w:tcPr>
            <w:tcW w:w="4112"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54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58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154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3293"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 xml:space="preserve">Маюровского сельсовета Сузунского района </w:t>
            </w:r>
          </w:p>
        </w:tc>
      </w:tr>
      <w:tr w:rsidR="000B080D" w:rsidRPr="000B080D" w:rsidTr="000B080D">
        <w:trPr>
          <w:trHeight w:val="300"/>
        </w:trPr>
        <w:tc>
          <w:tcPr>
            <w:tcW w:w="4112"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54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58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154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3293"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Новосибирской области от 18.10.2024 г. № 61</w:t>
            </w:r>
          </w:p>
        </w:tc>
      </w:tr>
      <w:tr w:rsidR="000B080D" w:rsidRPr="000B080D" w:rsidTr="000B080D">
        <w:trPr>
          <w:trHeight w:val="285"/>
        </w:trPr>
        <w:tc>
          <w:tcPr>
            <w:tcW w:w="4112"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54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58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154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3293"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r>
      <w:tr w:rsidR="000B080D" w:rsidRPr="000B080D" w:rsidTr="000B080D">
        <w:trPr>
          <w:trHeight w:val="1020"/>
        </w:trPr>
        <w:tc>
          <w:tcPr>
            <w:tcW w:w="10065" w:type="dxa"/>
            <w:gridSpan w:val="5"/>
            <w:tcBorders>
              <w:top w:val="nil"/>
              <w:left w:val="nil"/>
              <w:bottom w:val="nil"/>
              <w:right w:val="nil"/>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Исполнение бюджета Маюровского сельсовета Сузунского района Новосибирской области за 9 месяцев 2024 года по разделам, подразделам классификации расходов бюджета</w:t>
            </w:r>
          </w:p>
        </w:tc>
      </w:tr>
      <w:tr w:rsidR="000B080D" w:rsidRPr="000B080D" w:rsidTr="000B080D">
        <w:trPr>
          <w:trHeight w:val="285"/>
        </w:trPr>
        <w:tc>
          <w:tcPr>
            <w:tcW w:w="4112"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54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58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1540"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w:t>
            </w:r>
          </w:p>
        </w:tc>
        <w:tc>
          <w:tcPr>
            <w:tcW w:w="3293" w:type="dxa"/>
            <w:tcBorders>
              <w:top w:val="nil"/>
              <w:left w:val="nil"/>
              <w:bottom w:val="nil"/>
              <w:right w:val="nil"/>
            </w:tcBorders>
            <w:shd w:val="clear" w:color="000000" w:fill="FFFFFF"/>
            <w:noWrap/>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рублей</w:t>
            </w:r>
          </w:p>
        </w:tc>
      </w:tr>
      <w:tr w:rsidR="000B080D" w:rsidRPr="000B080D" w:rsidTr="000B080D">
        <w:trPr>
          <w:trHeight w:val="285"/>
        </w:trPr>
        <w:tc>
          <w:tcPr>
            <w:tcW w:w="4112"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Наименование</w:t>
            </w:r>
          </w:p>
        </w:tc>
        <w:tc>
          <w:tcPr>
            <w:tcW w:w="1120" w:type="dxa"/>
            <w:gridSpan w:val="2"/>
            <w:tcBorders>
              <w:top w:val="single" w:sz="4" w:space="0" w:color="auto"/>
              <w:left w:val="nil"/>
              <w:bottom w:val="single" w:sz="4" w:space="0" w:color="auto"/>
              <w:right w:val="nil"/>
            </w:tcBorders>
            <w:shd w:val="clear" w:color="000000" w:fill="FFFFFF"/>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КБК</w:t>
            </w:r>
          </w:p>
        </w:tc>
        <w:tc>
          <w:tcPr>
            <w:tcW w:w="1540"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Плановые назначения</w:t>
            </w:r>
          </w:p>
        </w:tc>
        <w:tc>
          <w:tcPr>
            <w:tcW w:w="3293" w:type="dxa"/>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Кассовое исполнение</w:t>
            </w:r>
          </w:p>
        </w:tc>
      </w:tr>
      <w:tr w:rsidR="000B080D" w:rsidRPr="000B080D" w:rsidTr="000B080D">
        <w:trPr>
          <w:trHeight w:val="285"/>
        </w:trPr>
        <w:tc>
          <w:tcPr>
            <w:tcW w:w="4112" w:type="dxa"/>
            <w:vMerge/>
            <w:tcBorders>
              <w:top w:val="single" w:sz="4" w:space="0" w:color="auto"/>
              <w:left w:val="single" w:sz="4" w:space="0" w:color="auto"/>
              <w:bottom w:val="single" w:sz="4" w:space="0" w:color="000000"/>
              <w:right w:val="single" w:sz="4" w:space="0" w:color="auto"/>
            </w:tcBorders>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p>
        </w:tc>
        <w:tc>
          <w:tcPr>
            <w:tcW w:w="540" w:type="dxa"/>
            <w:tcBorders>
              <w:top w:val="nil"/>
              <w:left w:val="nil"/>
              <w:bottom w:val="single" w:sz="4" w:space="0" w:color="auto"/>
              <w:right w:val="single" w:sz="4" w:space="0" w:color="auto"/>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РЗ</w:t>
            </w:r>
          </w:p>
        </w:tc>
        <w:tc>
          <w:tcPr>
            <w:tcW w:w="580" w:type="dxa"/>
            <w:tcBorders>
              <w:top w:val="nil"/>
              <w:left w:val="nil"/>
              <w:bottom w:val="single" w:sz="4" w:space="0" w:color="auto"/>
              <w:right w:val="single" w:sz="4" w:space="0" w:color="auto"/>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ПР</w:t>
            </w:r>
          </w:p>
        </w:tc>
        <w:tc>
          <w:tcPr>
            <w:tcW w:w="1540" w:type="dxa"/>
            <w:vMerge/>
            <w:tcBorders>
              <w:top w:val="single" w:sz="4" w:space="0" w:color="auto"/>
              <w:left w:val="single" w:sz="4" w:space="0" w:color="auto"/>
              <w:bottom w:val="single" w:sz="4" w:space="0" w:color="000000"/>
              <w:right w:val="single" w:sz="4" w:space="0" w:color="auto"/>
            </w:tcBorders>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p>
        </w:tc>
        <w:tc>
          <w:tcPr>
            <w:tcW w:w="3293" w:type="dxa"/>
            <w:vMerge/>
            <w:tcBorders>
              <w:top w:val="single" w:sz="4" w:space="0" w:color="auto"/>
              <w:left w:val="single" w:sz="4" w:space="0" w:color="auto"/>
              <w:bottom w:val="single" w:sz="4" w:space="0" w:color="000000"/>
              <w:right w:val="single" w:sz="4" w:space="0" w:color="auto"/>
            </w:tcBorders>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p>
        </w:tc>
      </w:tr>
      <w:tr w:rsidR="000B080D" w:rsidRPr="000B080D" w:rsidTr="000B080D">
        <w:trPr>
          <w:trHeight w:val="285"/>
        </w:trPr>
        <w:tc>
          <w:tcPr>
            <w:tcW w:w="4112" w:type="dxa"/>
            <w:tcBorders>
              <w:top w:val="nil"/>
              <w:left w:val="single" w:sz="4" w:space="0" w:color="auto"/>
              <w:bottom w:val="single" w:sz="4" w:space="0" w:color="auto"/>
              <w:right w:val="single" w:sz="4" w:space="0" w:color="auto"/>
            </w:tcBorders>
            <w:shd w:val="clear" w:color="000000" w:fill="FFFFFF"/>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1</w:t>
            </w:r>
          </w:p>
        </w:tc>
        <w:tc>
          <w:tcPr>
            <w:tcW w:w="540" w:type="dxa"/>
            <w:tcBorders>
              <w:top w:val="nil"/>
              <w:left w:val="nil"/>
              <w:bottom w:val="single" w:sz="4" w:space="0" w:color="auto"/>
              <w:right w:val="single" w:sz="4" w:space="0" w:color="auto"/>
            </w:tcBorders>
            <w:shd w:val="clear" w:color="000000" w:fill="FFFFFF"/>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2</w:t>
            </w:r>
          </w:p>
        </w:tc>
        <w:tc>
          <w:tcPr>
            <w:tcW w:w="580" w:type="dxa"/>
            <w:tcBorders>
              <w:top w:val="nil"/>
              <w:left w:val="nil"/>
              <w:bottom w:val="single" w:sz="4" w:space="0" w:color="auto"/>
              <w:right w:val="single" w:sz="4" w:space="0" w:color="auto"/>
            </w:tcBorders>
            <w:shd w:val="clear" w:color="000000" w:fill="FFFFFF"/>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3</w:t>
            </w:r>
          </w:p>
        </w:tc>
        <w:tc>
          <w:tcPr>
            <w:tcW w:w="1540" w:type="dxa"/>
            <w:tcBorders>
              <w:top w:val="nil"/>
              <w:left w:val="nil"/>
              <w:bottom w:val="single" w:sz="4" w:space="0" w:color="auto"/>
              <w:right w:val="single" w:sz="4" w:space="0" w:color="auto"/>
            </w:tcBorders>
            <w:shd w:val="clear" w:color="000000" w:fill="FFFFFF"/>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4</w:t>
            </w:r>
          </w:p>
        </w:tc>
        <w:tc>
          <w:tcPr>
            <w:tcW w:w="3293" w:type="dxa"/>
            <w:tcBorders>
              <w:top w:val="nil"/>
              <w:left w:val="nil"/>
              <w:bottom w:val="single" w:sz="4" w:space="0" w:color="auto"/>
              <w:right w:val="single" w:sz="4" w:space="0" w:color="auto"/>
            </w:tcBorders>
            <w:shd w:val="clear" w:color="000000" w:fill="FFFFFF"/>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5</w:t>
            </w:r>
          </w:p>
        </w:tc>
      </w:tr>
      <w:tr w:rsidR="000B080D" w:rsidRPr="000B080D" w:rsidTr="000B080D">
        <w:trPr>
          <w:trHeight w:val="630"/>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Администрация Маюровского сельсовета Сузунского района</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9 881 558,52</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5 138 267,83</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ОБЩЕГОСУДАРСТВЕННЫЕ ВОПРОСЫ</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3 885 166,23</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2 492 880,06</w:t>
            </w:r>
          </w:p>
        </w:tc>
      </w:tr>
      <w:tr w:rsidR="000B080D" w:rsidRPr="000B080D" w:rsidTr="000B080D">
        <w:trPr>
          <w:trHeight w:val="94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Функционирование высшего должностного лица субъекта Российской Федерации и муниципального образования</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02</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1 088 109,00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772 980,36</w:t>
            </w:r>
          </w:p>
        </w:tc>
      </w:tr>
      <w:tr w:rsidR="000B080D" w:rsidRPr="000B080D" w:rsidTr="000B080D">
        <w:trPr>
          <w:trHeight w:val="1260"/>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2 576 219,23</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1 505 861,70</w:t>
            </w:r>
          </w:p>
        </w:tc>
      </w:tr>
      <w:tr w:rsidR="000B080D" w:rsidRPr="000B080D" w:rsidTr="000B080D">
        <w:trPr>
          <w:trHeight w:val="94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06</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11 900,00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11 900,00</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Другие общегосударственные вопросы</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13</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208 938,00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202 138,00</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НАЦИОНАЛЬНАЯ ОБОРОНА</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02</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168 142,00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114 433,87</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Мобилизационная и вневойсковая подготовка</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02</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168 142,00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114 433,87</w:t>
            </w:r>
          </w:p>
        </w:tc>
      </w:tr>
      <w:tr w:rsidR="000B080D" w:rsidRPr="000B080D" w:rsidTr="000B080D">
        <w:trPr>
          <w:trHeight w:val="630"/>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НАЦИОНАЛЬНАЯ БЕЗОПАСНОСТЬ И ПРАВООХРАНИТЕЛЬНАЯ ДЕЯТЕЛЬНОСТЬ</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396 482,00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245 749,50</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Гражданская оборона</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09</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0,00</w:t>
            </w:r>
          </w:p>
        </w:tc>
      </w:tr>
      <w:tr w:rsidR="000B080D" w:rsidRPr="000B080D" w:rsidTr="000B080D">
        <w:trPr>
          <w:trHeight w:val="94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Защита населения и территории от чрезвычайных ситуаций природного и техногенного характера, пожарная безопасность</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10</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390 482,00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240 749,50</w:t>
            </w:r>
          </w:p>
        </w:tc>
      </w:tr>
      <w:tr w:rsidR="000B080D" w:rsidRPr="000B080D" w:rsidTr="000B080D">
        <w:trPr>
          <w:trHeight w:val="630"/>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Другие вопросы в области национальной безопасности и правоохранительной деятельности</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14</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5 000,00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5 000,00</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НАЦИОНАЛЬНАЯ ЭКОНОМИКА</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1 366 205,64</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279 600,00</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lastRenderedPageBreak/>
              <w:t>Дорожное хозяйство (дорожные фонды)</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09</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1 365 205,64</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278 600,00</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Другие вопросы в области национальной экономики</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12</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ЖИЛИЩНО-КОММУНАЛЬНОЕ ХОЗЯЙСТВО</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3 467 462,65</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1 592 709,20</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Благоустройство</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3 467 462,65</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1 592 709,20</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КУЛЬТУРА, КИНЕМАТОГРАФИЯ</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08</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90 000,00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67 500,00</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Культура</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08</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90 000,00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67 500,00</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СОЦИАЛЬНАЯ ПОЛИТИКА</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10</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488 100,00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325 395,20</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Пенсионное обеспечение</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10</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488 100,00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325 395,20</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ФИЗИЧЕСКАЯ КУЛЬТУРА И СПОРТ</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20 000,00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20 000,00</w:t>
            </w:r>
          </w:p>
        </w:tc>
      </w:tr>
      <w:tr w:rsidR="000B080D" w:rsidRPr="000B080D" w:rsidTr="000B080D">
        <w:trPr>
          <w:trHeight w:val="315"/>
        </w:trPr>
        <w:tc>
          <w:tcPr>
            <w:tcW w:w="4112"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Массовый спорт</w:t>
            </w:r>
          </w:p>
        </w:tc>
        <w:tc>
          <w:tcPr>
            <w:tcW w:w="540"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w:t>
            </w:r>
          </w:p>
        </w:tc>
        <w:tc>
          <w:tcPr>
            <w:tcW w:w="58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02</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20 000,00</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20 000,00</w:t>
            </w:r>
          </w:p>
        </w:tc>
      </w:tr>
      <w:tr w:rsidR="000B080D" w:rsidRPr="000B080D" w:rsidTr="000B080D">
        <w:trPr>
          <w:trHeight w:val="315"/>
        </w:trPr>
        <w:tc>
          <w:tcPr>
            <w:tcW w:w="4112" w:type="dxa"/>
            <w:tcBorders>
              <w:top w:val="single" w:sz="4" w:space="0" w:color="auto"/>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Итого расходов</w:t>
            </w:r>
          </w:p>
        </w:tc>
        <w:tc>
          <w:tcPr>
            <w:tcW w:w="540" w:type="dxa"/>
            <w:tcBorders>
              <w:top w:val="single" w:sz="4" w:space="0" w:color="auto"/>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80" w:type="dxa"/>
            <w:tcBorders>
              <w:top w:val="single" w:sz="4" w:space="0" w:color="auto"/>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40"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9 881 558,52</w:t>
            </w:r>
          </w:p>
        </w:tc>
        <w:tc>
          <w:tcPr>
            <w:tcW w:w="3293"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5 138 267,83</w:t>
            </w:r>
          </w:p>
        </w:tc>
      </w:tr>
    </w:tbl>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tbl>
      <w:tblPr>
        <w:tblW w:w="10065" w:type="dxa"/>
        <w:tblInd w:w="-743" w:type="dxa"/>
        <w:tblLayout w:type="fixed"/>
        <w:tblLook w:val="04A0"/>
      </w:tblPr>
      <w:tblGrid>
        <w:gridCol w:w="3460"/>
        <w:gridCol w:w="757"/>
        <w:gridCol w:w="556"/>
        <w:gridCol w:w="502"/>
        <w:gridCol w:w="1519"/>
        <w:gridCol w:w="552"/>
        <w:gridCol w:w="735"/>
        <w:gridCol w:w="425"/>
        <w:gridCol w:w="1559"/>
      </w:tblGrid>
      <w:tr w:rsidR="000B080D" w:rsidRPr="000B080D" w:rsidTr="000B080D">
        <w:trPr>
          <w:trHeight w:val="300"/>
        </w:trPr>
        <w:tc>
          <w:tcPr>
            <w:tcW w:w="346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757"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556"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502"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519"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552"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735"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984" w:type="dxa"/>
            <w:gridSpan w:val="2"/>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Приложение 3</w:t>
            </w:r>
          </w:p>
        </w:tc>
      </w:tr>
      <w:tr w:rsidR="000B080D" w:rsidRPr="000B080D" w:rsidTr="000B080D">
        <w:trPr>
          <w:trHeight w:val="300"/>
        </w:trPr>
        <w:tc>
          <w:tcPr>
            <w:tcW w:w="346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757"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556"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502"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519"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552"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735"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984" w:type="dxa"/>
            <w:gridSpan w:val="2"/>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к постановлению администрации</w:t>
            </w:r>
          </w:p>
        </w:tc>
      </w:tr>
      <w:tr w:rsidR="000B080D" w:rsidRPr="000B080D" w:rsidTr="000B080D">
        <w:trPr>
          <w:trHeight w:val="300"/>
        </w:trPr>
        <w:tc>
          <w:tcPr>
            <w:tcW w:w="346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757"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556"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502"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519"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552"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735"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984" w:type="dxa"/>
            <w:gridSpan w:val="2"/>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 xml:space="preserve">Маюровского сельсовета Сузунского района </w:t>
            </w:r>
          </w:p>
        </w:tc>
      </w:tr>
      <w:tr w:rsidR="000B080D" w:rsidRPr="000B080D" w:rsidTr="000B080D">
        <w:trPr>
          <w:trHeight w:val="300"/>
        </w:trPr>
        <w:tc>
          <w:tcPr>
            <w:tcW w:w="346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757"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556"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502"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519"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552"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735"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984" w:type="dxa"/>
            <w:gridSpan w:val="2"/>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Новосибирской области от 18.10.2024 г. № 61</w:t>
            </w:r>
          </w:p>
        </w:tc>
      </w:tr>
      <w:tr w:rsidR="000B080D" w:rsidRPr="000B080D" w:rsidTr="000B080D">
        <w:trPr>
          <w:trHeight w:val="300"/>
        </w:trPr>
        <w:tc>
          <w:tcPr>
            <w:tcW w:w="346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757"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p>
        </w:tc>
        <w:tc>
          <w:tcPr>
            <w:tcW w:w="556"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502"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519"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552"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735" w:type="dxa"/>
            <w:tcBorders>
              <w:top w:val="nil"/>
              <w:left w:val="nil"/>
              <w:bottom w:val="nil"/>
              <w:right w:val="nil"/>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984" w:type="dxa"/>
            <w:gridSpan w:val="2"/>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r>
      <w:tr w:rsidR="000B080D" w:rsidRPr="000B080D" w:rsidTr="000B080D">
        <w:trPr>
          <w:trHeight w:val="720"/>
        </w:trPr>
        <w:tc>
          <w:tcPr>
            <w:tcW w:w="10065" w:type="dxa"/>
            <w:gridSpan w:val="9"/>
            <w:tcBorders>
              <w:top w:val="nil"/>
              <w:left w:val="nil"/>
              <w:bottom w:val="nil"/>
              <w:right w:val="nil"/>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 xml:space="preserve">          Исполнение бюджета Маюровского сельсовета Сузунского района Новосибирской области за 9 месяцев 2024 года по  ведомственной структуре расходов бюджета </w:t>
            </w:r>
          </w:p>
        </w:tc>
      </w:tr>
      <w:tr w:rsidR="000B080D" w:rsidRPr="000B080D" w:rsidTr="000B080D">
        <w:trPr>
          <w:trHeight w:val="300"/>
        </w:trPr>
        <w:tc>
          <w:tcPr>
            <w:tcW w:w="346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p>
        </w:tc>
        <w:tc>
          <w:tcPr>
            <w:tcW w:w="757"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p>
        </w:tc>
        <w:tc>
          <w:tcPr>
            <w:tcW w:w="556"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p>
        </w:tc>
        <w:tc>
          <w:tcPr>
            <w:tcW w:w="502"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p>
        </w:tc>
        <w:tc>
          <w:tcPr>
            <w:tcW w:w="1519"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p>
        </w:tc>
        <w:tc>
          <w:tcPr>
            <w:tcW w:w="552"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p>
        </w:tc>
        <w:tc>
          <w:tcPr>
            <w:tcW w:w="1160" w:type="dxa"/>
            <w:gridSpan w:val="2"/>
            <w:tcBorders>
              <w:top w:val="nil"/>
              <w:left w:val="nil"/>
              <w:bottom w:val="nil"/>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p>
        </w:tc>
        <w:tc>
          <w:tcPr>
            <w:tcW w:w="1559"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рублей</w:t>
            </w:r>
          </w:p>
        </w:tc>
      </w:tr>
      <w:tr w:rsidR="000B080D" w:rsidRPr="000B080D" w:rsidTr="000B080D">
        <w:trPr>
          <w:trHeight w:val="300"/>
        </w:trPr>
        <w:tc>
          <w:tcPr>
            <w:tcW w:w="346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Наименование</w:t>
            </w:r>
          </w:p>
        </w:tc>
        <w:tc>
          <w:tcPr>
            <w:tcW w:w="3886" w:type="dxa"/>
            <w:gridSpan w:val="5"/>
            <w:tcBorders>
              <w:top w:val="single" w:sz="4" w:space="0" w:color="auto"/>
              <w:left w:val="nil"/>
              <w:bottom w:val="single" w:sz="4" w:space="0" w:color="auto"/>
              <w:right w:val="single" w:sz="4" w:space="0" w:color="000000"/>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КБК</w:t>
            </w:r>
          </w:p>
        </w:tc>
        <w:tc>
          <w:tcPr>
            <w:tcW w:w="1160"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Плановые назначения</w:t>
            </w:r>
          </w:p>
        </w:tc>
        <w:tc>
          <w:tcPr>
            <w:tcW w:w="155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Кассовое исполнение</w:t>
            </w:r>
          </w:p>
        </w:tc>
      </w:tr>
      <w:tr w:rsidR="000B080D" w:rsidRPr="000B080D" w:rsidTr="000B080D">
        <w:trPr>
          <w:trHeight w:val="300"/>
        </w:trPr>
        <w:tc>
          <w:tcPr>
            <w:tcW w:w="3460" w:type="dxa"/>
            <w:vMerge/>
            <w:tcBorders>
              <w:top w:val="single" w:sz="4" w:space="0" w:color="auto"/>
              <w:left w:val="single" w:sz="4" w:space="0" w:color="auto"/>
              <w:bottom w:val="single" w:sz="4" w:space="0" w:color="000000"/>
              <w:right w:val="single" w:sz="4" w:space="0" w:color="auto"/>
            </w:tcBorders>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p>
        </w:tc>
        <w:tc>
          <w:tcPr>
            <w:tcW w:w="757"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ГРБС</w:t>
            </w:r>
          </w:p>
        </w:tc>
        <w:tc>
          <w:tcPr>
            <w:tcW w:w="556"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РЗ</w:t>
            </w:r>
          </w:p>
        </w:tc>
        <w:tc>
          <w:tcPr>
            <w:tcW w:w="502"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ПР</w:t>
            </w:r>
          </w:p>
        </w:tc>
        <w:tc>
          <w:tcPr>
            <w:tcW w:w="1519"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ЦСР</w:t>
            </w:r>
          </w:p>
        </w:tc>
        <w:tc>
          <w:tcPr>
            <w:tcW w:w="552"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ВР</w:t>
            </w:r>
          </w:p>
        </w:tc>
        <w:tc>
          <w:tcPr>
            <w:tcW w:w="1160" w:type="dxa"/>
            <w:gridSpan w:val="2"/>
            <w:vMerge/>
            <w:tcBorders>
              <w:top w:val="single" w:sz="4" w:space="0" w:color="auto"/>
              <w:left w:val="single" w:sz="4" w:space="0" w:color="auto"/>
              <w:bottom w:val="single" w:sz="4" w:space="0" w:color="000000"/>
              <w:right w:val="single" w:sz="4" w:space="0" w:color="auto"/>
            </w:tcBorders>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p>
        </w:tc>
        <w:tc>
          <w:tcPr>
            <w:tcW w:w="1559" w:type="dxa"/>
            <w:vMerge/>
            <w:tcBorders>
              <w:top w:val="single" w:sz="4" w:space="0" w:color="auto"/>
              <w:left w:val="single" w:sz="4" w:space="0" w:color="auto"/>
              <w:bottom w:val="single" w:sz="4" w:space="0" w:color="000000"/>
              <w:right w:val="single" w:sz="4" w:space="0" w:color="auto"/>
            </w:tcBorders>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p>
        </w:tc>
      </w:tr>
      <w:tr w:rsidR="000B080D" w:rsidRPr="000B080D" w:rsidTr="000B080D">
        <w:trPr>
          <w:trHeight w:val="300"/>
        </w:trPr>
        <w:tc>
          <w:tcPr>
            <w:tcW w:w="3460"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1</w:t>
            </w:r>
          </w:p>
        </w:tc>
        <w:tc>
          <w:tcPr>
            <w:tcW w:w="757"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2</w:t>
            </w:r>
          </w:p>
        </w:tc>
        <w:tc>
          <w:tcPr>
            <w:tcW w:w="556"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3</w:t>
            </w:r>
          </w:p>
        </w:tc>
        <w:tc>
          <w:tcPr>
            <w:tcW w:w="502"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4</w:t>
            </w:r>
          </w:p>
        </w:tc>
        <w:tc>
          <w:tcPr>
            <w:tcW w:w="1519"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5</w:t>
            </w:r>
          </w:p>
        </w:tc>
        <w:tc>
          <w:tcPr>
            <w:tcW w:w="552"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6</w:t>
            </w:r>
          </w:p>
        </w:tc>
        <w:tc>
          <w:tcPr>
            <w:tcW w:w="1160" w:type="dxa"/>
            <w:gridSpan w:val="2"/>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7</w:t>
            </w:r>
          </w:p>
        </w:tc>
        <w:tc>
          <w:tcPr>
            <w:tcW w:w="1559" w:type="dxa"/>
            <w:tcBorders>
              <w:top w:val="nil"/>
              <w:left w:val="nil"/>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8</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Администрация Маюровского сельсовета Сузунского района</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9 881 558,52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5 138 267,83</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ОБЩЕГОСУДАРСТВЕННЫЕ ВОПРОСЫ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3 885 166,23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2 492 880,06</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Функционирование высшего должностного лица субъекта Российской Федерации и муниципального образования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02</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1 088 109,00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772 980,36</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Непрограммные направления бюджета поселения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02</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1 088 109,00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772 980,36</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Глава муниципального образования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02</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88.0.00.01021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1 088 109,00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772 980,36</w:t>
            </w:r>
          </w:p>
        </w:tc>
      </w:tr>
      <w:tr w:rsidR="000B080D" w:rsidRPr="000B080D" w:rsidTr="000B080D">
        <w:trPr>
          <w:trHeight w:val="157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02</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88.0.00.01021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1 088 109,00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772 980,36</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Расходы на выплаты персоналу государственных (муниципальных) органов</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02</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88.0.00.01021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120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1 088 109,00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772 980,36</w:t>
            </w:r>
          </w:p>
        </w:tc>
      </w:tr>
      <w:tr w:rsidR="000B080D" w:rsidRPr="000B080D" w:rsidTr="000B080D">
        <w:trPr>
          <w:trHeight w:val="126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2 576 219,23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1 505 861,70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lastRenderedPageBreak/>
              <w:t>Непрограммные направления бюджета поселения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2 576 219,23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1 505 861,70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Расходы на обеспечение функций аппарата исполнительного органа</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88.0.00.01041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1 918 649,23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1 054 932,54</w:t>
            </w:r>
          </w:p>
        </w:tc>
      </w:tr>
      <w:tr w:rsidR="000B080D" w:rsidRPr="000B080D" w:rsidTr="000B080D">
        <w:trPr>
          <w:trHeight w:val="157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88.0.00.01041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1 263 509,00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735 879,83</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Расходы на выплаты персоналу государственных (муниципальных) органов</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88.0.00.01041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120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1 263 509,00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735 879,83</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88.0.00.01041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650 486,23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315 982,46</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88.0.00.01041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650 486,23</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315 982,46</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бюджетные ассигнования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88.0.00.01041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4 654,00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3 070,25</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Уплата налогов, сборов и иных платежей</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88.0.00.01041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850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4 654,00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3 070,25</w:t>
            </w:r>
          </w:p>
        </w:tc>
      </w:tr>
      <w:tr w:rsidR="000B080D" w:rsidRPr="000B080D" w:rsidTr="000B080D">
        <w:trPr>
          <w:trHeight w:val="126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88.0.00.01044</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6 672,00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6 672,00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Межбюджетные трансферты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88.0.00.01044</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500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6 672,00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6 672,00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межбюджетные трансферты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88.0.00.01044</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540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6 672,00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6 672,00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Мероприятия, направленные на осуществление полномочий по внутреннему муниципальному финансовому контролю</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88.0.00.01045</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122 990,00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92 242,44</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Межбюджетные трансферты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88.0.00.01045</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500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122 990,00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92 242,44</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межбюджетные трансферты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88.0.00.01045</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540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122 990,00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92 242,44</w:t>
            </w:r>
          </w:p>
        </w:tc>
      </w:tr>
      <w:tr w:rsidR="000B080D" w:rsidRPr="000B080D" w:rsidTr="000B080D">
        <w:trPr>
          <w:trHeight w:val="126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xml:space="preserve">Осуществление отдельных государственных полномочий Новосибирской области по решению вопросов в сфере </w:t>
            </w:r>
            <w:r w:rsidRPr="000B080D">
              <w:rPr>
                <w:rFonts w:ascii="Times New Roman" w:eastAsia="Times New Roman" w:hAnsi="Times New Roman" w:cs="Times New Roman"/>
                <w:b/>
                <w:bCs/>
                <w:sz w:val="24"/>
                <w:szCs w:val="24"/>
                <w:lang w:eastAsia="ru-RU"/>
              </w:rPr>
              <w:lastRenderedPageBreak/>
              <w:t>административных правонарушений</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lastRenderedPageBreak/>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88.0.00.70190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lastRenderedPageBreak/>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88.0.00.70190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88.0.00.70190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157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88.0.00.70510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527 808,00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352 014,72</w:t>
            </w:r>
          </w:p>
        </w:tc>
      </w:tr>
      <w:tr w:rsidR="000B080D" w:rsidRPr="000B080D" w:rsidTr="000B080D">
        <w:trPr>
          <w:trHeight w:val="157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88.0.00.70510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527 808,00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352 014,72</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Расходы на выплаты персоналу государственных (муниципальных) органов</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88.0.00.70510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120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527 808,00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352 014,72</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06</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11 900,00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11 900,00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Непрограммные направления бюджета поселения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06</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11 900,00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11 900,00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Мероприятия, направленные на осуществление полномочий контрольно-счетного органа</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06</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88.0.00.01061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11 900,00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11 900,00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Межбюджетные трансферты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06</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88.0.00.01061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500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11 900,00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11 900,00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межбюджетные трансферты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06</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88.0.00.01061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540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11 900,00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11 900,00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Другие общегосударственные вопросы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208 938,00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202 138,00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xml:space="preserve">Непрограммные направления бюджета </w:t>
            </w:r>
            <w:r w:rsidRPr="000B080D">
              <w:rPr>
                <w:rFonts w:ascii="Times New Roman" w:eastAsia="Times New Roman" w:hAnsi="Times New Roman" w:cs="Times New Roman"/>
                <w:b/>
                <w:bCs/>
                <w:sz w:val="24"/>
                <w:szCs w:val="24"/>
                <w:lang w:eastAsia="ru-RU"/>
              </w:rPr>
              <w:lastRenderedPageBreak/>
              <w:t>поселения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lastRenderedPageBreak/>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208 938,00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202 138,00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lastRenderedPageBreak/>
              <w:t>Выполнение других обязательств органа местного самоуправления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88.0.00.01132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208 938,00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202 138,00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88.0.00.01132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198 938,00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192 138,00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88.0.00.01132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198 938,00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192 138,00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бюджетные ассигнования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88.0.00.01132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10 000,00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Уплата налогов, сборов и иных платежей</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88.0.00.01132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850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10 000,00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10 000,00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НАЦИОНАЛЬНАЯ ОБОРОНА</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02</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168 142,00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114 433,87</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Мобилизационная и вневойсковая подготовка</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02</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168 142,00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114 433,87</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Непрограммные направления бюджета поселения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02</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168 142,00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114 433,87</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Расходные обязательства на осуществление первичного воинского учета органами местного самоуправления поселений</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02</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88.0.00.51180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168 142,00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114 433,87</w:t>
            </w:r>
          </w:p>
        </w:tc>
      </w:tr>
      <w:tr w:rsidR="000B080D" w:rsidRPr="000B080D" w:rsidTr="000B080D">
        <w:trPr>
          <w:trHeight w:val="157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02</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88.0.00.51180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167 242,00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113 533,87</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Расходы на выплаты персоналу государственных (муниципальных) органов</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02</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88.0.00.51180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120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167 242,00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113 533,87</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02</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88.0.00.51180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900,00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900,00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02</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88.0.00.51180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900,00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900,00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НАЦИОНАЛЬНАЯ БЕЗОПАСНОСТЬ И ПРАВООХРАНИТЕЛЬНАЯ ДЕЯТЕЛЬНОСТЬ</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396 482,00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245 749,50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lastRenderedPageBreak/>
              <w:t>Гражданская оборона</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Непрограммные направления бюджета поселения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Участие в предупреждении и ликвидации последствий чрезвычайных ситуаций в границах поселений</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88.0.00.03092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88.0.00.03092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88.0.00.03092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Защита населения и территории от чрезвычайных ситуаций природного и техногенного характера, пожарная безопасность</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10</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390 482,00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240 749,50</w:t>
            </w:r>
          </w:p>
        </w:tc>
      </w:tr>
      <w:tr w:rsidR="000B080D" w:rsidRPr="000B080D" w:rsidTr="000B080D">
        <w:trPr>
          <w:trHeight w:val="157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Муниципальная программа по обеспечению первичных мер пожарной безопасности на территории Маюровского сельсовета Сузунского района Новосибирской области на 2024 - 2026 годы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10</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40.0.00.00000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141 000,00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125 977,50</w:t>
            </w:r>
          </w:p>
        </w:tc>
      </w:tr>
      <w:tr w:rsidR="000B080D" w:rsidRPr="000B080D" w:rsidTr="000B080D">
        <w:trPr>
          <w:trHeight w:val="157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Реализация мероприятий муниципальной программы по обеспечению первичных мер пожарной безопасности на территории Маюровского сельсовета Сузунского района Новосибирской области на 2024 - 2026 годы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10</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40.0.00.0310J</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141 000,00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125 977,50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40.0.00.0310J</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141 000,00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125 977,50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40.0.00.0310J</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141 000,00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125 977,50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Непрограммные направления бюджета поселения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10</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249 482,00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114 772,00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Мероприятия по пожарной безопасности</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10</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88.0.00.03101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924,00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88.0.00.03101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924,00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lastRenderedPageBreak/>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88.0.00.03101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924,00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Мероприятия по установке, приобретению и обслуживанию АДПИ</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10</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88.0.00.03102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248 558,00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114 772,00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88.0.00.03102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248 558,00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114 772,00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88.0.00.03102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248 558,00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114 772,00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Другие вопросы в области национальной безопасности и правоохранительной деятельности</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5 000,00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5 000,00</w:t>
            </w:r>
          </w:p>
        </w:tc>
      </w:tr>
      <w:tr w:rsidR="000B080D" w:rsidRPr="000B080D" w:rsidTr="000B080D">
        <w:trPr>
          <w:trHeight w:val="157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Муниципальная программа профилактики правонарушений и борьбы с преступностью на территории Маюровского сельсовета Сузунского района Новосибирской области на 2024-2026 годы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43.0.00.00000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r>
      <w:tr w:rsidR="000B080D" w:rsidRPr="000B080D" w:rsidTr="000B080D">
        <w:trPr>
          <w:trHeight w:val="157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Реализация мероприятий муниципальной программы профилактики правонарушений и борьбы с преступностью на территории Маюровского сельсовета Сузунского района Новосибирской области на 2024-2026 годы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43.0.00.0314J</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43.0.00.0314J</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43.0.00.0314J</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r>
      <w:tr w:rsidR="000B080D" w:rsidRPr="000B080D" w:rsidTr="000B080D">
        <w:trPr>
          <w:trHeight w:val="189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Муниципальная программа «Комплексные меры противодействия злоупотреблению наркотиками и их незаконному обороту на территории Маюровского сельсовета Сузунского района Новосибирской области на 2023-2025 годы»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44.0.00.00000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3 000,00</w:t>
            </w:r>
          </w:p>
        </w:tc>
      </w:tr>
      <w:tr w:rsidR="000B080D" w:rsidRPr="000B080D" w:rsidTr="000B080D">
        <w:trPr>
          <w:trHeight w:val="220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lastRenderedPageBreak/>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Маюровского сельсовета Сузунского района Новосибирской области на 2023-2025 годы»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44.0.00.0315J</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3 000,00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44.0.00.0315J</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3 000,00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44.0.00.0315J</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3 000,00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3 000,00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Непрограммные направления бюджета поселения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Мероприятия по предупреждению терроризма и экстремизма</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88.0.00.03141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88.0.00.03141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14</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88.0.00.03141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НАЦИОНАЛЬНАЯ ЭКОНОМИКА</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1 366 205,64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279 600,00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Дорожное хозяйство (дорожные фонды)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1 365 205,64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278 600,00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Непрограммные направления бюджета поселения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1 365 205,64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278 600,00</w:t>
            </w:r>
          </w:p>
        </w:tc>
      </w:tr>
      <w:tr w:rsidR="000B080D" w:rsidRPr="000B080D" w:rsidTr="000B080D">
        <w:trPr>
          <w:trHeight w:val="126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88.0.00.04091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917 593,84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223 600,00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88.0.00.04091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917 593,84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223 600,00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88.0.00.04091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917 593,84</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223 600,00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lastRenderedPageBreak/>
              <w:t>Расходные обязательства на дорожную деятельность по ремонту автомобильных дорог местного значения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88.0.00.04092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145 916,10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88.0.00.04092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145 916,10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88.0.00.04092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145 916,10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Расходные обязательства по дорожной деятельности в части разработки ПСД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88.0.00.04093</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16 000,00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88.0.00.04093</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16 000,00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88.0.00.04093</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16 000,00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126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Расходные обязательства по дорожной деятельности в части паспортизации автомобильных дорог (а также диагностики дорог)</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88.0.00.04096</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285 410,00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55 000,00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88.0.00.04096</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285 410,00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55 000,00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88.0.00.04096</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285 410,00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55 000,00</w:t>
            </w:r>
          </w:p>
        </w:tc>
      </w:tr>
      <w:tr w:rsidR="000B080D" w:rsidRPr="000B080D" w:rsidTr="000B080D">
        <w:trPr>
          <w:trHeight w:val="126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Расходные обязательства по дорожной деятельности в части паспортизации автомобильных дорог (а также диагностики дорог), в части софинансирования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88.0.00.S4096</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285,70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88.0.00.S4096</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285,70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09</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88.0.00.S4096</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285,70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Другие вопросы в области национальной экономики</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12</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r>
      <w:tr w:rsidR="000B080D" w:rsidRPr="000B080D" w:rsidTr="000B080D">
        <w:trPr>
          <w:trHeight w:val="157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lastRenderedPageBreak/>
              <w:t>Муниципальная программа развития субъектов малого и среднего предпринимательства на территории Маюровского сельсовета Сузунского района Новосибирской области на  2024-2026 годы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12</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45.0.00.00000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r>
      <w:tr w:rsidR="000B080D" w:rsidRPr="000B080D" w:rsidTr="000B080D">
        <w:trPr>
          <w:trHeight w:val="157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Реализация мероприятий муниципальной программы развития субъектов малого и среднего предпринимательства на территории Маюровского сельсовета Сузунского района Новосибирской области на 2024-2026 годы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12</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45.0.00.0412J</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12</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45.0.00.0412J</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04</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12</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45.0.00.0412J</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ЖИЛИЩНО-КОММУНАЛЬНОЕ ХОЗЯЙСТВО</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3 467 462,65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1 592 709,20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Благоустройство</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3 467 462,65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1 592 709,20</w:t>
            </w:r>
          </w:p>
        </w:tc>
      </w:tr>
      <w:tr w:rsidR="000B080D" w:rsidRPr="000B080D" w:rsidTr="000B080D">
        <w:trPr>
          <w:trHeight w:val="126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Муниципальная программа «Использование и охрана земель Маюровского сельсовета Сузунского района Новосибирской области» на 2023-2025 годы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47.0.00.00000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r>
      <w:tr w:rsidR="000B080D" w:rsidRPr="000B080D" w:rsidTr="000B080D">
        <w:trPr>
          <w:trHeight w:val="126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Реализация мероприятий муниципальной программы «Использование и охрана земель Маюровского сельсовета Сузунского района Новосибирской области» на 2023-2025 годы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47.0.00.0503J</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1 000,00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47.0.00.0503J</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47.0.00.0503J</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1 000,00</w:t>
            </w:r>
          </w:p>
        </w:tc>
      </w:tr>
      <w:tr w:rsidR="000B080D" w:rsidRPr="000B080D" w:rsidTr="000B080D">
        <w:trPr>
          <w:trHeight w:val="126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lastRenderedPageBreak/>
              <w:t>Муниципальная программа "Благоустройство территории Маюровского сельсовета Сузунского района Новосибирской области на 2024-2028 годы"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64.0.00.00000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2 512 046,23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1 437 645,78</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Уличное освещение</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64.0.00.05031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359 792,97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232 235,00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64.0.00.05031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359 792,97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232 235,00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64.0.00.05031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359 792,97</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232 235,00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Озеленение</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64.0.00.05032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13 885,24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64.0.00.05032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13 885,24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64.0.00.05032</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13 885,24</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Организация и содержание мест захоронения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64.0.00.05033</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24 158,55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24 158,55</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64.0.00.05033</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24 158,55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24 158,55</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64.0.00.05033</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24 158,55</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24 158,55</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Содержание памятников</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64.0.00.05034</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30 847,00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64.0.00.05034</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30 847,00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64.0.00.05034</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30 847,00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Прочие мероприятия по благоустройству</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64.0.00.05035</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469 051,02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264 285,23</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64.0.00.05035</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469 051,02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264 285,23</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lastRenderedPageBreak/>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64.0.00.05035</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469 051,02</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264 285,23</w:t>
            </w:r>
          </w:p>
        </w:tc>
      </w:tr>
      <w:tr w:rsidR="000B080D" w:rsidRPr="000B080D" w:rsidTr="000B080D">
        <w:trPr>
          <w:trHeight w:val="157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Реализация проектов развития территорий муниципальных образований Новосибирской области, основанных на местных инициативах («Обустройство парка «Семейный» с. Маюрово, Сузунского района Новосибирской области»)</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64.0.00.70240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468 310,48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64.0.00.70240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468 310,48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64.0.00.70240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468 310,48</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315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Реализация социально-значимых проектов в сфере развития общественной инфраструктуры в рамках мероприятий по содействию развития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«Светлые улицы в деревне Татчиха и селе Рождественка Сузунского района Новосибирской области»</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64.0.00.70370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800 000,00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800 000,00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64.0.00.70370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800 000,00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800 000,00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64.0.00.70370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800 000,00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800 000,00</w:t>
            </w:r>
          </w:p>
        </w:tc>
      </w:tr>
      <w:tr w:rsidR="000B080D" w:rsidRPr="000B080D" w:rsidTr="000B080D">
        <w:trPr>
          <w:trHeight w:val="189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xml:space="preserve">Реализация проектов развития территорий муниципальных образований Новосибирской области, основанных на местных инициативах(«Обустройство парка «Семейный» с. Маюрово, Сузунского района </w:t>
            </w:r>
            <w:r w:rsidRPr="000B080D">
              <w:rPr>
                <w:rFonts w:ascii="Times New Roman" w:eastAsia="Times New Roman" w:hAnsi="Times New Roman" w:cs="Times New Roman"/>
                <w:b/>
                <w:bCs/>
                <w:sz w:val="24"/>
                <w:szCs w:val="24"/>
                <w:lang w:eastAsia="ru-RU"/>
              </w:rPr>
              <w:lastRenderedPageBreak/>
              <w:t>Новосибирской области»), в части софинансирования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lastRenderedPageBreak/>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64.0.00.S0240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160 000,00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lastRenderedPageBreak/>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64.0.00.S0240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160 000,00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64.0.00.S0240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160 000,00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346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Реализация социально-значимых проектов в сфере развития общественной инфраструктуры в рамках мероприятий по содействию развития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«Светлые улицы в деревне Татчиха и селе Рождественка Сузунского района Новосибирской области», в части софинансирования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64.0.00.S0370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186 000,97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116 967,00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64.0.00.S0370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186 000,97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116 967,00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64.0.00.S0370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186 000,97</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116 967,00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Непрограммные направления бюджета поселения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954 416,42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154 063,42</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Прочие мероприятия по благоустройству</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88.0.00.05035</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35 380,00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88.0.00.05035</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35 380,00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88.0.00.05035</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35 380,00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0,00</w:t>
            </w:r>
          </w:p>
        </w:tc>
      </w:tr>
      <w:tr w:rsidR="000B080D" w:rsidRPr="000B080D" w:rsidTr="000B080D">
        <w:trPr>
          <w:trHeight w:val="157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88.0.00.70510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919 000,00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154 050,00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88.0.00.70510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919 000,00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154 050,00</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88.0.00.70510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919 000,00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154 050,00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Прочие мероприятия по благоустройству, в части софинансирования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88.0.00.S5035</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36,42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13,42</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Закупка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88.0.00.S5035</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36,42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13,42</w:t>
            </w:r>
          </w:p>
        </w:tc>
      </w:tr>
      <w:tr w:rsidR="000B080D" w:rsidRPr="000B080D" w:rsidTr="000B080D">
        <w:trPr>
          <w:trHeight w:val="94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закупки товаров, работ и услуг для обеспечения государственных (муниципальных) нужд</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05</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03</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88.0.00.S5035</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36,42</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13,42</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КУЛЬТУРА, КИНЕМАТОГРАФИЯ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08</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90 000,00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67 500,00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Культура</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08</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90 000,00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67 500,00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Непрограммные направления бюджета поселения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08</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90 000,00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67 500,00</w:t>
            </w:r>
          </w:p>
        </w:tc>
      </w:tr>
      <w:tr w:rsidR="000B080D" w:rsidRPr="000B080D" w:rsidTr="000B080D">
        <w:trPr>
          <w:trHeight w:val="126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08</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88.0.00.08011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90 000,00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67 500,00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Межбюджетные трансферты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08</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88.0.00.08011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500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90 000,00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67 500,00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межбюджетные трансферты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08</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88.0.00.08011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540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90 000,00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67 500,00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СОЦИАЛЬНАЯ ПОЛИТИКА</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10</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488 100,00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325 395,20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Пенсионное обеспечение</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10</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488 100,00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325 395,20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Непрограммные направления бюджета поселения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10</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488 100,00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325 395,20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Доплаты к пенсиям муниципальных служащих</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10</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01</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88.0.00.10011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488 100,00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325 395,20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lastRenderedPageBreak/>
              <w:t>Социальное обеспечение и иные выплаты населению</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88.0.00.10011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488 100,00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325 395,20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Публичные нормативные социальные выплаты гражданам</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10</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01</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88.0.00.10011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310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488 100,00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325 395,20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ФИЗИЧЕСКАЯ КУЛЬТУРА И СПОРТ</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20 000,00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Массовый спорт</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02</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20 000,00</w:t>
            </w:r>
          </w:p>
        </w:tc>
      </w:tr>
      <w:tr w:rsidR="000B080D" w:rsidRPr="000B080D" w:rsidTr="000B080D">
        <w:trPr>
          <w:trHeight w:val="630"/>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Непрограммные направления бюджета поселения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02</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88.0.00.00000</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20 000,00</w:t>
            </w:r>
          </w:p>
        </w:tc>
      </w:tr>
      <w:tr w:rsidR="000B080D" w:rsidRPr="000B080D" w:rsidTr="000B080D">
        <w:trPr>
          <w:trHeight w:val="220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11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02</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88.0.00.11021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20 000,00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Межбюджетные трансферты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02</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88.0.00.11021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500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20 000,00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20 000,00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Иные межбюджетные трансферты</w:t>
            </w:r>
          </w:p>
        </w:tc>
        <w:tc>
          <w:tcPr>
            <w:tcW w:w="757"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820</w:t>
            </w:r>
          </w:p>
        </w:tc>
        <w:tc>
          <w:tcPr>
            <w:tcW w:w="556"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11</w:t>
            </w:r>
          </w:p>
        </w:tc>
        <w:tc>
          <w:tcPr>
            <w:tcW w:w="502"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02</w:t>
            </w:r>
          </w:p>
        </w:tc>
        <w:tc>
          <w:tcPr>
            <w:tcW w:w="1519"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88.0.00.11021</w:t>
            </w:r>
          </w:p>
        </w:tc>
        <w:tc>
          <w:tcPr>
            <w:tcW w:w="552"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540</w:t>
            </w:r>
          </w:p>
        </w:tc>
        <w:tc>
          <w:tcPr>
            <w:tcW w:w="1160" w:type="dxa"/>
            <w:gridSpan w:val="2"/>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sz w:val="24"/>
                <w:szCs w:val="24"/>
                <w:lang w:eastAsia="ru-RU"/>
              </w:rPr>
            </w:pPr>
            <w:r w:rsidRPr="000B080D">
              <w:rPr>
                <w:rFonts w:ascii="Times New Roman" w:eastAsia="Times New Roman" w:hAnsi="Times New Roman" w:cs="Times New Roman"/>
                <w:sz w:val="24"/>
                <w:szCs w:val="24"/>
                <w:lang w:eastAsia="ru-RU"/>
              </w:rPr>
              <w:t>20 000,00</w:t>
            </w:r>
          </w:p>
        </w:tc>
        <w:tc>
          <w:tcPr>
            <w:tcW w:w="1559" w:type="dxa"/>
            <w:tcBorders>
              <w:top w:val="nil"/>
              <w:left w:val="single" w:sz="4" w:space="0" w:color="auto"/>
              <w:bottom w:val="single" w:sz="4" w:space="0" w:color="auto"/>
              <w:right w:val="single" w:sz="4" w:space="0" w:color="auto"/>
            </w:tcBorders>
            <w:shd w:val="clear" w:color="000000" w:fill="FFFF00"/>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20000</w:t>
            </w:r>
          </w:p>
        </w:tc>
      </w:tr>
      <w:tr w:rsidR="000B080D" w:rsidRPr="000B080D" w:rsidTr="000B080D">
        <w:trPr>
          <w:trHeight w:val="315"/>
        </w:trPr>
        <w:tc>
          <w:tcPr>
            <w:tcW w:w="3460" w:type="dxa"/>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Итого расходов</w:t>
            </w:r>
          </w:p>
        </w:tc>
        <w:tc>
          <w:tcPr>
            <w:tcW w:w="757"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6"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02"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519"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552" w:type="dxa"/>
            <w:tcBorders>
              <w:top w:val="nil"/>
              <w:left w:val="nil"/>
              <w:bottom w:val="single" w:sz="4" w:space="0" w:color="auto"/>
              <w:right w:val="nil"/>
            </w:tcBorders>
            <w:shd w:val="clear" w:color="auto" w:fill="auto"/>
            <w:noWrap/>
            <w:vAlign w:val="center"/>
            <w:hideMark/>
          </w:tcPr>
          <w:p w:rsidR="000B080D" w:rsidRPr="000B080D" w:rsidRDefault="000B080D" w:rsidP="000B080D">
            <w:pPr>
              <w:spacing w:line="240" w:lineRule="auto"/>
              <w:jc w:val="lef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 </w:t>
            </w:r>
          </w:p>
        </w:tc>
        <w:tc>
          <w:tcPr>
            <w:tcW w:w="1160" w:type="dxa"/>
            <w:gridSpan w:val="2"/>
            <w:tcBorders>
              <w:top w:val="nil"/>
              <w:left w:val="single" w:sz="4" w:space="0" w:color="auto"/>
              <w:bottom w:val="single" w:sz="4" w:space="0" w:color="auto"/>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9 881 558,52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b/>
                <w:bCs/>
                <w:sz w:val="24"/>
                <w:szCs w:val="24"/>
                <w:lang w:eastAsia="ru-RU"/>
              </w:rPr>
            </w:pPr>
            <w:r w:rsidRPr="000B080D">
              <w:rPr>
                <w:rFonts w:ascii="Times New Roman" w:eastAsia="Times New Roman" w:hAnsi="Times New Roman" w:cs="Times New Roman"/>
                <w:b/>
                <w:bCs/>
                <w:sz w:val="24"/>
                <w:szCs w:val="24"/>
                <w:lang w:eastAsia="ru-RU"/>
              </w:rPr>
              <w:t>5 138 267,83</w:t>
            </w:r>
          </w:p>
        </w:tc>
      </w:tr>
    </w:tbl>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tbl>
      <w:tblPr>
        <w:tblW w:w="9640" w:type="dxa"/>
        <w:tblInd w:w="-601" w:type="dxa"/>
        <w:tblLook w:val="04A0"/>
      </w:tblPr>
      <w:tblGrid>
        <w:gridCol w:w="3261"/>
        <w:gridCol w:w="1120"/>
        <w:gridCol w:w="1857"/>
        <w:gridCol w:w="1440"/>
        <w:gridCol w:w="1962"/>
      </w:tblGrid>
      <w:tr w:rsidR="000B080D" w:rsidRPr="000B080D" w:rsidTr="000B080D">
        <w:trPr>
          <w:trHeight w:val="300"/>
        </w:trPr>
        <w:tc>
          <w:tcPr>
            <w:tcW w:w="3261"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12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857"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44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962"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Приложение 4</w:t>
            </w:r>
          </w:p>
        </w:tc>
      </w:tr>
      <w:tr w:rsidR="000B080D" w:rsidRPr="000B080D" w:rsidTr="000B080D">
        <w:trPr>
          <w:trHeight w:val="300"/>
        </w:trPr>
        <w:tc>
          <w:tcPr>
            <w:tcW w:w="3261"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12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857"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44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962"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к постановлению администрации</w:t>
            </w:r>
          </w:p>
        </w:tc>
      </w:tr>
      <w:tr w:rsidR="000B080D" w:rsidRPr="000B080D" w:rsidTr="000B080D">
        <w:trPr>
          <w:trHeight w:val="300"/>
        </w:trPr>
        <w:tc>
          <w:tcPr>
            <w:tcW w:w="3261"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12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857"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44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962"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 xml:space="preserve">Маюровского сельсовета Сузунского района </w:t>
            </w:r>
          </w:p>
        </w:tc>
      </w:tr>
      <w:tr w:rsidR="000B080D" w:rsidRPr="000B080D" w:rsidTr="000B080D">
        <w:trPr>
          <w:trHeight w:val="300"/>
        </w:trPr>
        <w:tc>
          <w:tcPr>
            <w:tcW w:w="3261"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12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857"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44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962"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Новосибирской области от 18.10.2024 г. № 61</w:t>
            </w:r>
          </w:p>
        </w:tc>
      </w:tr>
      <w:tr w:rsidR="000B080D" w:rsidRPr="000B080D" w:rsidTr="000B080D">
        <w:trPr>
          <w:trHeight w:val="300"/>
        </w:trPr>
        <w:tc>
          <w:tcPr>
            <w:tcW w:w="3261"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12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857"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44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962"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r>
      <w:tr w:rsidR="000B080D" w:rsidRPr="000B080D" w:rsidTr="000B080D">
        <w:trPr>
          <w:trHeight w:val="570"/>
        </w:trPr>
        <w:tc>
          <w:tcPr>
            <w:tcW w:w="9640" w:type="dxa"/>
            <w:gridSpan w:val="5"/>
            <w:tcBorders>
              <w:top w:val="nil"/>
              <w:left w:val="nil"/>
              <w:bottom w:val="nil"/>
              <w:right w:val="nil"/>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Исполнение бюджета Маюровского сельсовета Сузунского района Новосибирской области за 9 месяцев 2024 года по источникам финансирования дефицита бюджета</w:t>
            </w:r>
          </w:p>
        </w:tc>
      </w:tr>
      <w:tr w:rsidR="000B080D" w:rsidRPr="000B080D" w:rsidTr="000B080D">
        <w:trPr>
          <w:trHeight w:val="300"/>
        </w:trPr>
        <w:tc>
          <w:tcPr>
            <w:tcW w:w="3261"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12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857"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440"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p>
        </w:tc>
        <w:tc>
          <w:tcPr>
            <w:tcW w:w="1962" w:type="dxa"/>
            <w:tcBorders>
              <w:top w:val="nil"/>
              <w:left w:val="nil"/>
              <w:bottom w:val="nil"/>
              <w:right w:val="nil"/>
            </w:tcBorders>
            <w:shd w:val="clear" w:color="auto" w:fill="auto"/>
            <w:noWrap/>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рублей</w:t>
            </w:r>
          </w:p>
        </w:tc>
      </w:tr>
      <w:tr w:rsidR="000B080D" w:rsidRPr="000B080D" w:rsidTr="000B080D">
        <w:trPr>
          <w:trHeight w:val="570"/>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Наименование показателя</w:t>
            </w:r>
          </w:p>
        </w:tc>
        <w:tc>
          <w:tcPr>
            <w:tcW w:w="1120" w:type="dxa"/>
            <w:tcBorders>
              <w:top w:val="single" w:sz="4" w:space="0" w:color="auto"/>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Код ППП</w:t>
            </w:r>
          </w:p>
        </w:tc>
        <w:tc>
          <w:tcPr>
            <w:tcW w:w="1857" w:type="dxa"/>
            <w:tcBorders>
              <w:top w:val="single" w:sz="4" w:space="0" w:color="auto"/>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Код Бюджетной классификации</w:t>
            </w:r>
          </w:p>
        </w:tc>
        <w:tc>
          <w:tcPr>
            <w:tcW w:w="1440" w:type="dxa"/>
            <w:tcBorders>
              <w:top w:val="single" w:sz="4" w:space="0" w:color="auto"/>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Плановые назначения</w:t>
            </w:r>
          </w:p>
        </w:tc>
        <w:tc>
          <w:tcPr>
            <w:tcW w:w="1962" w:type="dxa"/>
            <w:tcBorders>
              <w:top w:val="single" w:sz="4" w:space="0" w:color="auto"/>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Кассовое исполнение</w:t>
            </w:r>
          </w:p>
        </w:tc>
      </w:tr>
      <w:tr w:rsidR="000B080D" w:rsidRPr="000B080D" w:rsidTr="000B080D">
        <w:trPr>
          <w:trHeight w:val="60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Источники финансирования дефицита бюджетов -всего</w:t>
            </w:r>
          </w:p>
        </w:tc>
        <w:tc>
          <w:tcPr>
            <w:tcW w:w="1120" w:type="dxa"/>
            <w:tcBorders>
              <w:top w:val="nil"/>
              <w:left w:val="nil"/>
              <w:bottom w:val="single" w:sz="4" w:space="0" w:color="auto"/>
              <w:right w:val="single" w:sz="4" w:space="0" w:color="auto"/>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820</w:t>
            </w:r>
          </w:p>
        </w:tc>
        <w:tc>
          <w:tcPr>
            <w:tcW w:w="1857"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01 00 00 00 00 0000 000</w:t>
            </w:r>
          </w:p>
        </w:tc>
        <w:tc>
          <w:tcPr>
            <w:tcW w:w="14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946 078,04</w:t>
            </w:r>
          </w:p>
        </w:tc>
        <w:tc>
          <w:tcPr>
            <w:tcW w:w="1962"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-367 724,45</w:t>
            </w:r>
          </w:p>
        </w:tc>
      </w:tr>
      <w:tr w:rsidR="000B080D" w:rsidRPr="000B080D" w:rsidTr="000B080D">
        <w:trPr>
          <w:trHeight w:val="60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Изменение остатков средств на счетах по учету средств бюджета</w:t>
            </w:r>
          </w:p>
        </w:tc>
        <w:tc>
          <w:tcPr>
            <w:tcW w:w="1120" w:type="dxa"/>
            <w:tcBorders>
              <w:top w:val="nil"/>
              <w:left w:val="nil"/>
              <w:bottom w:val="single" w:sz="4" w:space="0" w:color="auto"/>
              <w:right w:val="single" w:sz="4" w:space="0" w:color="auto"/>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820</w:t>
            </w:r>
          </w:p>
        </w:tc>
        <w:tc>
          <w:tcPr>
            <w:tcW w:w="1857"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01 05 00 00 00 0000 000</w:t>
            </w:r>
          </w:p>
        </w:tc>
        <w:tc>
          <w:tcPr>
            <w:tcW w:w="14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946 078,04</w:t>
            </w:r>
          </w:p>
        </w:tc>
        <w:tc>
          <w:tcPr>
            <w:tcW w:w="1962"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-367 724,45</w:t>
            </w:r>
          </w:p>
        </w:tc>
      </w:tr>
      <w:tr w:rsidR="000B080D" w:rsidRPr="000B080D" w:rsidTr="000B080D">
        <w:trPr>
          <w:trHeight w:val="60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both"/>
              <w:rPr>
                <w:rFonts w:ascii="Times New Roman" w:eastAsia="Times New Roman" w:hAnsi="Times New Roman" w:cs="Times New Roman"/>
                <w:color w:val="000000"/>
                <w:lang w:eastAsia="ru-RU"/>
              </w:rPr>
            </w:pPr>
            <w:r w:rsidRPr="000B080D">
              <w:rPr>
                <w:rFonts w:ascii="Times New Roman" w:eastAsia="Times New Roman" w:hAnsi="Times New Roman" w:cs="Times New Roman"/>
                <w:color w:val="000000"/>
                <w:lang w:eastAsia="ru-RU"/>
              </w:rPr>
              <w:t>Увеличение прочих остатков денежных средств бюджетов поселений</w:t>
            </w:r>
          </w:p>
        </w:tc>
        <w:tc>
          <w:tcPr>
            <w:tcW w:w="1120" w:type="dxa"/>
            <w:tcBorders>
              <w:top w:val="nil"/>
              <w:left w:val="nil"/>
              <w:bottom w:val="single" w:sz="4" w:space="0" w:color="auto"/>
              <w:right w:val="single" w:sz="4" w:space="0" w:color="auto"/>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820</w:t>
            </w:r>
          </w:p>
        </w:tc>
        <w:tc>
          <w:tcPr>
            <w:tcW w:w="1857"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01 05 02 01 10 0000 510</w:t>
            </w:r>
          </w:p>
        </w:tc>
        <w:tc>
          <w:tcPr>
            <w:tcW w:w="14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-8 935 480,48</w:t>
            </w:r>
          </w:p>
        </w:tc>
        <w:tc>
          <w:tcPr>
            <w:tcW w:w="1962"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-5 505 992,28</w:t>
            </w:r>
          </w:p>
        </w:tc>
      </w:tr>
      <w:tr w:rsidR="000B080D" w:rsidRPr="000B080D" w:rsidTr="000B080D">
        <w:trPr>
          <w:trHeight w:val="600"/>
        </w:trPr>
        <w:tc>
          <w:tcPr>
            <w:tcW w:w="3261" w:type="dxa"/>
            <w:tcBorders>
              <w:top w:val="nil"/>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both"/>
              <w:rPr>
                <w:rFonts w:ascii="Times New Roman" w:eastAsia="Times New Roman" w:hAnsi="Times New Roman" w:cs="Times New Roman"/>
                <w:color w:val="000000"/>
                <w:lang w:eastAsia="ru-RU"/>
              </w:rPr>
            </w:pPr>
            <w:r w:rsidRPr="000B080D">
              <w:rPr>
                <w:rFonts w:ascii="Times New Roman" w:eastAsia="Times New Roman" w:hAnsi="Times New Roman" w:cs="Times New Roman"/>
                <w:color w:val="000000"/>
                <w:lang w:eastAsia="ru-RU"/>
              </w:rPr>
              <w:t>Уменьшение прочих остатков денежных средств бюджетов поселений</w:t>
            </w:r>
          </w:p>
        </w:tc>
        <w:tc>
          <w:tcPr>
            <w:tcW w:w="1120" w:type="dxa"/>
            <w:tcBorders>
              <w:top w:val="nil"/>
              <w:left w:val="nil"/>
              <w:bottom w:val="single" w:sz="4" w:space="0" w:color="auto"/>
              <w:right w:val="single" w:sz="4" w:space="0" w:color="auto"/>
            </w:tcBorders>
            <w:shd w:val="clear" w:color="000000" w:fill="FFFFFF"/>
            <w:vAlign w:val="center"/>
            <w:hideMark/>
          </w:tcPr>
          <w:p w:rsidR="000B080D" w:rsidRPr="000B080D" w:rsidRDefault="000B080D" w:rsidP="000B080D">
            <w:pPr>
              <w:spacing w:line="240" w:lineRule="auto"/>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820</w:t>
            </w:r>
          </w:p>
        </w:tc>
        <w:tc>
          <w:tcPr>
            <w:tcW w:w="1857"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01 05 02 01 10 0000 610</w:t>
            </w:r>
          </w:p>
        </w:tc>
        <w:tc>
          <w:tcPr>
            <w:tcW w:w="14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9 881 558,52</w:t>
            </w:r>
          </w:p>
        </w:tc>
        <w:tc>
          <w:tcPr>
            <w:tcW w:w="1962"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lang w:eastAsia="ru-RU"/>
              </w:rPr>
            </w:pPr>
            <w:r w:rsidRPr="000B080D">
              <w:rPr>
                <w:rFonts w:ascii="Times New Roman" w:eastAsia="Times New Roman" w:hAnsi="Times New Roman" w:cs="Times New Roman"/>
                <w:lang w:eastAsia="ru-RU"/>
              </w:rPr>
              <w:t>5 138 267,83</w:t>
            </w:r>
          </w:p>
        </w:tc>
      </w:tr>
      <w:tr w:rsidR="000B080D" w:rsidRPr="000B080D" w:rsidTr="000B080D">
        <w:trPr>
          <w:trHeight w:val="300"/>
        </w:trPr>
        <w:tc>
          <w:tcPr>
            <w:tcW w:w="623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lef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ВСЕГО ИСТОЧНИКИ</w:t>
            </w:r>
          </w:p>
        </w:tc>
        <w:tc>
          <w:tcPr>
            <w:tcW w:w="1440"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946 078,04</w:t>
            </w:r>
          </w:p>
        </w:tc>
        <w:tc>
          <w:tcPr>
            <w:tcW w:w="1962" w:type="dxa"/>
            <w:tcBorders>
              <w:top w:val="nil"/>
              <w:left w:val="nil"/>
              <w:bottom w:val="single" w:sz="4" w:space="0" w:color="auto"/>
              <w:right w:val="single" w:sz="4" w:space="0" w:color="auto"/>
            </w:tcBorders>
            <w:shd w:val="clear" w:color="auto" w:fill="auto"/>
            <w:vAlign w:val="center"/>
            <w:hideMark/>
          </w:tcPr>
          <w:p w:rsidR="000B080D" w:rsidRPr="000B080D" w:rsidRDefault="000B080D" w:rsidP="000B080D">
            <w:pPr>
              <w:spacing w:line="240" w:lineRule="auto"/>
              <w:jc w:val="right"/>
              <w:rPr>
                <w:rFonts w:ascii="Times New Roman" w:eastAsia="Times New Roman" w:hAnsi="Times New Roman" w:cs="Times New Roman"/>
                <w:b/>
                <w:bCs/>
                <w:lang w:eastAsia="ru-RU"/>
              </w:rPr>
            </w:pPr>
            <w:r w:rsidRPr="000B080D">
              <w:rPr>
                <w:rFonts w:ascii="Times New Roman" w:eastAsia="Times New Roman" w:hAnsi="Times New Roman" w:cs="Times New Roman"/>
                <w:b/>
                <w:bCs/>
                <w:lang w:eastAsia="ru-RU"/>
              </w:rPr>
              <w:t>-367 724,45</w:t>
            </w:r>
          </w:p>
        </w:tc>
      </w:tr>
    </w:tbl>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A8489C">
      <w:pPr>
        <w:ind w:left="708" w:firstLine="708"/>
        <w:jc w:val="both"/>
        <w:rPr>
          <w:rFonts w:ascii="Times New Roman" w:hAnsi="Times New Roman" w:cs="Times New Roman"/>
          <w:sz w:val="20"/>
          <w:szCs w:val="20"/>
        </w:rPr>
      </w:pPr>
    </w:p>
    <w:p w:rsidR="000B080D" w:rsidRDefault="000B080D" w:rsidP="000B080D">
      <w:pPr>
        <w:pStyle w:val="af6"/>
        <w:jc w:val="center"/>
        <w:rPr>
          <w:rFonts w:ascii="Times New Roman" w:hAnsi="Times New Roman"/>
          <w:b/>
          <w:bCs/>
          <w:sz w:val="28"/>
          <w:szCs w:val="28"/>
        </w:rPr>
      </w:pPr>
      <w:r>
        <w:rPr>
          <w:rFonts w:ascii="Times New Roman" w:hAnsi="Times New Roman"/>
          <w:b/>
          <w:bCs/>
          <w:sz w:val="28"/>
          <w:szCs w:val="28"/>
        </w:rPr>
        <w:lastRenderedPageBreak/>
        <w:t xml:space="preserve">РЕКОМЕНДАЦИИ </w:t>
      </w:r>
    </w:p>
    <w:p w:rsidR="000B080D" w:rsidRDefault="000B080D" w:rsidP="000B080D">
      <w:pPr>
        <w:pStyle w:val="af6"/>
        <w:jc w:val="center"/>
        <w:rPr>
          <w:rFonts w:ascii="Times New Roman" w:eastAsia="Times New Roman" w:hAnsi="Times New Roman"/>
          <w:sz w:val="28"/>
          <w:szCs w:val="28"/>
          <w:lang w:eastAsia="ru-RU"/>
        </w:rPr>
      </w:pPr>
      <w:r>
        <w:rPr>
          <w:rFonts w:ascii="Times New Roman" w:eastAsia="Times New Roman" w:hAnsi="Times New Roman"/>
          <w:b/>
          <w:sz w:val="28"/>
          <w:szCs w:val="28"/>
        </w:rPr>
        <w:t>публичных слушаний по вопросу преобразования всех поселений, входящих в состав Сузунского муниципального района Новосибирской области, путем их объединения и наделении вновь образованного муниципального образования статусом муниципального округа</w:t>
      </w:r>
    </w:p>
    <w:p w:rsidR="000B080D" w:rsidRDefault="000B080D" w:rsidP="000B080D">
      <w:pPr>
        <w:pStyle w:val="af6"/>
        <w:jc w:val="both"/>
        <w:rPr>
          <w:rFonts w:ascii="Times New Roman" w:hAnsi="Times New Roman"/>
          <w:sz w:val="28"/>
          <w:szCs w:val="28"/>
        </w:rPr>
      </w:pPr>
    </w:p>
    <w:p w:rsidR="000B080D" w:rsidRDefault="000B080D" w:rsidP="000B080D">
      <w:pPr>
        <w:shd w:val="clear" w:color="auto" w:fill="FFFFFF"/>
        <w:tabs>
          <w:tab w:val="left" w:pos="3677"/>
          <w:tab w:val="left" w:pos="8496"/>
        </w:tabs>
        <w:spacing w:line="240" w:lineRule="auto"/>
        <w:rPr>
          <w:rFonts w:ascii="Times New Roman" w:eastAsia="Calibri" w:hAnsi="Times New Roman" w:cs="Times New Roman"/>
          <w:sz w:val="24"/>
          <w:szCs w:val="24"/>
        </w:rPr>
      </w:pPr>
      <w:r w:rsidRPr="00A815B6">
        <w:rPr>
          <w:rFonts w:ascii="Times New Roman" w:eastAsia="Calibri" w:hAnsi="Times New Roman" w:cs="Times New Roman"/>
          <w:sz w:val="24"/>
          <w:szCs w:val="24"/>
        </w:rPr>
        <w:t>«</w:t>
      </w:r>
      <w:r>
        <w:rPr>
          <w:rFonts w:ascii="Times New Roman" w:eastAsia="Calibri" w:hAnsi="Times New Roman" w:cs="Times New Roman"/>
          <w:sz w:val="24"/>
          <w:szCs w:val="24"/>
        </w:rPr>
        <w:t>28</w:t>
      </w:r>
      <w:r w:rsidRPr="00A815B6">
        <w:rPr>
          <w:rFonts w:ascii="Times New Roman" w:eastAsia="Calibri" w:hAnsi="Times New Roman" w:cs="Times New Roman"/>
          <w:sz w:val="24"/>
          <w:szCs w:val="24"/>
        </w:rPr>
        <w:t>»</w:t>
      </w:r>
      <w:r>
        <w:rPr>
          <w:rFonts w:ascii="Times New Roman" w:eastAsia="Calibri" w:hAnsi="Times New Roman" w:cs="Times New Roman"/>
          <w:sz w:val="24"/>
          <w:szCs w:val="24"/>
        </w:rPr>
        <w:t xml:space="preserve"> октября   </w:t>
      </w:r>
      <w:r>
        <w:rPr>
          <w:rFonts w:ascii="Times New Roman" w:eastAsia="Calibri" w:hAnsi="Times New Roman" w:cs="Times New Roman"/>
          <w:sz w:val="24"/>
          <w:szCs w:val="24"/>
          <w:u w:val="single"/>
        </w:rPr>
        <w:t xml:space="preserve">  2024 г.</w:t>
      </w:r>
      <w:r>
        <w:rPr>
          <w:rFonts w:ascii="Times New Roman" w:eastAsia="Calibri" w:hAnsi="Times New Roman" w:cs="Times New Roman"/>
          <w:sz w:val="24"/>
          <w:szCs w:val="24"/>
        </w:rPr>
        <w:t xml:space="preserve">                                                                                      село Маюрово   </w:t>
      </w:r>
    </w:p>
    <w:p w:rsidR="000B080D" w:rsidRDefault="000B080D" w:rsidP="000B080D">
      <w:pPr>
        <w:spacing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(населенный пункт)</w:t>
      </w:r>
    </w:p>
    <w:p w:rsidR="000B080D" w:rsidRDefault="000B080D" w:rsidP="000B080D">
      <w:pPr>
        <w:pStyle w:val="af6"/>
        <w:rPr>
          <w:rFonts w:ascii="Times New Roman" w:hAnsi="Times New Roman"/>
          <w:sz w:val="28"/>
          <w:szCs w:val="28"/>
        </w:rPr>
      </w:pPr>
    </w:p>
    <w:p w:rsidR="000B080D" w:rsidRDefault="000B080D" w:rsidP="000B080D">
      <w:pPr>
        <w:pStyle w:val="af6"/>
        <w:rPr>
          <w:rFonts w:ascii="Times New Roman" w:hAnsi="Times New Roman"/>
          <w:sz w:val="28"/>
          <w:szCs w:val="28"/>
        </w:rPr>
      </w:pPr>
    </w:p>
    <w:p w:rsidR="000B080D" w:rsidRDefault="000B080D" w:rsidP="000B080D">
      <w:pPr>
        <w:pStyle w:val="af6"/>
        <w:ind w:firstLine="567"/>
        <w:jc w:val="both"/>
        <w:rPr>
          <w:rFonts w:ascii="Times New Roman" w:hAnsi="Times New Roman"/>
          <w:sz w:val="28"/>
          <w:szCs w:val="28"/>
        </w:rPr>
      </w:pPr>
      <w:r>
        <w:rPr>
          <w:rFonts w:ascii="Times New Roman" w:hAnsi="Times New Roman"/>
          <w:sz w:val="28"/>
          <w:szCs w:val="28"/>
        </w:rPr>
        <w:t xml:space="preserve">Участники публичных слушаний, обсудив вопрос </w:t>
      </w:r>
      <w:r>
        <w:rPr>
          <w:rFonts w:ascii="Times New Roman" w:eastAsia="Times New Roman" w:hAnsi="Times New Roman"/>
          <w:sz w:val="28"/>
          <w:szCs w:val="28"/>
        </w:rPr>
        <w:t>преобразования всех поселений, входящих в состав Сузунского муниципального района Новосибирской области, путем их объединения и наделении вновь образованного муниципального образования статусом муниципального округа</w:t>
      </w:r>
      <w:r>
        <w:rPr>
          <w:rFonts w:ascii="Times New Roman" w:hAnsi="Times New Roman"/>
          <w:sz w:val="28"/>
          <w:szCs w:val="28"/>
        </w:rPr>
        <w:t>, решили п</w:t>
      </w:r>
      <w:r>
        <w:rPr>
          <w:rFonts w:ascii="Times New Roman" w:eastAsia="Times New Roman" w:hAnsi="Times New Roman"/>
          <w:sz w:val="28"/>
          <w:szCs w:val="28"/>
        </w:rPr>
        <w:t xml:space="preserve">оддержать инициативу Совета депутатов Сузунского района о преобразовании всех поселений, входящих в состав Сузунского муниципального района Новосибирской области, путем их объединения и наделении вновь образованного муниципального образования статусом муниципального округа, и </w:t>
      </w:r>
      <w:r>
        <w:rPr>
          <w:rFonts w:ascii="Times New Roman" w:hAnsi="Times New Roman"/>
          <w:sz w:val="28"/>
          <w:szCs w:val="28"/>
          <w:lang w:eastAsia="ru-RU"/>
        </w:rPr>
        <w:t xml:space="preserve">рекомендовать </w:t>
      </w:r>
      <w:r>
        <w:rPr>
          <w:rFonts w:ascii="Times New Roman" w:eastAsia="Times New Roman" w:hAnsi="Times New Roman"/>
          <w:sz w:val="28"/>
          <w:szCs w:val="28"/>
        </w:rPr>
        <w:t xml:space="preserve">Совету депутатов </w:t>
      </w:r>
      <w:r>
        <w:rPr>
          <w:rFonts w:ascii="Times New Roman" w:hAnsi="Times New Roman"/>
          <w:sz w:val="28"/>
          <w:szCs w:val="28"/>
        </w:rPr>
        <w:t>Маюровского</w:t>
      </w:r>
      <w:r>
        <w:rPr>
          <w:rFonts w:ascii="Times New Roman" w:eastAsia="Times New Roman" w:hAnsi="Times New Roman"/>
          <w:sz w:val="28"/>
          <w:szCs w:val="28"/>
        </w:rPr>
        <w:t xml:space="preserve"> сельсовета Сузунского района Новосибирской области</w:t>
      </w:r>
      <w:r>
        <w:rPr>
          <w:rFonts w:ascii="Times New Roman" w:hAnsi="Times New Roman"/>
          <w:sz w:val="28"/>
          <w:szCs w:val="28"/>
          <w:lang w:eastAsia="ru-RU"/>
        </w:rPr>
        <w:t xml:space="preserve"> принять решение о выражении согласия населения </w:t>
      </w:r>
      <w:r>
        <w:rPr>
          <w:rFonts w:ascii="Times New Roman" w:hAnsi="Times New Roman"/>
          <w:sz w:val="28"/>
          <w:szCs w:val="28"/>
        </w:rPr>
        <w:t xml:space="preserve">Маюровского </w:t>
      </w:r>
      <w:r>
        <w:rPr>
          <w:rFonts w:ascii="Times New Roman" w:eastAsia="Times New Roman" w:hAnsi="Times New Roman"/>
          <w:sz w:val="28"/>
          <w:szCs w:val="28"/>
        </w:rPr>
        <w:t xml:space="preserve">сельсовета Сузунского района Новосибирской области </w:t>
      </w:r>
      <w:r>
        <w:rPr>
          <w:rFonts w:ascii="Times New Roman" w:hAnsi="Times New Roman"/>
          <w:sz w:val="28"/>
          <w:szCs w:val="28"/>
          <w:lang w:eastAsia="ru-RU"/>
        </w:rPr>
        <w:t xml:space="preserve">на </w:t>
      </w:r>
      <w:r>
        <w:rPr>
          <w:rFonts w:ascii="Times New Roman" w:hAnsi="Times New Roman"/>
          <w:color w:val="000000" w:themeColor="text1"/>
          <w:sz w:val="28"/>
          <w:szCs w:val="28"/>
        </w:rPr>
        <w:t>преобразование всех поселений, входящих в состав Сузунского муниципального</w:t>
      </w:r>
      <w:bookmarkStart w:id="0" w:name="_GoBack"/>
      <w:bookmarkEnd w:id="0"/>
      <w:r>
        <w:rPr>
          <w:rFonts w:ascii="Times New Roman" w:hAnsi="Times New Roman"/>
          <w:color w:val="000000" w:themeColor="text1"/>
          <w:sz w:val="28"/>
          <w:szCs w:val="28"/>
        </w:rPr>
        <w:t xml:space="preserve"> района Новосибирской области, путем их объединения и наделении вновь образованного муниципального образования статусом муниципального округа</w:t>
      </w:r>
      <w:r>
        <w:rPr>
          <w:rFonts w:ascii="Times New Roman" w:eastAsia="Times New Roman" w:hAnsi="Times New Roman"/>
          <w:sz w:val="28"/>
          <w:szCs w:val="28"/>
        </w:rPr>
        <w:t>.</w:t>
      </w:r>
    </w:p>
    <w:p w:rsidR="000B080D" w:rsidRDefault="000B080D" w:rsidP="000B080D">
      <w:pPr>
        <w:pStyle w:val="af6"/>
        <w:ind w:firstLine="709"/>
        <w:jc w:val="both"/>
        <w:rPr>
          <w:rFonts w:ascii="Times New Roman" w:hAnsi="Times New Roman"/>
          <w:sz w:val="28"/>
          <w:szCs w:val="28"/>
          <w:lang w:eastAsia="ru-RU"/>
        </w:rPr>
      </w:pPr>
    </w:p>
    <w:p w:rsidR="000B080D" w:rsidRDefault="000B080D" w:rsidP="000B080D">
      <w:pPr>
        <w:pStyle w:val="af6"/>
        <w:rPr>
          <w:rFonts w:ascii="Times New Roman" w:hAnsi="Times New Roman"/>
          <w:sz w:val="28"/>
          <w:szCs w:val="28"/>
        </w:rPr>
      </w:pPr>
    </w:p>
    <w:p w:rsidR="000B080D" w:rsidRDefault="000B080D" w:rsidP="000B080D">
      <w:pPr>
        <w:jc w:val="both"/>
        <w:rPr>
          <w:rFonts w:ascii="Times New Roman" w:hAnsi="Times New Roman" w:cs="Times New Roman"/>
          <w:sz w:val="28"/>
          <w:szCs w:val="28"/>
        </w:rPr>
      </w:pPr>
      <w:r>
        <w:rPr>
          <w:rFonts w:ascii="Times New Roman" w:hAnsi="Times New Roman" w:cs="Times New Roman"/>
          <w:sz w:val="28"/>
          <w:szCs w:val="28"/>
        </w:rPr>
        <w:t>Председательствующий               _____________      И.В. Ульянова</w:t>
      </w:r>
    </w:p>
    <w:p w:rsidR="000B080D" w:rsidRDefault="000B080D" w:rsidP="000B080D">
      <w:pPr>
        <w:jc w:val="both"/>
        <w:rPr>
          <w:rFonts w:ascii="Times New Roman" w:hAnsi="Times New Roman" w:cs="Times New Roman"/>
          <w:sz w:val="28"/>
          <w:szCs w:val="28"/>
        </w:rPr>
      </w:pPr>
    </w:p>
    <w:p w:rsidR="000B080D" w:rsidRDefault="000B080D" w:rsidP="000B080D">
      <w:pPr>
        <w:jc w:val="both"/>
        <w:rPr>
          <w:rFonts w:ascii="Times New Roman" w:hAnsi="Times New Roman" w:cs="Times New Roman"/>
          <w:sz w:val="28"/>
          <w:szCs w:val="28"/>
        </w:rPr>
      </w:pPr>
      <w:r>
        <w:rPr>
          <w:rFonts w:ascii="Times New Roman" w:hAnsi="Times New Roman" w:cs="Times New Roman"/>
          <w:sz w:val="28"/>
          <w:szCs w:val="28"/>
        </w:rPr>
        <w:t>Секретарь                                     _____________        Е.П. Кравченко</w:t>
      </w:r>
    </w:p>
    <w:p w:rsidR="000B080D" w:rsidRDefault="000B080D" w:rsidP="00A8489C">
      <w:pPr>
        <w:ind w:left="708" w:firstLine="708"/>
        <w:jc w:val="both"/>
        <w:rPr>
          <w:rFonts w:ascii="Times New Roman" w:hAnsi="Times New Roman" w:cs="Times New Roman"/>
          <w:sz w:val="20"/>
          <w:szCs w:val="20"/>
        </w:rPr>
      </w:pPr>
    </w:p>
    <w:sectPr w:rsidR="000B080D" w:rsidSect="000F6702">
      <w:pgSz w:w="11906" w:h="16838"/>
      <w:pgMar w:top="1134" w:right="850" w:bottom="568" w:left="1701"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05148" w:rsidRDefault="00A05148" w:rsidP="00F67939">
      <w:pPr>
        <w:spacing w:line="240" w:lineRule="auto"/>
      </w:pPr>
      <w:r>
        <w:separator/>
      </w:r>
    </w:p>
  </w:endnote>
  <w:endnote w:type="continuationSeparator" w:id="1">
    <w:p w:rsidR="00A05148" w:rsidRDefault="00A05148" w:rsidP="00F67939">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AFF" w:usb1="C000605B" w:usb2="00000029" w:usb3="00000000" w:csb0="000101FF" w:csb1="00000000"/>
  </w:font>
  <w:font w:name="Trebuchet MS">
    <w:panose1 w:val="020B0603020202020204"/>
    <w:charset w:val="CC"/>
    <w:family w:val="swiss"/>
    <w:pitch w:val="variable"/>
    <w:sig w:usb0="00000287" w:usb1="00000000" w:usb2="00000000" w:usb3="00000000" w:csb0="0000009F" w:csb1="00000000"/>
  </w:font>
  <w:font w:name="Mangal">
    <w:panose1 w:val="02040503050203030202"/>
    <w:charset w:val="00"/>
    <w:family w:val="roman"/>
    <w:pitch w:val="variable"/>
    <w:sig w:usb0="00008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 New Roman CYR">
    <w:panose1 w:val="02020603050405020304"/>
    <w:charset w:val="CC"/>
    <w:family w:val="roman"/>
    <w:pitch w:val="variable"/>
    <w:sig w:usb0="E0002AEF" w:usb1="C0007841"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05148" w:rsidRDefault="00A05148" w:rsidP="00F67939">
      <w:pPr>
        <w:spacing w:line="240" w:lineRule="auto"/>
      </w:pPr>
      <w:r>
        <w:separator/>
      </w:r>
    </w:p>
  </w:footnote>
  <w:footnote w:type="continuationSeparator" w:id="1">
    <w:p w:rsidR="00A05148" w:rsidRDefault="00A05148" w:rsidP="00F67939">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322041A8"/>
    <w:name w:val="WW8Num2"/>
    <w:lvl w:ilvl="0">
      <w:start w:val="1"/>
      <w:numFmt w:val="decimal"/>
      <w:lvlText w:val="%1."/>
      <w:lvlJc w:val="left"/>
      <w:pPr>
        <w:tabs>
          <w:tab w:val="num" w:pos="704"/>
        </w:tabs>
        <w:ind w:left="704" w:hanging="278"/>
      </w:pPr>
      <w:rPr>
        <w:color w:val="000000"/>
        <w:sz w:val="22"/>
      </w:rPr>
    </w:lvl>
  </w:abstractNum>
  <w:abstractNum w:abstractNumId="1">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2">
    <w:nsid w:val="01315A98"/>
    <w:multiLevelType w:val="multilevel"/>
    <w:tmpl w:val="9EB05346"/>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1CD49C6"/>
    <w:multiLevelType w:val="multilevel"/>
    <w:tmpl w:val="8194A4D4"/>
    <w:lvl w:ilvl="0">
      <w:start w:val="1"/>
      <w:numFmt w:val="decimal"/>
      <w:lvlText w:val="%1."/>
      <w:lvlJc w:val="left"/>
      <w:pPr>
        <w:ind w:left="1493" w:hanging="360"/>
      </w:pPr>
      <w:rPr>
        <w:rFonts w:ascii="Times New Roman" w:hAnsi="Times New Roman" w:cs="Times New Roman" w:hint="default"/>
        <w:sz w:val="28"/>
        <w:szCs w:val="28"/>
      </w:rPr>
    </w:lvl>
    <w:lvl w:ilvl="1">
      <w:start w:val="1"/>
      <w:numFmt w:val="decimal"/>
      <w:isLgl/>
      <w:lvlText w:val="%1.%2."/>
      <w:lvlJc w:val="left"/>
      <w:pPr>
        <w:ind w:left="2417" w:hanging="1284"/>
      </w:pPr>
      <w:rPr>
        <w:rFonts w:eastAsia="Times New Roman" w:hint="default"/>
        <w:color w:val="auto"/>
      </w:rPr>
    </w:lvl>
    <w:lvl w:ilvl="2">
      <w:start w:val="1"/>
      <w:numFmt w:val="decimal"/>
      <w:isLgl/>
      <w:lvlText w:val="%1.%2.%3."/>
      <w:lvlJc w:val="left"/>
      <w:pPr>
        <w:ind w:left="2417" w:hanging="1284"/>
      </w:pPr>
      <w:rPr>
        <w:rFonts w:eastAsia="Times New Roman" w:hint="default"/>
        <w:color w:val="auto"/>
      </w:rPr>
    </w:lvl>
    <w:lvl w:ilvl="3">
      <w:start w:val="1"/>
      <w:numFmt w:val="decimal"/>
      <w:isLgl/>
      <w:lvlText w:val="%1.%2.%3.%4."/>
      <w:lvlJc w:val="left"/>
      <w:pPr>
        <w:ind w:left="2417" w:hanging="1284"/>
      </w:pPr>
      <w:rPr>
        <w:rFonts w:eastAsia="Times New Roman" w:hint="default"/>
        <w:color w:val="auto"/>
      </w:rPr>
    </w:lvl>
    <w:lvl w:ilvl="4">
      <w:start w:val="1"/>
      <w:numFmt w:val="decimal"/>
      <w:isLgl/>
      <w:lvlText w:val="%1.%2.%3.%4.%5."/>
      <w:lvlJc w:val="left"/>
      <w:pPr>
        <w:ind w:left="2417" w:hanging="1284"/>
      </w:pPr>
      <w:rPr>
        <w:rFonts w:eastAsia="Times New Roman" w:hint="default"/>
        <w:color w:val="auto"/>
      </w:rPr>
    </w:lvl>
    <w:lvl w:ilvl="5">
      <w:start w:val="1"/>
      <w:numFmt w:val="decimal"/>
      <w:isLgl/>
      <w:lvlText w:val="%1.%2.%3.%4.%5.%6."/>
      <w:lvlJc w:val="left"/>
      <w:pPr>
        <w:ind w:left="2573" w:hanging="1440"/>
      </w:pPr>
      <w:rPr>
        <w:rFonts w:eastAsia="Times New Roman" w:hint="default"/>
        <w:color w:val="auto"/>
      </w:rPr>
    </w:lvl>
    <w:lvl w:ilvl="6">
      <w:start w:val="1"/>
      <w:numFmt w:val="decimal"/>
      <w:isLgl/>
      <w:lvlText w:val="%1.%2.%3.%4.%5.%6.%7."/>
      <w:lvlJc w:val="left"/>
      <w:pPr>
        <w:ind w:left="2933" w:hanging="1800"/>
      </w:pPr>
      <w:rPr>
        <w:rFonts w:eastAsia="Times New Roman" w:hint="default"/>
        <w:color w:val="auto"/>
      </w:rPr>
    </w:lvl>
    <w:lvl w:ilvl="7">
      <w:start w:val="1"/>
      <w:numFmt w:val="decimal"/>
      <w:isLgl/>
      <w:lvlText w:val="%1.%2.%3.%4.%5.%6.%7.%8."/>
      <w:lvlJc w:val="left"/>
      <w:pPr>
        <w:ind w:left="2933" w:hanging="1800"/>
      </w:pPr>
      <w:rPr>
        <w:rFonts w:eastAsia="Times New Roman" w:hint="default"/>
        <w:color w:val="auto"/>
      </w:rPr>
    </w:lvl>
    <w:lvl w:ilvl="8">
      <w:start w:val="1"/>
      <w:numFmt w:val="decimal"/>
      <w:isLgl/>
      <w:lvlText w:val="%1.%2.%3.%4.%5.%6.%7.%8.%9."/>
      <w:lvlJc w:val="left"/>
      <w:pPr>
        <w:ind w:left="3293" w:hanging="2160"/>
      </w:pPr>
      <w:rPr>
        <w:rFonts w:eastAsia="Times New Roman" w:hint="default"/>
        <w:color w:val="auto"/>
      </w:rPr>
    </w:lvl>
  </w:abstractNum>
  <w:abstractNum w:abstractNumId="4">
    <w:nsid w:val="026D34E7"/>
    <w:multiLevelType w:val="multilevel"/>
    <w:tmpl w:val="F1C23A16"/>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nsid w:val="0D63457F"/>
    <w:multiLevelType w:val="multilevel"/>
    <w:tmpl w:val="1644A72C"/>
    <w:lvl w:ilvl="0">
      <w:start w:val="1"/>
      <w:numFmt w:val="decimal"/>
      <w:lvlText w:val="%1."/>
      <w:lvlJc w:val="left"/>
      <w:pPr>
        <w:ind w:left="1812" w:hanging="1245"/>
      </w:pPr>
      <w:rPr>
        <w:rFonts w:hint="default"/>
      </w:rPr>
    </w:lvl>
    <w:lvl w:ilvl="1">
      <w:start w:val="1"/>
      <w:numFmt w:val="decimal"/>
      <w:isLgl/>
      <w:lvlText w:val="%1.%2."/>
      <w:lvlJc w:val="left"/>
      <w:pPr>
        <w:ind w:left="2532" w:hanging="720"/>
      </w:pPr>
      <w:rPr>
        <w:rFonts w:hint="default"/>
      </w:rPr>
    </w:lvl>
    <w:lvl w:ilvl="2">
      <w:start w:val="1"/>
      <w:numFmt w:val="decimal"/>
      <w:isLgl/>
      <w:lvlText w:val="%1.%2.%3."/>
      <w:lvlJc w:val="left"/>
      <w:pPr>
        <w:ind w:left="3777" w:hanging="720"/>
      </w:pPr>
      <w:rPr>
        <w:rFonts w:hint="default"/>
      </w:rPr>
    </w:lvl>
    <w:lvl w:ilvl="3">
      <w:start w:val="1"/>
      <w:numFmt w:val="decimal"/>
      <w:isLgl/>
      <w:lvlText w:val="%1.%2.%3.%4."/>
      <w:lvlJc w:val="left"/>
      <w:pPr>
        <w:ind w:left="5382" w:hanging="1080"/>
      </w:pPr>
      <w:rPr>
        <w:rFonts w:hint="default"/>
      </w:rPr>
    </w:lvl>
    <w:lvl w:ilvl="4">
      <w:start w:val="1"/>
      <w:numFmt w:val="decimal"/>
      <w:isLgl/>
      <w:lvlText w:val="%1.%2.%3.%4.%5."/>
      <w:lvlJc w:val="left"/>
      <w:pPr>
        <w:ind w:left="6627" w:hanging="1080"/>
      </w:pPr>
      <w:rPr>
        <w:rFonts w:hint="default"/>
      </w:rPr>
    </w:lvl>
    <w:lvl w:ilvl="5">
      <w:start w:val="1"/>
      <w:numFmt w:val="decimal"/>
      <w:isLgl/>
      <w:lvlText w:val="%1.%2.%3.%4.%5.%6."/>
      <w:lvlJc w:val="left"/>
      <w:pPr>
        <w:ind w:left="8232" w:hanging="1440"/>
      </w:pPr>
      <w:rPr>
        <w:rFonts w:hint="default"/>
      </w:rPr>
    </w:lvl>
    <w:lvl w:ilvl="6">
      <w:start w:val="1"/>
      <w:numFmt w:val="decimal"/>
      <w:isLgl/>
      <w:lvlText w:val="%1.%2.%3.%4.%5.%6.%7."/>
      <w:lvlJc w:val="left"/>
      <w:pPr>
        <w:ind w:left="9837" w:hanging="1800"/>
      </w:pPr>
      <w:rPr>
        <w:rFonts w:hint="default"/>
      </w:rPr>
    </w:lvl>
    <w:lvl w:ilvl="7">
      <w:start w:val="1"/>
      <w:numFmt w:val="decimal"/>
      <w:isLgl/>
      <w:lvlText w:val="%1.%2.%3.%4.%5.%6.%7.%8."/>
      <w:lvlJc w:val="left"/>
      <w:pPr>
        <w:ind w:left="11082" w:hanging="1800"/>
      </w:pPr>
      <w:rPr>
        <w:rFonts w:hint="default"/>
      </w:rPr>
    </w:lvl>
    <w:lvl w:ilvl="8">
      <w:start w:val="1"/>
      <w:numFmt w:val="decimal"/>
      <w:isLgl/>
      <w:lvlText w:val="%1.%2.%3.%4.%5.%6.%7.%8.%9."/>
      <w:lvlJc w:val="left"/>
      <w:pPr>
        <w:ind w:left="12687" w:hanging="2160"/>
      </w:pPr>
      <w:rPr>
        <w:rFonts w:hint="default"/>
      </w:rPr>
    </w:lvl>
  </w:abstractNum>
  <w:abstractNum w:abstractNumId="6">
    <w:nsid w:val="13EF6A0A"/>
    <w:multiLevelType w:val="multilevel"/>
    <w:tmpl w:val="E2267858"/>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5115"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7">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8">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9">
    <w:nsid w:val="1EAF56D8"/>
    <w:multiLevelType w:val="multilevel"/>
    <w:tmpl w:val="C1208C20"/>
    <w:lvl w:ilvl="0">
      <w:start w:val="1"/>
      <w:numFmt w:val="decimal"/>
      <w:lvlText w:val="%1."/>
      <w:lvlJc w:val="left"/>
      <w:pPr>
        <w:ind w:left="43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0">
    <w:nsid w:val="1ECE7629"/>
    <w:multiLevelType w:val="multilevel"/>
    <w:tmpl w:val="3E92D8B6"/>
    <w:lvl w:ilvl="0">
      <w:start w:val="1"/>
      <w:numFmt w:val="decimal"/>
      <w:lvlText w:val="%1."/>
      <w:lvlJc w:val="left"/>
      <w:pPr>
        <w:ind w:left="1741" w:hanging="1032"/>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1">
    <w:nsid w:val="204940BE"/>
    <w:multiLevelType w:val="multilevel"/>
    <w:tmpl w:val="1AFE0A72"/>
    <w:lvl w:ilvl="0">
      <w:start w:val="1"/>
      <w:numFmt w:val="decimal"/>
      <w:lvlText w:val="%1."/>
      <w:lvlJc w:val="left"/>
      <w:pPr>
        <w:ind w:left="1069" w:hanging="360"/>
      </w:pPr>
      <w:rPr>
        <w:rFonts w:hint="default"/>
      </w:rPr>
    </w:lvl>
    <w:lvl w:ilvl="1">
      <w:start w:val="1"/>
      <w:numFmt w:val="decimal"/>
      <w:isLgl/>
      <w:lvlText w:val="%2."/>
      <w:lvlJc w:val="left"/>
      <w:pPr>
        <w:ind w:left="1789" w:hanging="720"/>
      </w:pPr>
      <w:rPr>
        <w:rFonts w:ascii="Times New Roman" w:eastAsia="Calibri" w:hAnsi="Times New Roman" w:cs="Times New Roman"/>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12">
    <w:nsid w:val="2B7A2912"/>
    <w:multiLevelType w:val="multilevel"/>
    <w:tmpl w:val="1644A72C"/>
    <w:lvl w:ilvl="0">
      <w:start w:val="1"/>
      <w:numFmt w:val="decimal"/>
      <w:lvlText w:val="%1."/>
      <w:lvlJc w:val="left"/>
      <w:pPr>
        <w:ind w:left="1812" w:hanging="1245"/>
      </w:pPr>
      <w:rPr>
        <w:rFonts w:hint="default"/>
      </w:rPr>
    </w:lvl>
    <w:lvl w:ilvl="1">
      <w:start w:val="1"/>
      <w:numFmt w:val="decimal"/>
      <w:isLgl/>
      <w:lvlText w:val="%1.%2."/>
      <w:lvlJc w:val="left"/>
      <w:pPr>
        <w:ind w:left="2532" w:hanging="720"/>
      </w:pPr>
      <w:rPr>
        <w:rFonts w:hint="default"/>
      </w:rPr>
    </w:lvl>
    <w:lvl w:ilvl="2">
      <w:start w:val="1"/>
      <w:numFmt w:val="decimal"/>
      <w:isLgl/>
      <w:lvlText w:val="%1.%2.%3."/>
      <w:lvlJc w:val="left"/>
      <w:pPr>
        <w:ind w:left="3777" w:hanging="720"/>
      </w:pPr>
      <w:rPr>
        <w:rFonts w:hint="default"/>
      </w:rPr>
    </w:lvl>
    <w:lvl w:ilvl="3">
      <w:start w:val="1"/>
      <w:numFmt w:val="decimal"/>
      <w:isLgl/>
      <w:lvlText w:val="%1.%2.%3.%4."/>
      <w:lvlJc w:val="left"/>
      <w:pPr>
        <w:ind w:left="5382" w:hanging="1080"/>
      </w:pPr>
      <w:rPr>
        <w:rFonts w:hint="default"/>
      </w:rPr>
    </w:lvl>
    <w:lvl w:ilvl="4">
      <w:start w:val="1"/>
      <w:numFmt w:val="decimal"/>
      <w:isLgl/>
      <w:lvlText w:val="%1.%2.%3.%4.%5."/>
      <w:lvlJc w:val="left"/>
      <w:pPr>
        <w:ind w:left="6627" w:hanging="1080"/>
      </w:pPr>
      <w:rPr>
        <w:rFonts w:hint="default"/>
      </w:rPr>
    </w:lvl>
    <w:lvl w:ilvl="5">
      <w:start w:val="1"/>
      <w:numFmt w:val="decimal"/>
      <w:isLgl/>
      <w:lvlText w:val="%1.%2.%3.%4.%5.%6."/>
      <w:lvlJc w:val="left"/>
      <w:pPr>
        <w:ind w:left="8232" w:hanging="1440"/>
      </w:pPr>
      <w:rPr>
        <w:rFonts w:hint="default"/>
      </w:rPr>
    </w:lvl>
    <w:lvl w:ilvl="6">
      <w:start w:val="1"/>
      <w:numFmt w:val="decimal"/>
      <w:isLgl/>
      <w:lvlText w:val="%1.%2.%3.%4.%5.%6.%7."/>
      <w:lvlJc w:val="left"/>
      <w:pPr>
        <w:ind w:left="9837" w:hanging="1800"/>
      </w:pPr>
      <w:rPr>
        <w:rFonts w:hint="default"/>
      </w:rPr>
    </w:lvl>
    <w:lvl w:ilvl="7">
      <w:start w:val="1"/>
      <w:numFmt w:val="decimal"/>
      <w:isLgl/>
      <w:lvlText w:val="%1.%2.%3.%4.%5.%6.%7.%8."/>
      <w:lvlJc w:val="left"/>
      <w:pPr>
        <w:ind w:left="11082" w:hanging="1800"/>
      </w:pPr>
      <w:rPr>
        <w:rFonts w:hint="default"/>
      </w:rPr>
    </w:lvl>
    <w:lvl w:ilvl="8">
      <w:start w:val="1"/>
      <w:numFmt w:val="decimal"/>
      <w:isLgl/>
      <w:lvlText w:val="%1.%2.%3.%4.%5.%6.%7.%8.%9."/>
      <w:lvlJc w:val="left"/>
      <w:pPr>
        <w:ind w:left="12687" w:hanging="2160"/>
      </w:pPr>
      <w:rPr>
        <w:rFonts w:hint="default"/>
      </w:rPr>
    </w:lvl>
  </w:abstractNum>
  <w:abstractNum w:abstractNumId="13">
    <w:nsid w:val="2EEE1BFB"/>
    <w:multiLevelType w:val="multilevel"/>
    <w:tmpl w:val="63FC14A0"/>
    <w:lvl w:ilvl="0">
      <w:start w:val="1"/>
      <w:numFmt w:val="decimal"/>
      <w:lvlText w:val="%1."/>
      <w:lvlJc w:val="left"/>
      <w:pPr>
        <w:ind w:left="720" w:hanging="360"/>
      </w:pPr>
    </w:lvl>
    <w:lvl w:ilvl="1">
      <w:start w:val="1"/>
      <w:numFmt w:val="decimal"/>
      <w:isLgl/>
      <w:lvlText w:val="%1.%2."/>
      <w:lvlJc w:val="left"/>
      <w:pPr>
        <w:ind w:left="720" w:hanging="720"/>
      </w:pPr>
      <w:rPr>
        <w:rFonts w:eastAsia="Times New Roman"/>
      </w:rPr>
    </w:lvl>
    <w:lvl w:ilvl="2">
      <w:start w:val="1"/>
      <w:numFmt w:val="decimal"/>
      <w:isLgl/>
      <w:lvlText w:val="%1.%2.%3."/>
      <w:lvlJc w:val="left"/>
      <w:pPr>
        <w:ind w:left="720" w:hanging="720"/>
      </w:pPr>
      <w:rPr>
        <w:rFonts w:eastAsia="Times New Roman"/>
      </w:rPr>
    </w:lvl>
    <w:lvl w:ilvl="3">
      <w:start w:val="1"/>
      <w:numFmt w:val="decimal"/>
      <w:isLgl/>
      <w:lvlText w:val="%1.%2.%3.%4."/>
      <w:lvlJc w:val="left"/>
      <w:pPr>
        <w:ind w:left="2061" w:hanging="1080"/>
      </w:pPr>
      <w:rPr>
        <w:rFonts w:eastAsia="Times New Roman"/>
      </w:rPr>
    </w:lvl>
    <w:lvl w:ilvl="4">
      <w:start w:val="1"/>
      <w:numFmt w:val="decimal"/>
      <w:isLgl/>
      <w:lvlText w:val="%1.%2.%3.%4.%5."/>
      <w:lvlJc w:val="left"/>
      <w:pPr>
        <w:ind w:left="2268" w:hanging="1080"/>
      </w:pPr>
      <w:rPr>
        <w:rFonts w:eastAsia="Times New Roman"/>
      </w:rPr>
    </w:lvl>
    <w:lvl w:ilvl="5">
      <w:start w:val="1"/>
      <w:numFmt w:val="decimal"/>
      <w:isLgl/>
      <w:lvlText w:val="%1.%2.%3.%4.%5.%6."/>
      <w:lvlJc w:val="left"/>
      <w:pPr>
        <w:ind w:left="2835" w:hanging="1440"/>
      </w:pPr>
      <w:rPr>
        <w:rFonts w:eastAsia="Times New Roman"/>
      </w:rPr>
    </w:lvl>
    <w:lvl w:ilvl="6">
      <w:start w:val="1"/>
      <w:numFmt w:val="decimal"/>
      <w:isLgl/>
      <w:lvlText w:val="%1.%2.%3.%4.%5.%6.%7."/>
      <w:lvlJc w:val="left"/>
      <w:pPr>
        <w:ind w:left="3402" w:hanging="1800"/>
      </w:pPr>
      <w:rPr>
        <w:rFonts w:eastAsia="Times New Roman"/>
      </w:rPr>
    </w:lvl>
    <w:lvl w:ilvl="7">
      <w:start w:val="1"/>
      <w:numFmt w:val="decimal"/>
      <w:isLgl/>
      <w:lvlText w:val="%1.%2.%3.%4.%5.%6.%7.%8."/>
      <w:lvlJc w:val="left"/>
      <w:pPr>
        <w:ind w:left="3609" w:hanging="1800"/>
      </w:pPr>
      <w:rPr>
        <w:rFonts w:eastAsia="Times New Roman"/>
      </w:rPr>
    </w:lvl>
    <w:lvl w:ilvl="8">
      <w:start w:val="1"/>
      <w:numFmt w:val="decimal"/>
      <w:isLgl/>
      <w:lvlText w:val="%1.%2.%3.%4.%5.%6.%7.%8.%9."/>
      <w:lvlJc w:val="left"/>
      <w:pPr>
        <w:ind w:left="4176" w:hanging="2160"/>
      </w:pPr>
      <w:rPr>
        <w:rFonts w:eastAsia="Times New Roman"/>
      </w:rPr>
    </w:lvl>
  </w:abstractNum>
  <w:abstractNum w:abstractNumId="14">
    <w:nsid w:val="3542734B"/>
    <w:multiLevelType w:val="multilevel"/>
    <w:tmpl w:val="957C5B0C"/>
    <w:lvl w:ilvl="0">
      <w:start w:val="1"/>
      <w:numFmt w:val="decimal"/>
      <w:lvlText w:val="%1."/>
      <w:lvlJc w:val="left"/>
      <w:pPr>
        <w:ind w:left="675" w:hanging="675"/>
      </w:pPr>
      <w:rPr>
        <w:rFonts w:hint="default"/>
      </w:rPr>
    </w:lvl>
    <w:lvl w:ilvl="1">
      <w:start w:val="1"/>
      <w:numFmt w:val="decimal"/>
      <w:lvlText w:val="%1.%2."/>
      <w:lvlJc w:val="left"/>
      <w:pPr>
        <w:ind w:left="1948" w:hanging="720"/>
      </w:pPr>
      <w:rPr>
        <w:rFonts w:hint="default"/>
      </w:rPr>
    </w:lvl>
    <w:lvl w:ilvl="2">
      <w:start w:val="2"/>
      <w:numFmt w:val="decimal"/>
      <w:lvlText w:val="%1.%2.%3."/>
      <w:lvlJc w:val="left"/>
      <w:pPr>
        <w:ind w:left="3176" w:hanging="720"/>
      </w:pPr>
      <w:rPr>
        <w:rFonts w:hint="default"/>
      </w:rPr>
    </w:lvl>
    <w:lvl w:ilvl="3">
      <w:start w:val="1"/>
      <w:numFmt w:val="decimal"/>
      <w:lvlText w:val="%1.%2.%3.%4."/>
      <w:lvlJc w:val="left"/>
      <w:pPr>
        <w:ind w:left="4764" w:hanging="1080"/>
      </w:pPr>
      <w:rPr>
        <w:rFonts w:hint="default"/>
      </w:rPr>
    </w:lvl>
    <w:lvl w:ilvl="4">
      <w:start w:val="1"/>
      <w:numFmt w:val="decimal"/>
      <w:lvlText w:val="%1.%2.%3.%4.%5."/>
      <w:lvlJc w:val="left"/>
      <w:pPr>
        <w:ind w:left="5992" w:hanging="1080"/>
      </w:pPr>
      <w:rPr>
        <w:rFonts w:hint="default"/>
      </w:rPr>
    </w:lvl>
    <w:lvl w:ilvl="5">
      <w:start w:val="1"/>
      <w:numFmt w:val="decimal"/>
      <w:lvlText w:val="%1.%2.%3.%4.%5.%6."/>
      <w:lvlJc w:val="left"/>
      <w:pPr>
        <w:ind w:left="7580" w:hanging="1440"/>
      </w:pPr>
      <w:rPr>
        <w:rFonts w:hint="default"/>
      </w:rPr>
    </w:lvl>
    <w:lvl w:ilvl="6">
      <w:start w:val="1"/>
      <w:numFmt w:val="decimal"/>
      <w:lvlText w:val="%1.%2.%3.%4.%5.%6.%7."/>
      <w:lvlJc w:val="left"/>
      <w:pPr>
        <w:ind w:left="9168" w:hanging="1800"/>
      </w:pPr>
      <w:rPr>
        <w:rFonts w:hint="default"/>
      </w:rPr>
    </w:lvl>
    <w:lvl w:ilvl="7">
      <w:start w:val="1"/>
      <w:numFmt w:val="decimal"/>
      <w:lvlText w:val="%1.%2.%3.%4.%5.%6.%7.%8."/>
      <w:lvlJc w:val="left"/>
      <w:pPr>
        <w:ind w:left="10396" w:hanging="1800"/>
      </w:pPr>
      <w:rPr>
        <w:rFonts w:hint="default"/>
      </w:rPr>
    </w:lvl>
    <w:lvl w:ilvl="8">
      <w:start w:val="1"/>
      <w:numFmt w:val="decimal"/>
      <w:lvlText w:val="%1.%2.%3.%4.%5.%6.%7.%8.%9."/>
      <w:lvlJc w:val="left"/>
      <w:pPr>
        <w:ind w:left="11984" w:hanging="2160"/>
      </w:pPr>
      <w:rPr>
        <w:rFonts w:hint="default"/>
      </w:rPr>
    </w:lvl>
  </w:abstractNum>
  <w:abstractNum w:abstractNumId="15">
    <w:nsid w:val="35A779B4"/>
    <w:multiLevelType w:val="hybridMultilevel"/>
    <w:tmpl w:val="6BB8FC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73F342E"/>
    <w:multiLevelType w:val="hybridMultilevel"/>
    <w:tmpl w:val="F3F009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9081505"/>
    <w:multiLevelType w:val="hybridMultilevel"/>
    <w:tmpl w:val="BB0E7D5C"/>
    <w:lvl w:ilvl="0" w:tplc="8E3AC93C">
      <w:start w:val="1"/>
      <w:numFmt w:val="decimal"/>
      <w:lvlText w:val="%1."/>
      <w:lvlJc w:val="left"/>
      <w:pPr>
        <w:ind w:left="780" w:hanging="492"/>
      </w:pPr>
      <w:rPr>
        <w:rFonts w:eastAsia="Calibri" w:hint="default"/>
        <w:color w:val="auto"/>
      </w:rPr>
    </w:lvl>
    <w:lvl w:ilvl="1" w:tplc="04190019" w:tentative="1">
      <w:start w:val="1"/>
      <w:numFmt w:val="lowerLetter"/>
      <w:lvlText w:val="%2."/>
      <w:lvlJc w:val="left"/>
      <w:pPr>
        <w:ind w:left="1368" w:hanging="360"/>
      </w:pPr>
    </w:lvl>
    <w:lvl w:ilvl="2" w:tplc="0419001B" w:tentative="1">
      <w:start w:val="1"/>
      <w:numFmt w:val="lowerRoman"/>
      <w:lvlText w:val="%3."/>
      <w:lvlJc w:val="right"/>
      <w:pPr>
        <w:ind w:left="2088" w:hanging="180"/>
      </w:pPr>
    </w:lvl>
    <w:lvl w:ilvl="3" w:tplc="0419000F" w:tentative="1">
      <w:start w:val="1"/>
      <w:numFmt w:val="decimal"/>
      <w:lvlText w:val="%4."/>
      <w:lvlJc w:val="left"/>
      <w:pPr>
        <w:ind w:left="2808" w:hanging="360"/>
      </w:pPr>
    </w:lvl>
    <w:lvl w:ilvl="4" w:tplc="04190019" w:tentative="1">
      <w:start w:val="1"/>
      <w:numFmt w:val="lowerLetter"/>
      <w:lvlText w:val="%5."/>
      <w:lvlJc w:val="left"/>
      <w:pPr>
        <w:ind w:left="3528" w:hanging="360"/>
      </w:pPr>
    </w:lvl>
    <w:lvl w:ilvl="5" w:tplc="0419001B" w:tentative="1">
      <w:start w:val="1"/>
      <w:numFmt w:val="lowerRoman"/>
      <w:lvlText w:val="%6."/>
      <w:lvlJc w:val="right"/>
      <w:pPr>
        <w:ind w:left="4248" w:hanging="180"/>
      </w:pPr>
    </w:lvl>
    <w:lvl w:ilvl="6" w:tplc="0419000F" w:tentative="1">
      <w:start w:val="1"/>
      <w:numFmt w:val="decimal"/>
      <w:lvlText w:val="%7."/>
      <w:lvlJc w:val="left"/>
      <w:pPr>
        <w:ind w:left="4968" w:hanging="360"/>
      </w:pPr>
    </w:lvl>
    <w:lvl w:ilvl="7" w:tplc="04190019" w:tentative="1">
      <w:start w:val="1"/>
      <w:numFmt w:val="lowerLetter"/>
      <w:lvlText w:val="%8."/>
      <w:lvlJc w:val="left"/>
      <w:pPr>
        <w:ind w:left="5688" w:hanging="360"/>
      </w:pPr>
    </w:lvl>
    <w:lvl w:ilvl="8" w:tplc="0419001B" w:tentative="1">
      <w:start w:val="1"/>
      <w:numFmt w:val="lowerRoman"/>
      <w:lvlText w:val="%9."/>
      <w:lvlJc w:val="right"/>
      <w:pPr>
        <w:ind w:left="6408" w:hanging="180"/>
      </w:pPr>
    </w:lvl>
  </w:abstractNum>
  <w:abstractNum w:abstractNumId="18">
    <w:nsid w:val="3A255591"/>
    <w:multiLevelType w:val="multilevel"/>
    <w:tmpl w:val="D206B114"/>
    <w:lvl w:ilvl="0">
      <w:start w:val="1"/>
      <w:numFmt w:val="decimal"/>
      <w:lvlText w:val="%1."/>
      <w:lvlJc w:val="left"/>
      <w:pPr>
        <w:ind w:left="1662" w:hanging="1095"/>
      </w:pPr>
      <w:rPr>
        <w:rFonts w:hint="default"/>
      </w:rPr>
    </w:lvl>
    <w:lvl w:ilvl="1">
      <w:start w:val="1"/>
      <w:numFmt w:val="decimal"/>
      <w:isLgl/>
      <w:lvlText w:val="%1.%2."/>
      <w:lvlJc w:val="left"/>
      <w:pPr>
        <w:ind w:left="1287" w:hanging="720"/>
      </w:pPr>
      <w:rPr>
        <w:rFonts w:hint="default"/>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19">
    <w:nsid w:val="3B8A6121"/>
    <w:multiLevelType w:val="multilevel"/>
    <w:tmpl w:val="2926DED6"/>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0"/>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0">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1">
    <w:nsid w:val="3C0666B7"/>
    <w:multiLevelType w:val="hybridMultilevel"/>
    <w:tmpl w:val="B9B042DA"/>
    <w:lvl w:ilvl="0" w:tplc="BAC0CE60">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D227324"/>
    <w:multiLevelType w:val="hybridMultilevel"/>
    <w:tmpl w:val="94983280"/>
    <w:lvl w:ilvl="0" w:tplc="C046F048">
      <w:start w:val="1"/>
      <w:numFmt w:val="decimal"/>
      <w:lvlText w:val="%1."/>
      <w:lvlJc w:val="left"/>
      <w:pPr>
        <w:ind w:left="720" w:hanging="360"/>
      </w:pPr>
      <w:rPr>
        <w:rFonts w:hint="default"/>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4">
    <w:nsid w:val="3FB005EA"/>
    <w:multiLevelType w:val="hybridMultilevel"/>
    <w:tmpl w:val="12E400F8"/>
    <w:lvl w:ilvl="0" w:tplc="45C0658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426E3B3B"/>
    <w:multiLevelType w:val="multilevel"/>
    <w:tmpl w:val="2CA6466E"/>
    <w:lvl w:ilvl="0">
      <w:start w:val="1"/>
      <w:numFmt w:val="decimal"/>
      <w:lvlText w:val="%1."/>
      <w:lvlJc w:val="left"/>
      <w:pPr>
        <w:ind w:left="675" w:hanging="675"/>
      </w:pPr>
      <w:rPr>
        <w:rFonts w:hint="default"/>
      </w:rPr>
    </w:lvl>
    <w:lvl w:ilvl="1">
      <w:start w:val="1"/>
      <w:numFmt w:val="decimal"/>
      <w:lvlText w:val="%1.%2."/>
      <w:lvlJc w:val="left"/>
      <w:pPr>
        <w:ind w:left="1183" w:hanging="720"/>
      </w:pPr>
      <w:rPr>
        <w:rFonts w:hint="default"/>
      </w:rPr>
    </w:lvl>
    <w:lvl w:ilvl="2">
      <w:start w:val="2"/>
      <w:numFmt w:val="decimal"/>
      <w:lvlText w:val="%1.%2.%3."/>
      <w:lvlJc w:val="left"/>
      <w:pPr>
        <w:ind w:left="1146" w:hanging="720"/>
      </w:pPr>
      <w:rPr>
        <w:rFonts w:hint="default"/>
      </w:rPr>
    </w:lvl>
    <w:lvl w:ilvl="3">
      <w:start w:val="1"/>
      <w:numFmt w:val="decimal"/>
      <w:lvlText w:val="%1.%2.%3.%4."/>
      <w:lvlJc w:val="left"/>
      <w:pPr>
        <w:ind w:left="2469" w:hanging="1080"/>
      </w:pPr>
      <w:rPr>
        <w:rFonts w:hint="default"/>
      </w:rPr>
    </w:lvl>
    <w:lvl w:ilvl="4">
      <w:start w:val="1"/>
      <w:numFmt w:val="decimal"/>
      <w:lvlText w:val="%1.%2.%3.%4.%5."/>
      <w:lvlJc w:val="left"/>
      <w:pPr>
        <w:ind w:left="2932" w:hanging="1080"/>
      </w:pPr>
      <w:rPr>
        <w:rFonts w:hint="default"/>
      </w:rPr>
    </w:lvl>
    <w:lvl w:ilvl="5">
      <w:start w:val="1"/>
      <w:numFmt w:val="decimal"/>
      <w:lvlText w:val="%1.%2.%3.%4.%5.%6."/>
      <w:lvlJc w:val="left"/>
      <w:pPr>
        <w:ind w:left="3755" w:hanging="1440"/>
      </w:pPr>
      <w:rPr>
        <w:rFonts w:hint="default"/>
      </w:rPr>
    </w:lvl>
    <w:lvl w:ilvl="6">
      <w:start w:val="1"/>
      <w:numFmt w:val="decimal"/>
      <w:lvlText w:val="%1.%2.%3.%4.%5.%6.%7."/>
      <w:lvlJc w:val="left"/>
      <w:pPr>
        <w:ind w:left="4578" w:hanging="1800"/>
      </w:pPr>
      <w:rPr>
        <w:rFonts w:hint="default"/>
      </w:rPr>
    </w:lvl>
    <w:lvl w:ilvl="7">
      <w:start w:val="1"/>
      <w:numFmt w:val="decimal"/>
      <w:lvlText w:val="%1.%2.%3.%4.%5.%6.%7.%8."/>
      <w:lvlJc w:val="left"/>
      <w:pPr>
        <w:ind w:left="5041" w:hanging="1800"/>
      </w:pPr>
      <w:rPr>
        <w:rFonts w:hint="default"/>
      </w:rPr>
    </w:lvl>
    <w:lvl w:ilvl="8">
      <w:start w:val="1"/>
      <w:numFmt w:val="decimal"/>
      <w:lvlText w:val="%1.%2.%3.%4.%5.%6.%7.%8.%9."/>
      <w:lvlJc w:val="left"/>
      <w:pPr>
        <w:ind w:left="5864" w:hanging="2160"/>
      </w:pPr>
      <w:rPr>
        <w:rFonts w:hint="default"/>
      </w:rPr>
    </w:lvl>
  </w:abstractNum>
  <w:abstractNum w:abstractNumId="26">
    <w:nsid w:val="4AB8491F"/>
    <w:multiLevelType w:val="multilevel"/>
    <w:tmpl w:val="CD864C10"/>
    <w:lvl w:ilvl="0">
      <w:start w:val="1"/>
      <w:numFmt w:val="decimal"/>
      <w:lvlText w:val="%1."/>
      <w:lvlJc w:val="left"/>
      <w:pPr>
        <w:ind w:left="1350" w:hanging="1350"/>
      </w:pPr>
      <w:rPr>
        <w:rFonts w:hint="default"/>
      </w:rPr>
    </w:lvl>
    <w:lvl w:ilvl="1">
      <w:start w:val="1"/>
      <w:numFmt w:val="decimal"/>
      <w:lvlText w:val="%1.%2."/>
      <w:lvlJc w:val="left"/>
      <w:pPr>
        <w:ind w:left="1917" w:hanging="1350"/>
      </w:pPr>
      <w:rPr>
        <w:rFonts w:hint="default"/>
      </w:rPr>
    </w:lvl>
    <w:lvl w:ilvl="2">
      <w:start w:val="1"/>
      <w:numFmt w:val="decimal"/>
      <w:lvlText w:val="%1.%2.%3."/>
      <w:lvlJc w:val="left"/>
      <w:pPr>
        <w:ind w:left="2484" w:hanging="1350"/>
      </w:pPr>
      <w:rPr>
        <w:rFonts w:hint="default"/>
      </w:rPr>
    </w:lvl>
    <w:lvl w:ilvl="3">
      <w:start w:val="1"/>
      <w:numFmt w:val="decimal"/>
      <w:lvlText w:val="%1.%2.%3.%4."/>
      <w:lvlJc w:val="left"/>
      <w:pPr>
        <w:ind w:left="3051" w:hanging="1350"/>
      </w:pPr>
      <w:rPr>
        <w:rFonts w:hint="default"/>
      </w:rPr>
    </w:lvl>
    <w:lvl w:ilvl="4">
      <w:start w:val="1"/>
      <w:numFmt w:val="decimal"/>
      <w:lvlText w:val="%1.%2.%3.%4.%5."/>
      <w:lvlJc w:val="left"/>
      <w:pPr>
        <w:ind w:left="3618" w:hanging="135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7">
    <w:nsid w:val="4E1A74B8"/>
    <w:multiLevelType w:val="hybridMultilevel"/>
    <w:tmpl w:val="102E12F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4ED57BEA"/>
    <w:multiLevelType w:val="hybridMultilevel"/>
    <w:tmpl w:val="08E823D6"/>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F6650A8"/>
    <w:multiLevelType w:val="hybridMultilevel"/>
    <w:tmpl w:val="02C0E8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27D491A"/>
    <w:multiLevelType w:val="hybridMultilevel"/>
    <w:tmpl w:val="82FC8A0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1">
    <w:nsid w:val="54CA7FEE"/>
    <w:multiLevelType w:val="hybridMultilevel"/>
    <w:tmpl w:val="240E7A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9D6344E"/>
    <w:multiLevelType w:val="hybridMultilevel"/>
    <w:tmpl w:val="C3263DA0"/>
    <w:lvl w:ilvl="0" w:tplc="8C0AE440">
      <w:start w:val="1"/>
      <w:numFmt w:val="decimal"/>
      <w:lvlText w:val="%1."/>
      <w:lvlJc w:val="left"/>
      <w:pPr>
        <w:ind w:left="720" w:hanging="360"/>
      </w:pPr>
      <w:rPr>
        <w:b w:val="0"/>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A083393"/>
    <w:multiLevelType w:val="multilevel"/>
    <w:tmpl w:val="1F963852"/>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2"/>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4">
    <w:nsid w:val="5D4F5D9E"/>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5">
    <w:nsid w:val="5D8920C9"/>
    <w:multiLevelType w:val="hybridMultilevel"/>
    <w:tmpl w:val="AF365712"/>
    <w:lvl w:ilvl="0" w:tplc="0419000F">
      <w:start w:val="1"/>
      <w:numFmt w:val="decimal"/>
      <w:lvlText w:val="%1."/>
      <w:lvlJc w:val="left"/>
      <w:pPr>
        <w:ind w:left="78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5E2D3AEA"/>
    <w:multiLevelType w:val="multilevel"/>
    <w:tmpl w:val="5A700336"/>
    <w:lvl w:ilvl="0">
      <w:start w:val="1"/>
      <w:numFmt w:val="decimal"/>
      <w:lvlText w:val="%1."/>
      <w:lvlJc w:val="left"/>
      <w:pPr>
        <w:ind w:left="1909" w:hanging="1200"/>
      </w:pPr>
      <w:rPr>
        <w:rFonts w:hint="default"/>
      </w:rPr>
    </w:lvl>
    <w:lvl w:ilvl="1">
      <w:start w:val="1"/>
      <w:numFmt w:val="decimal"/>
      <w:isLgl/>
      <w:lvlText w:val="%1.%2."/>
      <w:lvlJc w:val="left"/>
      <w:pPr>
        <w:ind w:left="2845" w:hanging="936"/>
      </w:pPr>
      <w:rPr>
        <w:rFonts w:hint="default"/>
        <w:color w:val="auto"/>
      </w:rPr>
    </w:lvl>
    <w:lvl w:ilvl="2">
      <w:start w:val="1"/>
      <w:numFmt w:val="decimal"/>
      <w:isLgl/>
      <w:lvlText w:val="%1.%2.%3."/>
      <w:lvlJc w:val="left"/>
      <w:pPr>
        <w:ind w:left="4045" w:hanging="936"/>
      </w:pPr>
      <w:rPr>
        <w:rFonts w:hint="default"/>
        <w:color w:val="auto"/>
      </w:rPr>
    </w:lvl>
    <w:lvl w:ilvl="3">
      <w:start w:val="1"/>
      <w:numFmt w:val="decimal"/>
      <w:isLgl/>
      <w:lvlText w:val="%1.%2.%3.%4."/>
      <w:lvlJc w:val="left"/>
      <w:pPr>
        <w:ind w:left="5389" w:hanging="1080"/>
      </w:pPr>
      <w:rPr>
        <w:rFonts w:hint="default"/>
        <w:color w:val="auto"/>
      </w:rPr>
    </w:lvl>
    <w:lvl w:ilvl="4">
      <w:start w:val="1"/>
      <w:numFmt w:val="decimal"/>
      <w:isLgl/>
      <w:lvlText w:val="%1.%2.%3.%4.%5."/>
      <w:lvlJc w:val="left"/>
      <w:pPr>
        <w:ind w:left="6589" w:hanging="1080"/>
      </w:pPr>
      <w:rPr>
        <w:rFonts w:hint="default"/>
        <w:color w:val="auto"/>
      </w:rPr>
    </w:lvl>
    <w:lvl w:ilvl="5">
      <w:start w:val="1"/>
      <w:numFmt w:val="decimal"/>
      <w:isLgl/>
      <w:lvlText w:val="%1.%2.%3.%4.%5.%6."/>
      <w:lvlJc w:val="left"/>
      <w:pPr>
        <w:ind w:left="8149" w:hanging="1440"/>
      </w:pPr>
      <w:rPr>
        <w:rFonts w:hint="default"/>
        <w:color w:val="auto"/>
      </w:rPr>
    </w:lvl>
    <w:lvl w:ilvl="6">
      <w:start w:val="1"/>
      <w:numFmt w:val="decimal"/>
      <w:isLgl/>
      <w:lvlText w:val="%1.%2.%3.%4.%5.%6.%7."/>
      <w:lvlJc w:val="left"/>
      <w:pPr>
        <w:ind w:left="9709" w:hanging="1800"/>
      </w:pPr>
      <w:rPr>
        <w:rFonts w:hint="default"/>
        <w:color w:val="auto"/>
      </w:rPr>
    </w:lvl>
    <w:lvl w:ilvl="7">
      <w:start w:val="1"/>
      <w:numFmt w:val="decimal"/>
      <w:isLgl/>
      <w:lvlText w:val="%1.%2.%3.%4.%5.%6.%7.%8."/>
      <w:lvlJc w:val="left"/>
      <w:pPr>
        <w:ind w:left="10909" w:hanging="1800"/>
      </w:pPr>
      <w:rPr>
        <w:rFonts w:hint="default"/>
        <w:color w:val="auto"/>
      </w:rPr>
    </w:lvl>
    <w:lvl w:ilvl="8">
      <w:start w:val="1"/>
      <w:numFmt w:val="decimal"/>
      <w:isLgl/>
      <w:lvlText w:val="%1.%2.%3.%4.%5.%6.%7.%8.%9."/>
      <w:lvlJc w:val="left"/>
      <w:pPr>
        <w:ind w:left="12469" w:hanging="2160"/>
      </w:pPr>
      <w:rPr>
        <w:rFonts w:hint="default"/>
        <w:color w:val="auto"/>
      </w:rPr>
    </w:lvl>
  </w:abstractNum>
  <w:abstractNum w:abstractNumId="37">
    <w:nsid w:val="660F1AD2"/>
    <w:multiLevelType w:val="multilevel"/>
    <w:tmpl w:val="B608DBF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nsid w:val="67BB3002"/>
    <w:multiLevelType w:val="hybridMultilevel"/>
    <w:tmpl w:val="CCA20FEE"/>
    <w:lvl w:ilvl="0" w:tplc="2D7429CC">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9">
    <w:nsid w:val="6849114A"/>
    <w:multiLevelType w:val="multilevel"/>
    <w:tmpl w:val="C100D7B4"/>
    <w:lvl w:ilvl="0">
      <w:start w:val="1"/>
      <w:numFmt w:val="decimal"/>
      <w:lvlText w:val="%1."/>
      <w:lvlJc w:val="left"/>
      <w:pPr>
        <w:ind w:left="720" w:hanging="360"/>
      </w:pPr>
      <w:rPr>
        <w:rFonts w:hint="default"/>
      </w:rPr>
    </w:lvl>
    <w:lvl w:ilvl="1">
      <w:start w:val="1"/>
      <w:numFmt w:val="decimal"/>
      <w:isLgl/>
      <w:lvlText w:val="%1.%2."/>
      <w:lvlJc w:val="left"/>
      <w:pPr>
        <w:ind w:left="1648" w:hanging="1080"/>
      </w:pPr>
      <w:rPr>
        <w:rFonts w:hint="default"/>
      </w:rPr>
    </w:lvl>
    <w:lvl w:ilvl="2">
      <w:start w:val="1"/>
      <w:numFmt w:val="decimal"/>
      <w:isLgl/>
      <w:lvlText w:val="%1.%2.%3."/>
      <w:lvlJc w:val="left"/>
      <w:pPr>
        <w:ind w:left="1800" w:hanging="108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40">
    <w:nsid w:val="68717E07"/>
    <w:multiLevelType w:val="singleLevel"/>
    <w:tmpl w:val="BF0CDAE4"/>
    <w:lvl w:ilvl="0">
      <w:start w:val="1"/>
      <w:numFmt w:val="decimal"/>
      <w:lvlText w:val="1.%1."/>
      <w:legacy w:legacy="1" w:legacySpace="0" w:legacyIndent="499"/>
      <w:lvlJc w:val="left"/>
      <w:pPr>
        <w:ind w:left="0" w:firstLine="0"/>
      </w:pPr>
      <w:rPr>
        <w:rFonts w:ascii="Times New Roman" w:hAnsi="Times New Roman" w:cs="Times New Roman" w:hint="default"/>
      </w:rPr>
    </w:lvl>
  </w:abstractNum>
  <w:abstractNum w:abstractNumId="41">
    <w:nsid w:val="695105FA"/>
    <w:multiLevelType w:val="multilevel"/>
    <w:tmpl w:val="D5A48BB0"/>
    <w:lvl w:ilvl="0">
      <w:start w:val="1"/>
      <w:numFmt w:val="decimal"/>
      <w:lvlText w:val="%1."/>
      <w:lvlJc w:val="left"/>
      <w:pPr>
        <w:ind w:left="675" w:hanging="675"/>
      </w:pPr>
      <w:rPr>
        <w:rFonts w:hint="default"/>
      </w:rPr>
    </w:lvl>
    <w:lvl w:ilvl="1">
      <w:start w:val="1"/>
      <w:numFmt w:val="decimal"/>
      <w:lvlText w:val="%1.%2."/>
      <w:lvlJc w:val="left"/>
      <w:pPr>
        <w:ind w:left="1183" w:hanging="720"/>
      </w:pPr>
      <w:rPr>
        <w:rFonts w:hint="default"/>
      </w:rPr>
    </w:lvl>
    <w:lvl w:ilvl="2">
      <w:start w:val="4"/>
      <w:numFmt w:val="decimal"/>
      <w:lvlText w:val="%1.%2.%3."/>
      <w:lvlJc w:val="left"/>
      <w:pPr>
        <w:ind w:left="1646" w:hanging="720"/>
      </w:pPr>
      <w:rPr>
        <w:rFonts w:hint="default"/>
      </w:rPr>
    </w:lvl>
    <w:lvl w:ilvl="3">
      <w:start w:val="1"/>
      <w:numFmt w:val="decimal"/>
      <w:lvlText w:val="%1.%2.%3.%4."/>
      <w:lvlJc w:val="left"/>
      <w:pPr>
        <w:ind w:left="2469" w:hanging="1080"/>
      </w:pPr>
      <w:rPr>
        <w:rFonts w:hint="default"/>
      </w:rPr>
    </w:lvl>
    <w:lvl w:ilvl="4">
      <w:start w:val="1"/>
      <w:numFmt w:val="decimal"/>
      <w:lvlText w:val="%1.%2.%3.%4.%5."/>
      <w:lvlJc w:val="left"/>
      <w:pPr>
        <w:ind w:left="2932" w:hanging="1080"/>
      </w:pPr>
      <w:rPr>
        <w:rFonts w:hint="default"/>
      </w:rPr>
    </w:lvl>
    <w:lvl w:ilvl="5">
      <w:start w:val="1"/>
      <w:numFmt w:val="decimal"/>
      <w:lvlText w:val="%1.%2.%3.%4.%5.%6."/>
      <w:lvlJc w:val="left"/>
      <w:pPr>
        <w:ind w:left="3755" w:hanging="1440"/>
      </w:pPr>
      <w:rPr>
        <w:rFonts w:hint="default"/>
      </w:rPr>
    </w:lvl>
    <w:lvl w:ilvl="6">
      <w:start w:val="1"/>
      <w:numFmt w:val="decimal"/>
      <w:lvlText w:val="%1.%2.%3.%4.%5.%6.%7."/>
      <w:lvlJc w:val="left"/>
      <w:pPr>
        <w:ind w:left="4578" w:hanging="1800"/>
      </w:pPr>
      <w:rPr>
        <w:rFonts w:hint="default"/>
      </w:rPr>
    </w:lvl>
    <w:lvl w:ilvl="7">
      <w:start w:val="1"/>
      <w:numFmt w:val="decimal"/>
      <w:lvlText w:val="%1.%2.%3.%4.%5.%6.%7.%8."/>
      <w:lvlJc w:val="left"/>
      <w:pPr>
        <w:ind w:left="5041" w:hanging="1800"/>
      </w:pPr>
      <w:rPr>
        <w:rFonts w:hint="default"/>
      </w:rPr>
    </w:lvl>
    <w:lvl w:ilvl="8">
      <w:start w:val="1"/>
      <w:numFmt w:val="decimal"/>
      <w:lvlText w:val="%1.%2.%3.%4.%5.%6.%7.%8.%9."/>
      <w:lvlJc w:val="left"/>
      <w:pPr>
        <w:ind w:left="5864" w:hanging="2160"/>
      </w:pPr>
      <w:rPr>
        <w:rFonts w:hint="default"/>
      </w:rPr>
    </w:lvl>
  </w:abstractNum>
  <w:abstractNum w:abstractNumId="42">
    <w:nsid w:val="6A311FEC"/>
    <w:multiLevelType w:val="hybridMultilevel"/>
    <w:tmpl w:val="97A8A3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6AAB724E"/>
    <w:multiLevelType w:val="multilevel"/>
    <w:tmpl w:val="1644A72C"/>
    <w:lvl w:ilvl="0">
      <w:start w:val="1"/>
      <w:numFmt w:val="decimal"/>
      <w:lvlText w:val="%1."/>
      <w:lvlJc w:val="left"/>
      <w:pPr>
        <w:ind w:left="1812" w:hanging="1245"/>
      </w:pPr>
      <w:rPr>
        <w:rFonts w:hint="default"/>
      </w:rPr>
    </w:lvl>
    <w:lvl w:ilvl="1">
      <w:start w:val="1"/>
      <w:numFmt w:val="decimal"/>
      <w:isLgl/>
      <w:lvlText w:val="%1.%2."/>
      <w:lvlJc w:val="left"/>
      <w:pPr>
        <w:ind w:left="2532" w:hanging="720"/>
      </w:pPr>
      <w:rPr>
        <w:rFonts w:hint="default"/>
      </w:rPr>
    </w:lvl>
    <w:lvl w:ilvl="2">
      <w:start w:val="1"/>
      <w:numFmt w:val="decimal"/>
      <w:isLgl/>
      <w:lvlText w:val="%1.%2.%3."/>
      <w:lvlJc w:val="left"/>
      <w:pPr>
        <w:ind w:left="3777" w:hanging="720"/>
      </w:pPr>
      <w:rPr>
        <w:rFonts w:hint="default"/>
      </w:rPr>
    </w:lvl>
    <w:lvl w:ilvl="3">
      <w:start w:val="1"/>
      <w:numFmt w:val="decimal"/>
      <w:isLgl/>
      <w:lvlText w:val="%1.%2.%3.%4."/>
      <w:lvlJc w:val="left"/>
      <w:pPr>
        <w:ind w:left="5382" w:hanging="1080"/>
      </w:pPr>
      <w:rPr>
        <w:rFonts w:hint="default"/>
      </w:rPr>
    </w:lvl>
    <w:lvl w:ilvl="4">
      <w:start w:val="1"/>
      <w:numFmt w:val="decimal"/>
      <w:isLgl/>
      <w:lvlText w:val="%1.%2.%3.%4.%5."/>
      <w:lvlJc w:val="left"/>
      <w:pPr>
        <w:ind w:left="6627" w:hanging="1080"/>
      </w:pPr>
      <w:rPr>
        <w:rFonts w:hint="default"/>
      </w:rPr>
    </w:lvl>
    <w:lvl w:ilvl="5">
      <w:start w:val="1"/>
      <w:numFmt w:val="decimal"/>
      <w:isLgl/>
      <w:lvlText w:val="%1.%2.%3.%4.%5.%6."/>
      <w:lvlJc w:val="left"/>
      <w:pPr>
        <w:ind w:left="8232" w:hanging="1440"/>
      </w:pPr>
      <w:rPr>
        <w:rFonts w:hint="default"/>
      </w:rPr>
    </w:lvl>
    <w:lvl w:ilvl="6">
      <w:start w:val="1"/>
      <w:numFmt w:val="decimal"/>
      <w:isLgl/>
      <w:lvlText w:val="%1.%2.%3.%4.%5.%6.%7."/>
      <w:lvlJc w:val="left"/>
      <w:pPr>
        <w:ind w:left="9837" w:hanging="1800"/>
      </w:pPr>
      <w:rPr>
        <w:rFonts w:hint="default"/>
      </w:rPr>
    </w:lvl>
    <w:lvl w:ilvl="7">
      <w:start w:val="1"/>
      <w:numFmt w:val="decimal"/>
      <w:isLgl/>
      <w:lvlText w:val="%1.%2.%3.%4.%5.%6.%7.%8."/>
      <w:lvlJc w:val="left"/>
      <w:pPr>
        <w:ind w:left="11082" w:hanging="1800"/>
      </w:pPr>
      <w:rPr>
        <w:rFonts w:hint="default"/>
      </w:rPr>
    </w:lvl>
    <w:lvl w:ilvl="8">
      <w:start w:val="1"/>
      <w:numFmt w:val="decimal"/>
      <w:isLgl/>
      <w:lvlText w:val="%1.%2.%3.%4.%5.%6.%7.%8.%9."/>
      <w:lvlJc w:val="left"/>
      <w:pPr>
        <w:ind w:left="12687" w:hanging="2160"/>
      </w:pPr>
      <w:rPr>
        <w:rFonts w:hint="default"/>
      </w:rPr>
    </w:lvl>
  </w:abstractNum>
  <w:abstractNum w:abstractNumId="44">
    <w:nsid w:val="6DB6303A"/>
    <w:multiLevelType w:val="hybridMultilevel"/>
    <w:tmpl w:val="B8F28A4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45">
    <w:nsid w:val="6FA30536"/>
    <w:multiLevelType w:val="hybridMultilevel"/>
    <w:tmpl w:val="13DE7C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76F67DDF"/>
    <w:multiLevelType w:val="hybridMultilevel"/>
    <w:tmpl w:val="53B4B9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7A77059A"/>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48">
    <w:nsid w:val="7E763621"/>
    <w:multiLevelType w:val="multilevel"/>
    <w:tmpl w:val="9C46A092"/>
    <w:lvl w:ilvl="0">
      <w:start w:val="1"/>
      <w:numFmt w:val="decimal"/>
      <w:lvlText w:val="%1."/>
      <w:lvlJc w:val="left"/>
      <w:pPr>
        <w:ind w:left="720" w:hanging="720"/>
      </w:pPr>
    </w:lvl>
    <w:lvl w:ilvl="1">
      <w:start w:val="1"/>
      <w:numFmt w:val="decimal"/>
      <w:lvlText w:val="%1.%2."/>
      <w:lvlJc w:val="left"/>
      <w:pPr>
        <w:ind w:left="1074" w:hanging="720"/>
      </w:pPr>
    </w:lvl>
    <w:lvl w:ilvl="2">
      <w:start w:val="1"/>
      <w:numFmt w:val="decimal"/>
      <w:lvlText w:val="%1.%2.%3."/>
      <w:lvlJc w:val="left"/>
      <w:pPr>
        <w:ind w:left="1428" w:hanging="720"/>
      </w:pPr>
    </w:lvl>
    <w:lvl w:ilvl="3">
      <w:start w:val="1"/>
      <w:numFmt w:val="decimal"/>
      <w:lvlText w:val="%1.%2.%3.%4."/>
      <w:lvlJc w:val="left"/>
      <w:pPr>
        <w:ind w:left="2142" w:hanging="1080"/>
      </w:pPr>
    </w:lvl>
    <w:lvl w:ilvl="4">
      <w:start w:val="1"/>
      <w:numFmt w:val="decimal"/>
      <w:lvlText w:val="%1.%2.%3.%4.%5."/>
      <w:lvlJc w:val="left"/>
      <w:pPr>
        <w:ind w:left="2496" w:hanging="1080"/>
      </w:pPr>
    </w:lvl>
    <w:lvl w:ilvl="5">
      <w:start w:val="1"/>
      <w:numFmt w:val="decimal"/>
      <w:lvlText w:val="%1.%2.%3.%4.%5.%6."/>
      <w:lvlJc w:val="left"/>
      <w:pPr>
        <w:ind w:left="3210" w:hanging="1440"/>
      </w:pPr>
    </w:lvl>
    <w:lvl w:ilvl="6">
      <w:start w:val="1"/>
      <w:numFmt w:val="decimal"/>
      <w:lvlText w:val="%1.%2.%3.%4.%5.%6.%7."/>
      <w:lvlJc w:val="left"/>
      <w:pPr>
        <w:ind w:left="3924" w:hanging="1800"/>
      </w:pPr>
    </w:lvl>
    <w:lvl w:ilvl="7">
      <w:start w:val="1"/>
      <w:numFmt w:val="decimal"/>
      <w:lvlText w:val="%1.%2.%3.%4.%5.%6.%7.%8."/>
      <w:lvlJc w:val="left"/>
      <w:pPr>
        <w:ind w:left="4278" w:hanging="1800"/>
      </w:pPr>
    </w:lvl>
    <w:lvl w:ilvl="8">
      <w:start w:val="1"/>
      <w:numFmt w:val="decimal"/>
      <w:lvlText w:val="%1.%2.%3.%4.%5.%6.%7.%8.%9."/>
      <w:lvlJc w:val="left"/>
      <w:pPr>
        <w:ind w:left="4992" w:hanging="2160"/>
      </w:pPr>
    </w:lvl>
  </w:abstractNum>
  <w:num w:numId="1">
    <w:abstractNumId w:val="28"/>
  </w:num>
  <w:num w:numId="2">
    <w:abstractNumId w:val="22"/>
  </w:num>
  <w:num w:numId="3">
    <w:abstractNumId w:val="44"/>
  </w:num>
  <w:num w:numId="4">
    <w:abstractNumId w:val="27"/>
  </w:num>
  <w:num w:numId="5">
    <w:abstractNumId w:val="16"/>
  </w:num>
  <w:num w:numId="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5"/>
  </w:num>
  <w:num w:numId="8">
    <w:abstractNumId w:val="31"/>
  </w:num>
  <w:num w:numId="9">
    <w:abstractNumId w:val="18"/>
  </w:num>
  <w:num w:numId="1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0"/>
    <w:lvlOverride w:ilvl="0">
      <w:startOverride w:val="1"/>
    </w:lvlOverride>
  </w:num>
  <w:num w:numId="12">
    <w:abstractNumId w:val="33"/>
  </w:num>
  <w:num w:numId="13">
    <w:abstractNumId w:val="15"/>
  </w:num>
  <w:num w:numId="14">
    <w:abstractNumId w:val="26"/>
  </w:num>
  <w:num w:numId="15">
    <w:abstractNumId w:val="34"/>
  </w:num>
  <w:num w:numId="1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1"/>
  </w:num>
  <w:num w:numId="18">
    <w:abstractNumId w:val="11"/>
  </w:num>
  <w:num w:numId="19">
    <w:abstractNumId w:val="9"/>
  </w:num>
  <w:num w:numId="20">
    <w:abstractNumId w:val="6"/>
  </w:num>
  <w:num w:numId="21">
    <w:abstractNumId w:val="14"/>
  </w:num>
  <w:num w:numId="22">
    <w:abstractNumId w:val="21"/>
  </w:num>
  <w:num w:numId="23">
    <w:abstractNumId w:val="43"/>
  </w:num>
  <w:num w:numId="24">
    <w:abstractNumId w:val="25"/>
  </w:num>
  <w:num w:numId="25">
    <w:abstractNumId w:val="3"/>
  </w:num>
  <w:num w:numId="26">
    <w:abstractNumId w:val="5"/>
  </w:num>
  <w:num w:numId="27">
    <w:abstractNumId w:val="12"/>
  </w:num>
  <w:num w:numId="28">
    <w:abstractNumId w:val="36"/>
  </w:num>
  <w:num w:numId="29">
    <w:abstractNumId w:val="10"/>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9"/>
  </w:num>
  <w:num w:numId="32">
    <w:abstractNumId w:val="17"/>
  </w:num>
  <w:num w:numId="33">
    <w:abstractNumId w:val="47"/>
  </w:num>
  <w:num w:numId="34">
    <w:abstractNumId w:val="4"/>
  </w:num>
  <w:num w:numId="35">
    <w:abstractNumId w:val="29"/>
  </w:num>
  <w:num w:numId="36">
    <w:abstractNumId w:val="2"/>
  </w:num>
  <w:num w:numId="37">
    <w:abstractNumId w:val="38"/>
  </w:num>
  <w:num w:numId="38">
    <w:abstractNumId w:val="1"/>
    <w:lvlOverride w:ilvl="0">
      <w:startOverride w:val="1"/>
    </w:lvlOverride>
  </w:num>
  <w:num w:numId="39">
    <w:abstractNumId w:val="20"/>
  </w:num>
  <w:num w:numId="40">
    <w:abstractNumId w:val="23"/>
  </w:num>
  <w:num w:numId="41">
    <w:abstractNumId w:val="19"/>
  </w:num>
  <w:num w:numId="42">
    <w:abstractNumId w:val="8"/>
  </w:num>
  <w:num w:numId="43">
    <w:abstractNumId w:val="7"/>
  </w:num>
  <w:num w:numId="44">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2"/>
  </w:num>
  <w:num w:numId="46">
    <w:abstractNumId w:val="0"/>
  </w:num>
  <w:num w:numId="47">
    <w:abstractNumId w:val="24"/>
  </w:num>
  <w:num w:numId="48">
    <w:abstractNumId w:val="46"/>
  </w:num>
  <w:num w:numId="49">
    <w:abstractNumId w:val="42"/>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EB166E"/>
    <w:rsid w:val="00006DBF"/>
    <w:rsid w:val="0001159B"/>
    <w:rsid w:val="00030169"/>
    <w:rsid w:val="0004072F"/>
    <w:rsid w:val="00051598"/>
    <w:rsid w:val="000B080D"/>
    <w:rsid w:val="000B2EC0"/>
    <w:rsid w:val="000C48AD"/>
    <w:rsid w:val="000F6702"/>
    <w:rsid w:val="0012372D"/>
    <w:rsid w:val="00127011"/>
    <w:rsid w:val="0014314C"/>
    <w:rsid w:val="00161442"/>
    <w:rsid w:val="00162694"/>
    <w:rsid w:val="00165D3C"/>
    <w:rsid w:val="001806AF"/>
    <w:rsid w:val="00193602"/>
    <w:rsid w:val="00195905"/>
    <w:rsid w:val="00203E0A"/>
    <w:rsid w:val="00204725"/>
    <w:rsid w:val="002530CF"/>
    <w:rsid w:val="00262889"/>
    <w:rsid w:val="00293D97"/>
    <w:rsid w:val="002B7E14"/>
    <w:rsid w:val="002D1BA6"/>
    <w:rsid w:val="002D7CE3"/>
    <w:rsid w:val="002E1730"/>
    <w:rsid w:val="002E5663"/>
    <w:rsid w:val="002F7453"/>
    <w:rsid w:val="0031668E"/>
    <w:rsid w:val="00325406"/>
    <w:rsid w:val="0035545D"/>
    <w:rsid w:val="00383924"/>
    <w:rsid w:val="003C2254"/>
    <w:rsid w:val="003E390A"/>
    <w:rsid w:val="00417696"/>
    <w:rsid w:val="0042395E"/>
    <w:rsid w:val="004247D3"/>
    <w:rsid w:val="004335E3"/>
    <w:rsid w:val="00435BA3"/>
    <w:rsid w:val="00454216"/>
    <w:rsid w:val="00495668"/>
    <w:rsid w:val="004D570E"/>
    <w:rsid w:val="004D5846"/>
    <w:rsid w:val="004F4CB5"/>
    <w:rsid w:val="004F5181"/>
    <w:rsid w:val="00524308"/>
    <w:rsid w:val="00527E7B"/>
    <w:rsid w:val="00531271"/>
    <w:rsid w:val="0053773C"/>
    <w:rsid w:val="00576847"/>
    <w:rsid w:val="005916A1"/>
    <w:rsid w:val="005A0F23"/>
    <w:rsid w:val="005A33D4"/>
    <w:rsid w:val="005A7BAF"/>
    <w:rsid w:val="005B6101"/>
    <w:rsid w:val="00604ECB"/>
    <w:rsid w:val="00606F2E"/>
    <w:rsid w:val="006215DF"/>
    <w:rsid w:val="00627682"/>
    <w:rsid w:val="006279F2"/>
    <w:rsid w:val="006354C6"/>
    <w:rsid w:val="00636B73"/>
    <w:rsid w:val="006737B1"/>
    <w:rsid w:val="00680E6A"/>
    <w:rsid w:val="00686C28"/>
    <w:rsid w:val="006A2A93"/>
    <w:rsid w:val="006B52D1"/>
    <w:rsid w:val="006C2F00"/>
    <w:rsid w:val="006C4B8F"/>
    <w:rsid w:val="006C5FFB"/>
    <w:rsid w:val="006D0BB4"/>
    <w:rsid w:val="006E3BA1"/>
    <w:rsid w:val="00725209"/>
    <w:rsid w:val="00726B99"/>
    <w:rsid w:val="00736BF9"/>
    <w:rsid w:val="00767FD8"/>
    <w:rsid w:val="00780D8B"/>
    <w:rsid w:val="00790400"/>
    <w:rsid w:val="00796406"/>
    <w:rsid w:val="007C0E73"/>
    <w:rsid w:val="00804893"/>
    <w:rsid w:val="00807630"/>
    <w:rsid w:val="00811CBC"/>
    <w:rsid w:val="00812FA6"/>
    <w:rsid w:val="00816080"/>
    <w:rsid w:val="00826A77"/>
    <w:rsid w:val="00850F55"/>
    <w:rsid w:val="00857256"/>
    <w:rsid w:val="00885517"/>
    <w:rsid w:val="00886116"/>
    <w:rsid w:val="008B05C7"/>
    <w:rsid w:val="008C1A27"/>
    <w:rsid w:val="008E048D"/>
    <w:rsid w:val="008E2489"/>
    <w:rsid w:val="008E797F"/>
    <w:rsid w:val="008F0B44"/>
    <w:rsid w:val="009129CF"/>
    <w:rsid w:val="00946A2B"/>
    <w:rsid w:val="009B24B3"/>
    <w:rsid w:val="009D0AD9"/>
    <w:rsid w:val="009D565D"/>
    <w:rsid w:val="009D619B"/>
    <w:rsid w:val="00A02718"/>
    <w:rsid w:val="00A05148"/>
    <w:rsid w:val="00A075BF"/>
    <w:rsid w:val="00A12112"/>
    <w:rsid w:val="00A43385"/>
    <w:rsid w:val="00A612AB"/>
    <w:rsid w:val="00A64136"/>
    <w:rsid w:val="00A76759"/>
    <w:rsid w:val="00A8489C"/>
    <w:rsid w:val="00AC4180"/>
    <w:rsid w:val="00B20B5E"/>
    <w:rsid w:val="00B24684"/>
    <w:rsid w:val="00B30E6C"/>
    <w:rsid w:val="00B34DE5"/>
    <w:rsid w:val="00B36976"/>
    <w:rsid w:val="00B46464"/>
    <w:rsid w:val="00B47F31"/>
    <w:rsid w:val="00B76639"/>
    <w:rsid w:val="00BA305F"/>
    <w:rsid w:val="00C048EA"/>
    <w:rsid w:val="00C25086"/>
    <w:rsid w:val="00C336EC"/>
    <w:rsid w:val="00CD2607"/>
    <w:rsid w:val="00CE4A7E"/>
    <w:rsid w:val="00CE685C"/>
    <w:rsid w:val="00D523EF"/>
    <w:rsid w:val="00D558A8"/>
    <w:rsid w:val="00D623B1"/>
    <w:rsid w:val="00DA6842"/>
    <w:rsid w:val="00DB2598"/>
    <w:rsid w:val="00DB3BC3"/>
    <w:rsid w:val="00DC2285"/>
    <w:rsid w:val="00DC3C75"/>
    <w:rsid w:val="00DE4D9F"/>
    <w:rsid w:val="00DF4B4B"/>
    <w:rsid w:val="00E01E35"/>
    <w:rsid w:val="00E1311B"/>
    <w:rsid w:val="00E16434"/>
    <w:rsid w:val="00E3014A"/>
    <w:rsid w:val="00E871FA"/>
    <w:rsid w:val="00EB166E"/>
    <w:rsid w:val="00EC4570"/>
    <w:rsid w:val="00EC4C70"/>
    <w:rsid w:val="00EF7D2F"/>
    <w:rsid w:val="00F03455"/>
    <w:rsid w:val="00F142E0"/>
    <w:rsid w:val="00F50CA5"/>
    <w:rsid w:val="00F67939"/>
    <w:rsid w:val="00FA1D35"/>
    <w:rsid w:val="00FD11B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166E"/>
  </w:style>
  <w:style w:type="paragraph" w:styleId="1">
    <w:name w:val="heading 1"/>
    <w:basedOn w:val="a"/>
    <w:next w:val="a"/>
    <w:link w:val="10"/>
    <w:uiPriority w:val="9"/>
    <w:qFormat/>
    <w:rsid w:val="006E3BA1"/>
    <w:pPr>
      <w:keepNext/>
      <w:spacing w:line="220" w:lineRule="exact"/>
      <w:outlineLvl w:val="0"/>
    </w:pPr>
    <w:rPr>
      <w:rFonts w:ascii="AG Souvenir" w:eastAsia="Times New Roman" w:hAnsi="AG Souvenir" w:cs="Times New Roman"/>
      <w:b/>
      <w:spacing w:val="38"/>
      <w:sz w:val="28"/>
      <w:szCs w:val="20"/>
      <w:lang w:eastAsia="ru-RU"/>
    </w:rPr>
  </w:style>
  <w:style w:type="paragraph" w:styleId="2">
    <w:name w:val="heading 2"/>
    <w:basedOn w:val="a"/>
    <w:next w:val="a"/>
    <w:link w:val="20"/>
    <w:uiPriority w:val="99"/>
    <w:unhideWhenUsed/>
    <w:qFormat/>
    <w:rsid w:val="002530CF"/>
    <w:pPr>
      <w:keepNext/>
      <w:keepLines/>
      <w:spacing w:before="200"/>
      <w:jc w:val="left"/>
      <w:outlineLvl w:val="1"/>
    </w:pPr>
    <w:rPr>
      <w:rFonts w:asciiTheme="majorHAnsi" w:eastAsiaTheme="majorEastAsia" w:hAnsiTheme="majorHAnsi" w:cstheme="majorBidi"/>
      <w:b/>
      <w:bCs/>
      <w:color w:val="4F81BD" w:themeColor="accent1"/>
      <w:sz w:val="26"/>
      <w:szCs w:val="26"/>
      <w:lang w:eastAsia="ru-RU"/>
    </w:rPr>
  </w:style>
  <w:style w:type="paragraph" w:styleId="3">
    <w:name w:val="heading 3"/>
    <w:basedOn w:val="a"/>
    <w:link w:val="30"/>
    <w:uiPriority w:val="9"/>
    <w:unhideWhenUsed/>
    <w:qFormat/>
    <w:rsid w:val="0042395E"/>
    <w:pPr>
      <w:spacing w:after="150" w:line="240" w:lineRule="auto"/>
      <w:jc w:val="left"/>
      <w:outlineLvl w:val="2"/>
    </w:pPr>
    <w:rPr>
      <w:rFonts w:ascii="Times New Roman" w:eastAsia="Times New Roman" w:hAnsi="Times New Roman" w:cs="Times New Roman"/>
      <w:sz w:val="27"/>
      <w:szCs w:val="27"/>
      <w:lang w:eastAsia="ru-RU"/>
    </w:rPr>
  </w:style>
  <w:style w:type="paragraph" w:styleId="4">
    <w:name w:val="heading 4"/>
    <w:basedOn w:val="a"/>
    <w:next w:val="a"/>
    <w:link w:val="40"/>
    <w:uiPriority w:val="9"/>
    <w:semiHidden/>
    <w:unhideWhenUsed/>
    <w:qFormat/>
    <w:rsid w:val="001806AF"/>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811CBC"/>
    <w:pPr>
      <w:keepNext/>
      <w:keepLines/>
      <w:spacing w:before="200"/>
      <w:jc w:val="left"/>
      <w:outlineLvl w:val="4"/>
    </w:pPr>
    <w:rPr>
      <w:rFonts w:asciiTheme="majorHAnsi" w:eastAsiaTheme="majorEastAsia" w:hAnsiTheme="majorHAnsi" w:cstheme="majorBidi"/>
      <w:color w:val="243F60" w:themeColor="accent1" w:themeShade="7F"/>
      <w:lang w:eastAsia="ru-RU"/>
    </w:rPr>
  </w:style>
  <w:style w:type="paragraph" w:styleId="6">
    <w:name w:val="heading 6"/>
    <w:basedOn w:val="a"/>
    <w:link w:val="60"/>
    <w:uiPriority w:val="9"/>
    <w:semiHidden/>
    <w:unhideWhenUsed/>
    <w:qFormat/>
    <w:rsid w:val="0042395E"/>
    <w:pPr>
      <w:spacing w:after="150" w:line="240" w:lineRule="auto"/>
      <w:jc w:val="left"/>
      <w:outlineLvl w:val="5"/>
    </w:pPr>
    <w:rPr>
      <w:rFonts w:ascii="Times New Roman" w:eastAsia="Times New Roman" w:hAnsi="Times New Roman" w:cs="Times New Roman"/>
      <w:sz w:val="18"/>
      <w:szCs w:val="1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E3BA1"/>
    <w:rPr>
      <w:rFonts w:ascii="AG Souvenir" w:eastAsia="Times New Roman" w:hAnsi="AG Souvenir" w:cs="Times New Roman"/>
      <w:b/>
      <w:spacing w:val="38"/>
      <w:sz w:val="28"/>
      <w:szCs w:val="20"/>
      <w:lang w:eastAsia="ru-RU"/>
    </w:rPr>
  </w:style>
  <w:style w:type="character" w:customStyle="1" w:styleId="20">
    <w:name w:val="Заголовок 2 Знак"/>
    <w:basedOn w:val="a0"/>
    <w:link w:val="2"/>
    <w:uiPriority w:val="99"/>
    <w:rsid w:val="002530CF"/>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42395E"/>
    <w:rPr>
      <w:rFonts w:ascii="Times New Roman" w:eastAsia="Times New Roman" w:hAnsi="Times New Roman" w:cs="Times New Roman"/>
      <w:sz w:val="27"/>
      <w:szCs w:val="27"/>
      <w:lang w:eastAsia="ru-RU"/>
    </w:rPr>
  </w:style>
  <w:style w:type="character" w:customStyle="1" w:styleId="40">
    <w:name w:val="Заголовок 4 Знак"/>
    <w:basedOn w:val="a0"/>
    <w:link w:val="4"/>
    <w:uiPriority w:val="9"/>
    <w:semiHidden/>
    <w:rsid w:val="001806AF"/>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sid w:val="00811CBC"/>
    <w:rPr>
      <w:rFonts w:asciiTheme="majorHAnsi" w:eastAsiaTheme="majorEastAsia" w:hAnsiTheme="majorHAnsi" w:cstheme="majorBidi"/>
      <w:color w:val="243F60" w:themeColor="accent1" w:themeShade="7F"/>
      <w:lang w:eastAsia="ru-RU"/>
    </w:rPr>
  </w:style>
  <w:style w:type="character" w:customStyle="1" w:styleId="60">
    <w:name w:val="Заголовок 6 Знак"/>
    <w:basedOn w:val="a0"/>
    <w:link w:val="6"/>
    <w:uiPriority w:val="9"/>
    <w:semiHidden/>
    <w:rsid w:val="0042395E"/>
    <w:rPr>
      <w:rFonts w:ascii="Times New Roman" w:eastAsia="Times New Roman" w:hAnsi="Times New Roman" w:cs="Times New Roman"/>
      <w:sz w:val="18"/>
      <w:szCs w:val="18"/>
      <w:lang w:eastAsia="ru-RU"/>
    </w:rPr>
  </w:style>
  <w:style w:type="table" w:styleId="a3">
    <w:name w:val="Table Grid"/>
    <w:basedOn w:val="a1"/>
    <w:uiPriority w:val="59"/>
    <w:rsid w:val="00EB166E"/>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rmal">
    <w:name w:val="ConsPlusNormal"/>
    <w:link w:val="ConsPlusNormal0"/>
    <w:uiPriority w:val="99"/>
    <w:rsid w:val="004F4CB5"/>
    <w:pPr>
      <w:autoSpaceDE w:val="0"/>
      <w:autoSpaceDN w:val="0"/>
      <w:adjustRightInd w:val="0"/>
      <w:spacing w:line="240" w:lineRule="auto"/>
      <w:ind w:firstLine="720"/>
      <w:jc w:val="left"/>
    </w:pPr>
    <w:rPr>
      <w:rFonts w:ascii="Arial" w:eastAsia="Times New Roman" w:hAnsi="Arial" w:cs="Arial"/>
      <w:sz w:val="20"/>
      <w:szCs w:val="20"/>
      <w:lang w:eastAsia="ru-RU"/>
    </w:rPr>
  </w:style>
  <w:style w:type="character" w:customStyle="1" w:styleId="ConsPlusNormal0">
    <w:name w:val="ConsPlusNormal Знак"/>
    <w:link w:val="ConsPlusNormal"/>
    <w:locked/>
    <w:rsid w:val="00203E0A"/>
    <w:rPr>
      <w:rFonts w:ascii="Arial" w:eastAsia="Times New Roman" w:hAnsi="Arial" w:cs="Arial"/>
      <w:sz w:val="20"/>
      <w:szCs w:val="20"/>
      <w:lang w:eastAsia="ru-RU"/>
    </w:rPr>
  </w:style>
  <w:style w:type="paragraph" w:customStyle="1" w:styleId="Postan">
    <w:name w:val="Postan"/>
    <w:basedOn w:val="a"/>
    <w:rsid w:val="006E3BA1"/>
    <w:pPr>
      <w:spacing w:line="240" w:lineRule="auto"/>
    </w:pPr>
    <w:rPr>
      <w:rFonts w:ascii="Times New Roman" w:eastAsia="Times New Roman" w:hAnsi="Times New Roman" w:cs="Times New Roman"/>
      <w:sz w:val="28"/>
      <w:szCs w:val="20"/>
      <w:lang w:eastAsia="ru-RU"/>
    </w:rPr>
  </w:style>
  <w:style w:type="paragraph" w:customStyle="1" w:styleId="ConsPlusTitle">
    <w:name w:val="ConsPlusTitle"/>
    <w:rsid w:val="006E3BA1"/>
    <w:pPr>
      <w:widowControl w:val="0"/>
      <w:autoSpaceDE w:val="0"/>
      <w:autoSpaceDN w:val="0"/>
      <w:adjustRightInd w:val="0"/>
      <w:spacing w:line="240" w:lineRule="auto"/>
      <w:jc w:val="left"/>
    </w:pPr>
    <w:rPr>
      <w:rFonts w:ascii="Times New Roman" w:eastAsia="Times New Roman" w:hAnsi="Times New Roman" w:cs="Times New Roman"/>
      <w:b/>
      <w:bCs/>
      <w:sz w:val="24"/>
      <w:szCs w:val="24"/>
      <w:lang w:eastAsia="ru-RU"/>
    </w:rPr>
  </w:style>
  <w:style w:type="character" w:customStyle="1" w:styleId="a4">
    <w:name w:val="Цветовое выделение"/>
    <w:uiPriority w:val="99"/>
    <w:rsid w:val="002530CF"/>
    <w:rPr>
      <w:b/>
      <w:bCs/>
      <w:color w:val="000080"/>
    </w:rPr>
  </w:style>
  <w:style w:type="paragraph" w:styleId="a5">
    <w:name w:val="Normal (Web)"/>
    <w:basedOn w:val="a"/>
    <w:link w:val="a6"/>
    <w:uiPriority w:val="99"/>
    <w:unhideWhenUsed/>
    <w:rsid w:val="00EF7D2F"/>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a6">
    <w:name w:val="Обычный (веб) Знак"/>
    <w:link w:val="a5"/>
    <w:locked/>
    <w:rsid w:val="00816080"/>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EF7D2F"/>
  </w:style>
  <w:style w:type="character" w:styleId="a7">
    <w:name w:val="Strong"/>
    <w:basedOn w:val="a0"/>
    <w:uiPriority w:val="22"/>
    <w:qFormat/>
    <w:rsid w:val="00EF7D2F"/>
    <w:rPr>
      <w:b/>
      <w:bCs/>
    </w:rPr>
  </w:style>
  <w:style w:type="paragraph" w:customStyle="1" w:styleId="a8">
    <w:name w:val="Прижатый влево"/>
    <w:basedOn w:val="a"/>
    <w:next w:val="a"/>
    <w:uiPriority w:val="99"/>
    <w:rsid w:val="00051598"/>
    <w:pPr>
      <w:autoSpaceDE w:val="0"/>
      <w:autoSpaceDN w:val="0"/>
      <w:adjustRightInd w:val="0"/>
      <w:spacing w:line="240" w:lineRule="auto"/>
      <w:jc w:val="left"/>
    </w:pPr>
    <w:rPr>
      <w:rFonts w:ascii="Arial" w:eastAsia="Times New Roman" w:hAnsi="Arial" w:cs="Arial"/>
      <w:sz w:val="24"/>
      <w:szCs w:val="24"/>
      <w:lang w:eastAsia="ru-RU"/>
    </w:rPr>
  </w:style>
  <w:style w:type="character" w:styleId="a9">
    <w:name w:val="Hyperlink"/>
    <w:basedOn w:val="a0"/>
    <w:uiPriority w:val="99"/>
    <w:unhideWhenUsed/>
    <w:rsid w:val="00051598"/>
    <w:rPr>
      <w:color w:val="0000FF"/>
      <w:u w:val="single"/>
    </w:rPr>
  </w:style>
  <w:style w:type="paragraph" w:styleId="aa">
    <w:name w:val="List Paragraph"/>
    <w:basedOn w:val="a"/>
    <w:uiPriority w:val="34"/>
    <w:qFormat/>
    <w:rsid w:val="00051598"/>
    <w:pPr>
      <w:spacing w:after="200"/>
      <w:ind w:left="720"/>
      <w:contextualSpacing/>
      <w:jc w:val="left"/>
    </w:pPr>
    <w:rPr>
      <w:rFonts w:ascii="Calibri" w:eastAsia="Calibri" w:hAnsi="Calibri" w:cs="Times New Roman"/>
    </w:rPr>
  </w:style>
  <w:style w:type="character" w:customStyle="1" w:styleId="ab">
    <w:name w:val="Основной текст_"/>
    <w:link w:val="11"/>
    <w:locked/>
    <w:rsid w:val="00051598"/>
    <w:rPr>
      <w:shd w:val="clear" w:color="auto" w:fill="FFFFFF"/>
    </w:rPr>
  </w:style>
  <w:style w:type="paragraph" w:customStyle="1" w:styleId="11">
    <w:name w:val="Основной текст1"/>
    <w:basedOn w:val="a"/>
    <w:link w:val="ab"/>
    <w:rsid w:val="00051598"/>
    <w:pPr>
      <w:widowControl w:val="0"/>
      <w:shd w:val="clear" w:color="auto" w:fill="FFFFFF"/>
      <w:spacing w:before="60" w:line="312" w:lineRule="exact"/>
    </w:pPr>
  </w:style>
  <w:style w:type="character" w:customStyle="1" w:styleId="21">
    <w:name w:val="Основной текст (2)_"/>
    <w:link w:val="22"/>
    <w:locked/>
    <w:rsid w:val="00051598"/>
    <w:rPr>
      <w:b/>
      <w:bCs/>
      <w:shd w:val="clear" w:color="auto" w:fill="FFFFFF"/>
    </w:rPr>
  </w:style>
  <w:style w:type="paragraph" w:customStyle="1" w:styleId="22">
    <w:name w:val="Основной текст (2)"/>
    <w:basedOn w:val="a"/>
    <w:link w:val="21"/>
    <w:rsid w:val="00051598"/>
    <w:pPr>
      <w:widowControl w:val="0"/>
      <w:shd w:val="clear" w:color="auto" w:fill="FFFFFF"/>
      <w:spacing w:before="300" w:after="60" w:line="0" w:lineRule="atLeast"/>
    </w:pPr>
    <w:rPr>
      <w:b/>
      <w:bCs/>
    </w:rPr>
  </w:style>
  <w:style w:type="character" w:customStyle="1" w:styleId="ac">
    <w:name w:val="Основной текст + Полужирный"/>
    <w:rsid w:val="00051598"/>
    <w:rPr>
      <w:rFonts w:ascii="Times New Roman" w:eastAsia="Times New Roman" w:hAnsi="Times New Roman" w:cs="Times New Roman" w:hint="default"/>
      <w:b/>
      <w:bCs/>
      <w:color w:val="000000"/>
      <w:spacing w:val="0"/>
      <w:w w:val="100"/>
      <w:position w:val="0"/>
      <w:shd w:val="clear" w:color="auto" w:fill="FFFFFF"/>
      <w:lang w:val="ru-RU" w:eastAsia="ru-RU" w:bidi="ru-RU"/>
    </w:rPr>
  </w:style>
  <w:style w:type="character" w:customStyle="1" w:styleId="s3">
    <w:name w:val="s3"/>
    <w:basedOn w:val="a0"/>
    <w:rsid w:val="00051598"/>
  </w:style>
  <w:style w:type="character" w:customStyle="1" w:styleId="s5">
    <w:name w:val="s5"/>
    <w:basedOn w:val="a0"/>
    <w:rsid w:val="00051598"/>
  </w:style>
  <w:style w:type="character" w:customStyle="1" w:styleId="s7">
    <w:name w:val="s7"/>
    <w:basedOn w:val="a0"/>
    <w:rsid w:val="00051598"/>
  </w:style>
  <w:style w:type="character" w:customStyle="1" w:styleId="s12">
    <w:name w:val="s12"/>
    <w:basedOn w:val="a0"/>
    <w:rsid w:val="00051598"/>
  </w:style>
  <w:style w:type="character" w:customStyle="1" w:styleId="ad">
    <w:name w:val="Гипертекстовая ссылка"/>
    <w:basedOn w:val="a4"/>
    <w:uiPriority w:val="99"/>
    <w:rsid w:val="00051598"/>
    <w:rPr>
      <w:b/>
      <w:bCs/>
      <w:color w:val="106BBE"/>
    </w:rPr>
  </w:style>
  <w:style w:type="paragraph" w:customStyle="1" w:styleId="s1">
    <w:name w:val="s_1"/>
    <w:basedOn w:val="a"/>
    <w:rsid w:val="00811CBC"/>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styleId="ae">
    <w:name w:val="Emphasis"/>
    <w:basedOn w:val="a0"/>
    <w:uiPriority w:val="20"/>
    <w:qFormat/>
    <w:rsid w:val="00811CBC"/>
    <w:rPr>
      <w:i/>
      <w:iCs/>
    </w:rPr>
  </w:style>
  <w:style w:type="paragraph" w:styleId="af">
    <w:name w:val="Body Text"/>
    <w:basedOn w:val="a"/>
    <w:link w:val="af0"/>
    <w:unhideWhenUsed/>
    <w:rsid w:val="009129CF"/>
    <w:pPr>
      <w:spacing w:after="120" w:line="240" w:lineRule="auto"/>
      <w:jc w:val="left"/>
    </w:pPr>
    <w:rPr>
      <w:rFonts w:ascii="Times New Roman" w:eastAsia="Times New Roman" w:hAnsi="Times New Roman" w:cs="Times New Roman"/>
      <w:sz w:val="24"/>
      <w:szCs w:val="24"/>
      <w:lang w:eastAsia="ru-RU"/>
    </w:rPr>
  </w:style>
  <w:style w:type="character" w:customStyle="1" w:styleId="af0">
    <w:name w:val="Основной текст Знак"/>
    <w:basedOn w:val="a0"/>
    <w:link w:val="af"/>
    <w:rsid w:val="009129CF"/>
    <w:rPr>
      <w:rFonts w:ascii="Times New Roman" w:eastAsia="Times New Roman" w:hAnsi="Times New Roman" w:cs="Times New Roman"/>
      <w:sz w:val="24"/>
      <w:szCs w:val="24"/>
      <w:lang w:eastAsia="ru-RU"/>
    </w:rPr>
  </w:style>
  <w:style w:type="paragraph" w:styleId="af1">
    <w:name w:val="Body Text Indent"/>
    <w:basedOn w:val="a"/>
    <w:link w:val="af2"/>
    <w:uiPriority w:val="99"/>
    <w:unhideWhenUsed/>
    <w:rsid w:val="009129CF"/>
    <w:pPr>
      <w:spacing w:after="120" w:line="240" w:lineRule="auto"/>
      <w:ind w:left="283"/>
      <w:jc w:val="left"/>
    </w:pPr>
    <w:rPr>
      <w:rFonts w:ascii="Times New Roman" w:eastAsia="Times New Roman" w:hAnsi="Times New Roman" w:cs="Times New Roman"/>
      <w:sz w:val="20"/>
      <w:szCs w:val="20"/>
      <w:lang w:eastAsia="ru-RU"/>
    </w:rPr>
  </w:style>
  <w:style w:type="character" w:customStyle="1" w:styleId="af2">
    <w:name w:val="Основной текст с отступом Знак"/>
    <w:basedOn w:val="a0"/>
    <w:link w:val="af1"/>
    <w:uiPriority w:val="99"/>
    <w:rsid w:val="009129CF"/>
    <w:rPr>
      <w:rFonts w:ascii="Times New Roman" w:eastAsia="Times New Roman" w:hAnsi="Times New Roman" w:cs="Times New Roman"/>
      <w:sz w:val="20"/>
      <w:szCs w:val="20"/>
      <w:lang w:eastAsia="ru-RU"/>
    </w:rPr>
  </w:style>
  <w:style w:type="character" w:customStyle="1" w:styleId="apple-style-span">
    <w:name w:val="apple-style-span"/>
    <w:basedOn w:val="a0"/>
    <w:rsid w:val="00DB2598"/>
  </w:style>
  <w:style w:type="paragraph" w:customStyle="1" w:styleId="12">
    <w:name w:val="Абзац списка1"/>
    <w:basedOn w:val="a"/>
    <w:rsid w:val="00203E0A"/>
    <w:pPr>
      <w:spacing w:after="160" w:line="252" w:lineRule="auto"/>
      <w:ind w:left="720"/>
      <w:contextualSpacing/>
      <w:jc w:val="left"/>
    </w:pPr>
    <w:rPr>
      <w:rFonts w:ascii="Calibri" w:eastAsia="Times New Roman" w:hAnsi="Calibri" w:cs="Times New Roman"/>
    </w:rPr>
  </w:style>
  <w:style w:type="paragraph" w:customStyle="1" w:styleId="af3">
    <w:name w:val="Заголовок"/>
    <w:basedOn w:val="a"/>
    <w:next w:val="af"/>
    <w:rsid w:val="00203E0A"/>
    <w:pPr>
      <w:keepNext/>
      <w:suppressAutoHyphens/>
      <w:spacing w:before="240" w:after="120" w:line="240" w:lineRule="auto"/>
      <w:jc w:val="left"/>
    </w:pPr>
    <w:rPr>
      <w:rFonts w:ascii="Arial" w:eastAsia="Lucida Sans Unicode" w:hAnsi="Arial" w:cs="Tahoma"/>
      <w:sz w:val="28"/>
      <w:szCs w:val="28"/>
      <w:lang w:eastAsia="ar-SA"/>
    </w:rPr>
  </w:style>
  <w:style w:type="paragraph" w:customStyle="1" w:styleId="210">
    <w:name w:val="Основной текст с отступом 21"/>
    <w:basedOn w:val="a"/>
    <w:rsid w:val="00D523EF"/>
    <w:pPr>
      <w:suppressAutoHyphens/>
      <w:autoSpaceDE w:val="0"/>
      <w:spacing w:line="240" w:lineRule="auto"/>
      <w:ind w:firstLine="540"/>
      <w:jc w:val="both"/>
    </w:pPr>
    <w:rPr>
      <w:rFonts w:ascii="Times New Roman" w:eastAsia="Times New Roman" w:hAnsi="Times New Roman" w:cs="Times New Roman"/>
      <w:sz w:val="24"/>
      <w:szCs w:val="24"/>
      <w:lang w:eastAsia="ar-SA"/>
    </w:rPr>
  </w:style>
  <w:style w:type="paragraph" w:styleId="af4">
    <w:name w:val="Balloon Text"/>
    <w:basedOn w:val="a"/>
    <w:link w:val="af5"/>
    <w:uiPriority w:val="99"/>
    <w:unhideWhenUsed/>
    <w:rsid w:val="001806AF"/>
    <w:pPr>
      <w:spacing w:line="240" w:lineRule="auto"/>
    </w:pPr>
    <w:rPr>
      <w:rFonts w:ascii="Tahoma" w:hAnsi="Tahoma" w:cs="Tahoma"/>
      <w:sz w:val="16"/>
      <w:szCs w:val="16"/>
    </w:rPr>
  </w:style>
  <w:style w:type="character" w:customStyle="1" w:styleId="af5">
    <w:name w:val="Текст выноски Знак"/>
    <w:basedOn w:val="a0"/>
    <w:link w:val="af4"/>
    <w:uiPriority w:val="99"/>
    <w:rsid w:val="001806AF"/>
    <w:rPr>
      <w:rFonts w:ascii="Tahoma" w:hAnsi="Tahoma" w:cs="Tahoma"/>
      <w:sz w:val="16"/>
      <w:szCs w:val="16"/>
    </w:rPr>
  </w:style>
  <w:style w:type="paragraph" w:styleId="af6">
    <w:name w:val="No Spacing"/>
    <w:uiPriority w:val="1"/>
    <w:qFormat/>
    <w:rsid w:val="001806AF"/>
    <w:pPr>
      <w:spacing w:line="240" w:lineRule="auto"/>
      <w:jc w:val="left"/>
    </w:pPr>
    <w:rPr>
      <w:rFonts w:ascii="Calibri" w:eastAsia="Calibri" w:hAnsi="Calibri" w:cs="Times New Roman"/>
    </w:rPr>
  </w:style>
  <w:style w:type="paragraph" w:styleId="z-">
    <w:name w:val="HTML Top of Form"/>
    <w:basedOn w:val="a"/>
    <w:next w:val="a"/>
    <w:link w:val="z-0"/>
    <w:hidden/>
    <w:uiPriority w:val="99"/>
    <w:semiHidden/>
    <w:unhideWhenUsed/>
    <w:rsid w:val="001806AF"/>
    <w:pPr>
      <w:pBdr>
        <w:bottom w:val="single" w:sz="6" w:space="1" w:color="auto"/>
      </w:pBdr>
      <w:spacing w:line="240" w:lineRule="auto"/>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1806AF"/>
    <w:rPr>
      <w:rFonts w:ascii="Arial" w:eastAsia="Times New Roman" w:hAnsi="Arial" w:cs="Arial"/>
      <w:vanish/>
      <w:sz w:val="16"/>
      <w:szCs w:val="16"/>
      <w:lang w:eastAsia="ru-RU"/>
    </w:rPr>
  </w:style>
  <w:style w:type="character" w:customStyle="1" w:styleId="form-required">
    <w:name w:val="form-required"/>
    <w:basedOn w:val="a0"/>
    <w:rsid w:val="001806AF"/>
  </w:style>
  <w:style w:type="paragraph" w:styleId="z-1">
    <w:name w:val="HTML Bottom of Form"/>
    <w:basedOn w:val="a"/>
    <w:next w:val="a"/>
    <w:link w:val="z-2"/>
    <w:hidden/>
    <w:uiPriority w:val="99"/>
    <w:semiHidden/>
    <w:unhideWhenUsed/>
    <w:rsid w:val="001806AF"/>
    <w:pPr>
      <w:pBdr>
        <w:top w:val="single" w:sz="6" w:space="1" w:color="auto"/>
      </w:pBdr>
      <w:spacing w:line="240" w:lineRule="auto"/>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1806AF"/>
    <w:rPr>
      <w:rFonts w:ascii="Arial" w:eastAsia="Times New Roman" w:hAnsi="Arial" w:cs="Arial"/>
      <w:vanish/>
      <w:sz w:val="16"/>
      <w:szCs w:val="16"/>
      <w:lang w:eastAsia="ru-RU"/>
    </w:rPr>
  </w:style>
  <w:style w:type="paragraph" w:styleId="af7">
    <w:name w:val="Title"/>
    <w:basedOn w:val="a"/>
    <w:link w:val="af8"/>
    <w:qFormat/>
    <w:rsid w:val="00006DBF"/>
    <w:pPr>
      <w:spacing w:line="240" w:lineRule="auto"/>
    </w:pPr>
    <w:rPr>
      <w:rFonts w:ascii="Times New Roman" w:eastAsia="Times New Roman" w:hAnsi="Times New Roman" w:cs="Times New Roman"/>
      <w:sz w:val="24"/>
      <w:szCs w:val="20"/>
      <w:lang w:eastAsia="ru-RU"/>
    </w:rPr>
  </w:style>
  <w:style w:type="character" w:customStyle="1" w:styleId="af8">
    <w:name w:val="Название Знак"/>
    <w:basedOn w:val="a0"/>
    <w:link w:val="af7"/>
    <w:rsid w:val="00006DBF"/>
    <w:rPr>
      <w:rFonts w:ascii="Times New Roman" w:eastAsia="Times New Roman" w:hAnsi="Times New Roman" w:cs="Times New Roman"/>
      <w:sz w:val="24"/>
      <w:szCs w:val="20"/>
      <w:lang w:eastAsia="ru-RU"/>
    </w:rPr>
  </w:style>
  <w:style w:type="paragraph" w:customStyle="1" w:styleId="23">
    <w:name w:val="Текст2"/>
    <w:basedOn w:val="a"/>
    <w:rsid w:val="00816080"/>
    <w:pPr>
      <w:suppressAutoHyphens/>
      <w:spacing w:line="240" w:lineRule="auto"/>
      <w:jc w:val="left"/>
    </w:pPr>
    <w:rPr>
      <w:rFonts w:ascii="Courier New" w:eastAsia="Times New Roman" w:hAnsi="Courier New" w:cs="Courier New"/>
      <w:sz w:val="20"/>
      <w:szCs w:val="20"/>
      <w:lang w:eastAsia="zh-CN"/>
    </w:rPr>
  </w:style>
  <w:style w:type="character" w:customStyle="1" w:styleId="13">
    <w:name w:val="Стиль1 Знак"/>
    <w:link w:val="14"/>
    <w:locked/>
    <w:rsid w:val="00816080"/>
    <w:rPr>
      <w:sz w:val="24"/>
      <w:szCs w:val="24"/>
    </w:rPr>
  </w:style>
  <w:style w:type="paragraph" w:customStyle="1" w:styleId="14">
    <w:name w:val="Стиль1"/>
    <w:basedOn w:val="a"/>
    <w:link w:val="13"/>
    <w:qFormat/>
    <w:rsid w:val="00816080"/>
    <w:pPr>
      <w:autoSpaceDE w:val="0"/>
      <w:autoSpaceDN w:val="0"/>
      <w:adjustRightInd w:val="0"/>
      <w:spacing w:line="240" w:lineRule="auto"/>
      <w:ind w:firstLine="709"/>
      <w:jc w:val="both"/>
    </w:pPr>
    <w:rPr>
      <w:sz w:val="24"/>
      <w:szCs w:val="24"/>
    </w:rPr>
  </w:style>
  <w:style w:type="paragraph" w:customStyle="1" w:styleId="consplusnormal1">
    <w:name w:val="consplusnormal"/>
    <w:basedOn w:val="a"/>
    <w:rsid w:val="00816080"/>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unformattext">
    <w:name w:val="unformattext"/>
    <w:basedOn w:val="a"/>
    <w:rsid w:val="00816080"/>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styleId="af9">
    <w:name w:val="caption"/>
    <w:basedOn w:val="a"/>
    <w:next w:val="a"/>
    <w:unhideWhenUsed/>
    <w:qFormat/>
    <w:rsid w:val="00816080"/>
    <w:pPr>
      <w:overflowPunct w:val="0"/>
      <w:autoSpaceDE w:val="0"/>
      <w:autoSpaceDN w:val="0"/>
      <w:adjustRightInd w:val="0"/>
      <w:spacing w:line="360" w:lineRule="auto"/>
    </w:pPr>
    <w:rPr>
      <w:rFonts w:ascii="Times New Roman" w:eastAsia="Times New Roman" w:hAnsi="Times New Roman" w:cs="Times New Roman"/>
      <w:b/>
      <w:smallCaps/>
      <w:sz w:val="28"/>
      <w:szCs w:val="20"/>
      <w:lang w:eastAsia="ru-RU"/>
    </w:rPr>
  </w:style>
  <w:style w:type="paragraph" w:customStyle="1" w:styleId="ConsTitle">
    <w:name w:val="ConsTitle"/>
    <w:rsid w:val="00127011"/>
    <w:pPr>
      <w:widowControl w:val="0"/>
      <w:autoSpaceDE w:val="0"/>
      <w:autoSpaceDN w:val="0"/>
      <w:adjustRightInd w:val="0"/>
      <w:spacing w:line="240" w:lineRule="auto"/>
      <w:ind w:right="19772"/>
      <w:jc w:val="left"/>
    </w:pPr>
    <w:rPr>
      <w:rFonts w:ascii="Arial" w:eastAsia="Times New Roman" w:hAnsi="Arial" w:cs="Arial"/>
      <w:b/>
      <w:bCs/>
      <w:sz w:val="16"/>
      <w:szCs w:val="16"/>
    </w:rPr>
  </w:style>
  <w:style w:type="paragraph" w:customStyle="1" w:styleId="heading">
    <w:name w:val="heading"/>
    <w:basedOn w:val="a"/>
    <w:uiPriority w:val="99"/>
    <w:rsid w:val="0042395E"/>
    <w:pPr>
      <w:spacing w:after="192" w:line="240" w:lineRule="auto"/>
      <w:jc w:val="left"/>
    </w:pPr>
    <w:rPr>
      <w:rFonts w:ascii="Times New Roman" w:eastAsia="Times New Roman" w:hAnsi="Times New Roman" w:cs="Times New Roman"/>
      <w:sz w:val="18"/>
      <w:szCs w:val="18"/>
      <w:lang w:eastAsia="ru-RU"/>
    </w:rPr>
  </w:style>
  <w:style w:type="paragraph" w:customStyle="1" w:styleId="button">
    <w:name w:val="button"/>
    <w:basedOn w:val="a"/>
    <w:uiPriority w:val="99"/>
    <w:rsid w:val="0042395E"/>
    <w:pPr>
      <w:spacing w:line="240" w:lineRule="auto"/>
      <w:jc w:val="left"/>
    </w:pPr>
    <w:rPr>
      <w:rFonts w:ascii="Tahoma" w:eastAsia="Times New Roman" w:hAnsi="Tahoma" w:cs="Tahoma"/>
      <w:color w:val="000000"/>
      <w:sz w:val="18"/>
      <w:szCs w:val="18"/>
      <w:lang w:eastAsia="ru-RU"/>
    </w:rPr>
  </w:style>
  <w:style w:type="paragraph" w:customStyle="1" w:styleId="clr">
    <w:name w:val="cl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clr1">
    <w:name w:val="clr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mcecontentbody">
    <w:name w:val="mcecontentbody"/>
    <w:basedOn w:val="a"/>
    <w:uiPriority w:val="99"/>
    <w:rsid w:val="0042395E"/>
    <w:pPr>
      <w:shd w:val="clear" w:color="auto" w:fill="FFFFFF"/>
      <w:spacing w:line="240" w:lineRule="auto"/>
      <w:jc w:val="left"/>
    </w:pPr>
    <w:rPr>
      <w:rFonts w:ascii="Times New Roman" w:eastAsia="Times New Roman" w:hAnsi="Times New Roman" w:cs="Times New Roman"/>
      <w:color w:val="000000"/>
      <w:sz w:val="24"/>
      <w:szCs w:val="24"/>
      <w:lang w:eastAsia="ru-RU"/>
    </w:rPr>
  </w:style>
  <w:style w:type="paragraph" w:customStyle="1" w:styleId="container">
    <w:name w:val="contain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op">
    <w:name w:val="to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15">
    <w:name w:val="Верхний колонтитул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ogo">
    <w:name w:val="logo"/>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m">
    <w:name w:val="h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m">
    <w:name w:val="tm"/>
    <w:basedOn w:val="a"/>
    <w:uiPriority w:val="99"/>
    <w:rsid w:val="0042395E"/>
    <w:pPr>
      <w:shd w:val="clear" w:color="auto" w:fill="0066FF"/>
      <w:spacing w:line="240" w:lineRule="auto"/>
      <w:jc w:val="left"/>
    </w:pPr>
    <w:rPr>
      <w:rFonts w:ascii="Times New Roman" w:eastAsia="Times New Roman" w:hAnsi="Times New Roman" w:cs="Times New Roman"/>
      <w:sz w:val="24"/>
      <w:szCs w:val="24"/>
      <w:lang w:eastAsia="ru-RU"/>
    </w:rPr>
  </w:style>
  <w:style w:type="paragraph" w:customStyle="1" w:styleId="left">
    <w:name w:val="lef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right2">
    <w:name w:val="right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o">
    <w:name w:val="fo"/>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op">
    <w:name w:val="fo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ni">
    <w:name w:val="ni"/>
    <w:basedOn w:val="a"/>
    <w:uiPriority w:val="99"/>
    <w:rsid w:val="0042395E"/>
    <w:pPr>
      <w:spacing w:before="45" w:line="240" w:lineRule="auto"/>
      <w:ind w:right="225"/>
      <w:jc w:val="left"/>
    </w:pPr>
    <w:rPr>
      <w:rFonts w:ascii="Times New Roman" w:eastAsia="Times New Roman" w:hAnsi="Times New Roman" w:cs="Times New Roman"/>
      <w:sz w:val="24"/>
      <w:szCs w:val="24"/>
      <w:lang w:eastAsia="ru-RU"/>
    </w:rPr>
  </w:style>
  <w:style w:type="paragraph" w:customStyle="1" w:styleId="nl">
    <w:name w:val="n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pages">
    <w:name w:val="pages"/>
    <w:basedOn w:val="a"/>
    <w:uiPriority w:val="99"/>
    <w:rsid w:val="0042395E"/>
    <w:pPr>
      <w:spacing w:line="240" w:lineRule="auto"/>
    </w:pPr>
    <w:rPr>
      <w:rFonts w:ascii="Times New Roman" w:eastAsia="Times New Roman" w:hAnsi="Times New Roman" w:cs="Times New Roman"/>
      <w:sz w:val="17"/>
      <w:szCs w:val="17"/>
      <w:lang w:eastAsia="ru-RU"/>
    </w:rPr>
  </w:style>
  <w:style w:type="paragraph" w:customStyle="1" w:styleId="right">
    <w:name w:val="righ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eft2">
    <w:name w:val="left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m">
    <w:name w:val="lm"/>
    <w:basedOn w:val="a"/>
    <w:uiPriority w:val="99"/>
    <w:rsid w:val="0042395E"/>
    <w:pPr>
      <w:spacing w:line="240" w:lineRule="auto"/>
      <w:jc w:val="left"/>
    </w:pPr>
    <w:rPr>
      <w:rFonts w:ascii="Times New Roman" w:eastAsia="Times New Roman" w:hAnsi="Times New Roman" w:cs="Times New Roman"/>
      <w:caps/>
      <w:sz w:val="18"/>
      <w:szCs w:val="18"/>
      <w:lang w:eastAsia="ru-RU"/>
    </w:rPr>
  </w:style>
  <w:style w:type="paragraph" w:customStyle="1" w:styleId="dwl">
    <w:name w:val="dwl"/>
    <w:basedOn w:val="a"/>
    <w:uiPriority w:val="99"/>
    <w:rsid w:val="0042395E"/>
    <w:pPr>
      <w:spacing w:line="240" w:lineRule="auto"/>
      <w:jc w:val="right"/>
    </w:pPr>
    <w:rPr>
      <w:rFonts w:ascii="Times New Roman" w:eastAsia="Times New Roman" w:hAnsi="Times New Roman" w:cs="Times New Roman"/>
      <w:caps/>
      <w:sz w:val="24"/>
      <w:szCs w:val="24"/>
      <w:lang w:eastAsia="ru-RU"/>
    </w:rPr>
  </w:style>
  <w:style w:type="paragraph" w:customStyle="1" w:styleId="hd">
    <w:name w:val="hd"/>
    <w:basedOn w:val="a"/>
    <w:uiPriority w:val="99"/>
    <w:rsid w:val="0042395E"/>
    <w:pPr>
      <w:pBdr>
        <w:top w:val="dotted" w:sz="6" w:space="2" w:color="000000"/>
        <w:left w:val="dotted" w:sz="2" w:space="0" w:color="000000"/>
        <w:bottom w:val="dotted" w:sz="6" w:space="2" w:color="000000"/>
        <w:right w:val="dotted" w:sz="2" w:space="0" w:color="000000"/>
      </w:pBdr>
      <w:spacing w:before="105" w:after="105" w:line="240" w:lineRule="auto"/>
    </w:pPr>
    <w:rPr>
      <w:rFonts w:ascii="Trebuchet MS" w:eastAsia="Times New Roman" w:hAnsi="Trebuchet MS" w:cs="Times New Roman"/>
      <w:color w:val="694024"/>
      <w:sz w:val="36"/>
      <w:szCs w:val="36"/>
      <w:lang w:eastAsia="ru-RU"/>
    </w:rPr>
  </w:style>
  <w:style w:type="paragraph" w:customStyle="1" w:styleId="bl1">
    <w:name w:val="bl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2">
    <w:name w:val="bl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c">
    <w:name w:val="blc"/>
    <w:basedOn w:val="a"/>
    <w:uiPriority w:val="99"/>
    <w:rsid w:val="0042395E"/>
    <w:pPr>
      <w:shd w:val="clear" w:color="auto" w:fill="F6F6F6"/>
      <w:spacing w:line="240" w:lineRule="auto"/>
      <w:jc w:val="left"/>
    </w:pPr>
    <w:rPr>
      <w:rFonts w:ascii="Times New Roman" w:eastAsia="Times New Roman" w:hAnsi="Times New Roman" w:cs="Times New Roman"/>
      <w:sz w:val="24"/>
      <w:szCs w:val="24"/>
      <w:lang w:eastAsia="ru-RU"/>
    </w:rPr>
  </w:style>
  <w:style w:type="paragraph" w:customStyle="1" w:styleId="bl3">
    <w:name w:val="bl3"/>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bm">
    <w:name w:val="fb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ns">
    <w:name w:val="bns"/>
    <w:basedOn w:val="a"/>
    <w:uiPriority w:val="99"/>
    <w:rsid w:val="0042395E"/>
    <w:pPr>
      <w:shd w:val="clear" w:color="auto" w:fill="F6F6F6"/>
      <w:spacing w:line="240" w:lineRule="auto"/>
      <w:jc w:val="left"/>
    </w:pPr>
    <w:rPr>
      <w:rFonts w:ascii="Times New Roman" w:eastAsia="Times New Roman" w:hAnsi="Times New Roman" w:cs="Times New Roman"/>
      <w:sz w:val="24"/>
      <w:szCs w:val="24"/>
      <w:lang w:eastAsia="ru-RU"/>
    </w:rPr>
  </w:style>
  <w:style w:type="paragraph" w:customStyle="1" w:styleId="bns2">
    <w:name w:val="bns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np">
    <w:name w:val="bn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extra">
    <w:name w:val="extra"/>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ottom">
    <w:name w:val="botto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16">
    <w:name w:val="Нижний колонтитул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hadowed">
    <w:name w:val="shadowed"/>
    <w:basedOn w:val="a"/>
    <w:uiPriority w:val="99"/>
    <w:rsid w:val="0042395E"/>
    <w:pPr>
      <w:shd w:val="clear" w:color="auto" w:fill="FFFFFF"/>
      <w:spacing w:before="150" w:line="240" w:lineRule="auto"/>
      <w:jc w:val="left"/>
    </w:pPr>
    <w:rPr>
      <w:rFonts w:ascii="Times New Roman" w:eastAsia="Times New Roman" w:hAnsi="Times New Roman" w:cs="Times New Roman"/>
      <w:sz w:val="18"/>
      <w:szCs w:val="18"/>
      <w:lang w:eastAsia="ru-RU"/>
    </w:rPr>
  </w:style>
  <w:style w:type="paragraph" w:customStyle="1" w:styleId="hostcmspanel">
    <w:name w:val="hostcmspanel"/>
    <w:basedOn w:val="a"/>
    <w:uiPriority w:val="99"/>
    <w:rsid w:val="0042395E"/>
    <w:pPr>
      <w:spacing w:line="312" w:lineRule="auto"/>
      <w:jc w:val="left"/>
    </w:pPr>
    <w:rPr>
      <w:rFonts w:ascii="Arial" w:eastAsia="Times New Roman" w:hAnsi="Arial" w:cs="Arial"/>
      <w:color w:val="000000"/>
      <w:sz w:val="24"/>
      <w:szCs w:val="24"/>
      <w:lang w:eastAsia="ru-RU"/>
    </w:rPr>
  </w:style>
  <w:style w:type="paragraph" w:customStyle="1" w:styleId="hostcmstoppanel">
    <w:name w:val="hostcmstoppanel"/>
    <w:basedOn w:val="a"/>
    <w:uiPriority w:val="99"/>
    <w:rsid w:val="0042395E"/>
    <w:pPr>
      <w:spacing w:line="240" w:lineRule="auto"/>
      <w:ind w:left="-1650"/>
      <w:jc w:val="left"/>
    </w:pPr>
    <w:rPr>
      <w:rFonts w:ascii="Times New Roman" w:eastAsia="Times New Roman" w:hAnsi="Times New Roman" w:cs="Times New Roman"/>
      <w:sz w:val="24"/>
      <w:szCs w:val="24"/>
      <w:lang w:eastAsia="ru-RU"/>
    </w:rPr>
  </w:style>
  <w:style w:type="paragraph" w:customStyle="1" w:styleId="hostcmsxsl">
    <w:name w:val="hostcmsxsl"/>
    <w:basedOn w:val="a"/>
    <w:uiPriority w:val="99"/>
    <w:rsid w:val="0042395E"/>
    <w:pPr>
      <w:spacing w:before="45" w:after="45" w:line="240" w:lineRule="auto"/>
      <w:jc w:val="left"/>
    </w:pPr>
    <w:rPr>
      <w:rFonts w:ascii="Times New Roman" w:eastAsia="Times New Roman" w:hAnsi="Times New Roman" w:cs="Times New Roman"/>
      <w:sz w:val="24"/>
      <w:szCs w:val="24"/>
      <w:lang w:eastAsia="ru-RU"/>
    </w:rPr>
  </w:style>
  <w:style w:type="paragraph" w:customStyle="1" w:styleId="highslide-image">
    <w:name w:val="highslide-image"/>
    <w:basedOn w:val="a"/>
    <w:uiPriority w:val="99"/>
    <w:rsid w:val="0042395E"/>
    <w:pPr>
      <w:pBdr>
        <w:top w:val="single" w:sz="12" w:space="0" w:color="FFFFFF"/>
        <w:left w:val="single" w:sz="12" w:space="0" w:color="FFFFFF"/>
        <w:bottom w:val="single" w:sz="12" w:space="0" w:color="FFFFFF"/>
        <w:right w:val="single" w:sz="12"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wrapper">
    <w:name w:val="highslide-wrapp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outline">
    <w:name w:val="highslide-outline"/>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glossy-dark">
    <w:name w:val="glossy-dark"/>
    <w:basedOn w:val="a"/>
    <w:uiPriority w:val="99"/>
    <w:rsid w:val="0042395E"/>
    <w:pPr>
      <w:shd w:val="clear" w:color="auto" w:fill="111111"/>
      <w:spacing w:line="240" w:lineRule="auto"/>
      <w:jc w:val="left"/>
    </w:pPr>
    <w:rPr>
      <w:rFonts w:ascii="Times New Roman" w:eastAsia="Times New Roman" w:hAnsi="Times New Roman" w:cs="Times New Roman"/>
      <w:sz w:val="24"/>
      <w:szCs w:val="24"/>
      <w:lang w:eastAsia="ru-RU"/>
    </w:rPr>
  </w:style>
  <w:style w:type="paragraph" w:customStyle="1" w:styleId="highslide-number">
    <w:name w:val="highslide-number"/>
    <w:basedOn w:val="a"/>
    <w:uiPriority w:val="99"/>
    <w:rsid w:val="0042395E"/>
    <w:pPr>
      <w:spacing w:line="240" w:lineRule="auto"/>
      <w:jc w:val="left"/>
    </w:pPr>
    <w:rPr>
      <w:rFonts w:ascii="Times New Roman" w:eastAsia="Times New Roman" w:hAnsi="Times New Roman" w:cs="Times New Roman"/>
      <w:b/>
      <w:bCs/>
      <w:color w:val="808080"/>
      <w:lang w:eastAsia="ru-RU"/>
    </w:rPr>
  </w:style>
  <w:style w:type="paragraph" w:customStyle="1" w:styleId="highslide-caption">
    <w:name w:val="highslide-caption"/>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ing">
    <w:name w:val="highslide-heading"/>
    <w:basedOn w:val="a"/>
    <w:uiPriority w:val="99"/>
    <w:rsid w:val="0042395E"/>
    <w:pPr>
      <w:spacing w:before="96" w:after="96" w:line="240" w:lineRule="auto"/>
      <w:ind w:left="96" w:right="96"/>
      <w:jc w:val="left"/>
    </w:pPr>
    <w:rPr>
      <w:rFonts w:ascii="Times New Roman" w:eastAsia="Times New Roman" w:hAnsi="Times New Roman" w:cs="Times New Roman"/>
      <w:b/>
      <w:bCs/>
      <w:vanish/>
      <w:sz w:val="24"/>
      <w:szCs w:val="24"/>
      <w:lang w:eastAsia="ru-RU"/>
    </w:rPr>
  </w:style>
  <w:style w:type="paragraph" w:customStyle="1" w:styleId="highslide-dimming">
    <w:name w:val="highslide-dimming"/>
    <w:basedOn w:val="a"/>
    <w:uiPriority w:val="99"/>
    <w:rsid w:val="0042395E"/>
    <w:pPr>
      <w:shd w:val="clear" w:color="auto" w:fill="000000"/>
      <w:spacing w:line="240" w:lineRule="auto"/>
      <w:jc w:val="left"/>
    </w:pPr>
    <w:rPr>
      <w:rFonts w:ascii="Times New Roman" w:eastAsia="Times New Roman" w:hAnsi="Times New Roman" w:cs="Times New Roman"/>
      <w:sz w:val="24"/>
      <w:szCs w:val="24"/>
      <w:lang w:eastAsia="ru-RU"/>
    </w:rPr>
  </w:style>
  <w:style w:type="paragraph" w:customStyle="1" w:styleId="highslide-loading">
    <w:name w:val="highslide-loading"/>
    <w:basedOn w:val="a"/>
    <w:uiPriority w:val="99"/>
    <w:rsid w:val="0042395E"/>
    <w:pPr>
      <w:pBdr>
        <w:top w:val="single" w:sz="6" w:space="2" w:color="FFFFFF"/>
        <w:left w:val="single" w:sz="6" w:space="17" w:color="FFFFFF"/>
        <w:bottom w:val="single" w:sz="6" w:space="2" w:color="FFFFFF"/>
        <w:right w:val="single" w:sz="6" w:space="2" w:color="FFFFFF"/>
      </w:pBdr>
      <w:shd w:val="clear" w:color="auto" w:fill="FFFFFF"/>
      <w:spacing w:line="240" w:lineRule="auto"/>
      <w:jc w:val="left"/>
    </w:pPr>
    <w:rPr>
      <w:rFonts w:ascii="Times New Roman" w:eastAsia="Times New Roman" w:hAnsi="Times New Roman" w:cs="Times New Roman"/>
      <w:b/>
      <w:bCs/>
      <w:caps/>
      <w:color w:val="000000"/>
      <w:sz w:val="14"/>
      <w:szCs w:val="14"/>
      <w:lang w:eastAsia="ru-RU"/>
    </w:rPr>
  </w:style>
  <w:style w:type="paragraph" w:customStyle="1" w:styleId="highslide-viewport">
    <w:name w:val="highslide-viewpor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overlay">
    <w:name w:val="highslide-overlay"/>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dden-container">
    <w:name w:val="hidden-container"/>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closebutton">
    <w:name w:val="closebutton"/>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ontrols">
    <w:name w:val="highslide-controls"/>
    <w:basedOn w:val="a"/>
    <w:uiPriority w:val="99"/>
    <w:rsid w:val="0042395E"/>
    <w:pPr>
      <w:spacing w:before="300" w:after="150" w:line="240" w:lineRule="auto"/>
      <w:ind w:right="225"/>
      <w:jc w:val="left"/>
    </w:pPr>
    <w:rPr>
      <w:rFonts w:ascii="Times New Roman" w:eastAsia="Times New Roman" w:hAnsi="Times New Roman" w:cs="Times New Roman"/>
      <w:sz w:val="24"/>
      <w:szCs w:val="24"/>
      <w:lang w:eastAsia="ru-RU"/>
    </w:rPr>
  </w:style>
  <w:style w:type="paragraph" w:customStyle="1" w:styleId="highslide-maincontent">
    <w:name w:val="highslide-mainconten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tml">
    <w:name w:val="highslide-html"/>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html-content">
    <w:name w:val="highslide-html-conten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er">
    <w:name w:val="highslide-head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footer">
    <w:name w:val="highslide-foot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wide-border">
    <w:name w:val="wide-bord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outer-glow">
    <w:name w:val="outer-glow"/>
    <w:basedOn w:val="a"/>
    <w:uiPriority w:val="99"/>
    <w:rsid w:val="0042395E"/>
    <w:pPr>
      <w:shd w:val="clear" w:color="auto" w:fill="444444"/>
      <w:spacing w:line="240" w:lineRule="auto"/>
      <w:jc w:val="left"/>
    </w:pPr>
    <w:rPr>
      <w:rFonts w:ascii="Times New Roman" w:eastAsia="Times New Roman" w:hAnsi="Times New Roman" w:cs="Times New Roman"/>
      <w:sz w:val="24"/>
      <w:szCs w:val="24"/>
      <w:lang w:eastAsia="ru-RU"/>
    </w:rPr>
  </w:style>
  <w:style w:type="paragraph" w:customStyle="1" w:styleId="colored-border">
    <w:name w:val="colored-bord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dark">
    <w:name w:val="dark"/>
    <w:basedOn w:val="a"/>
    <w:uiPriority w:val="99"/>
    <w:rsid w:val="0042395E"/>
    <w:pPr>
      <w:shd w:val="clear" w:color="auto" w:fill="111111"/>
      <w:spacing w:line="240" w:lineRule="auto"/>
      <w:jc w:val="left"/>
    </w:pPr>
    <w:rPr>
      <w:rFonts w:ascii="Times New Roman" w:eastAsia="Times New Roman" w:hAnsi="Times New Roman" w:cs="Times New Roman"/>
      <w:sz w:val="24"/>
      <w:szCs w:val="24"/>
      <w:lang w:eastAsia="ru-RU"/>
    </w:rPr>
  </w:style>
  <w:style w:type="paragraph" w:customStyle="1" w:styleId="highslide-thumbstrip">
    <w:name w:val="highslide-thumbstri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l">
    <w:name w:val="t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
    <w:name w:val="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r">
    <w:name w:val="t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r">
    <w:name w:val="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r">
    <w:name w:val="b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
    <w:name w:val="b"/>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
    <w:name w:val="b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
    <w:name w:val="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ostcmssubpanel">
    <w:name w:val="hostcmssubpane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
    <w:name w:val="sql_q"/>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d">
    <w:name w:val="sql_qd"/>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t">
    <w:name w:val="sql_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db">
    <w:name w:val="sql_db"/>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resize">
    <w:name w:val="highslide-resiz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ove">
    <w:name w:val="highslide-mov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next">
    <w:name w:val="highslide-nex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rker">
    <w:name w:val="highslide-mark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scroll-up">
    <w:name w:val="highslide-scroll-u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scroll-down">
    <w:name w:val="highslide-scroll-down"/>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lose">
    <w:name w:val="highslide-clos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ostcmseditable">
    <w:name w:val="hostcmseditable"/>
    <w:basedOn w:val="a"/>
    <w:uiPriority w:val="99"/>
    <w:rsid w:val="0042395E"/>
    <w:pPr>
      <w:pBdr>
        <w:top w:val="dashed" w:sz="6" w:space="0" w:color="E83531"/>
        <w:left w:val="dashed" w:sz="6" w:space="0" w:color="E83531"/>
        <w:bottom w:val="dashed" w:sz="6" w:space="0" w:color="E83531"/>
        <w:right w:val="dashed" w:sz="6" w:space="0" w:color="E83531"/>
      </w:pBdr>
      <w:spacing w:line="240" w:lineRule="auto"/>
      <w:jc w:val="left"/>
    </w:pPr>
    <w:rPr>
      <w:rFonts w:ascii="Times New Roman" w:eastAsia="Times New Roman" w:hAnsi="Times New Roman" w:cs="Times New Roman"/>
      <w:sz w:val="24"/>
      <w:szCs w:val="24"/>
      <w:lang w:eastAsia="ru-RU"/>
    </w:rPr>
  </w:style>
  <w:style w:type="paragraph" w:customStyle="1" w:styleId="blc1">
    <w:name w:val="blc1"/>
    <w:basedOn w:val="a"/>
    <w:uiPriority w:val="99"/>
    <w:rsid w:val="0042395E"/>
    <w:pPr>
      <w:shd w:val="clear" w:color="auto" w:fill="F6F6F6"/>
      <w:spacing w:line="240" w:lineRule="auto"/>
      <w:jc w:val="left"/>
    </w:pPr>
    <w:rPr>
      <w:rFonts w:ascii="Times New Roman" w:eastAsia="Times New Roman" w:hAnsi="Times New Roman" w:cs="Times New Roman"/>
      <w:color w:val="666666"/>
      <w:sz w:val="24"/>
      <w:szCs w:val="24"/>
      <w:lang w:eastAsia="ru-RU"/>
    </w:rPr>
  </w:style>
  <w:style w:type="paragraph" w:customStyle="1" w:styleId="tl1">
    <w:name w:val="tl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t1">
    <w:name w:val="t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tr1">
    <w:name w:val="t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r1">
    <w:name w:val="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r1">
    <w:name w:val="b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1">
    <w:name w:val="b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l4">
    <w:name w:val="bl4"/>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l1">
    <w:name w:val="l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hostcmssubpanel1">
    <w:name w:val="hostcmssubpanel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1">
    <w:name w:val="sql_q1"/>
    <w:basedOn w:val="a"/>
    <w:uiPriority w:val="99"/>
    <w:rsid w:val="0042395E"/>
    <w:pPr>
      <w:pBdr>
        <w:top w:val="dashed" w:sz="6" w:space="4" w:color="98D800"/>
        <w:left w:val="dashed" w:sz="6" w:space="4" w:color="98D800"/>
        <w:bottom w:val="dashed" w:sz="6" w:space="4" w:color="98D800"/>
        <w:right w:val="dashed" w:sz="6" w:space="4" w:color="98D800"/>
      </w:pBdr>
      <w:shd w:val="clear" w:color="auto" w:fill="F6F7EF"/>
      <w:spacing w:line="240" w:lineRule="auto"/>
      <w:jc w:val="left"/>
    </w:pPr>
    <w:rPr>
      <w:rFonts w:ascii="Times New Roman" w:eastAsia="Times New Roman" w:hAnsi="Times New Roman" w:cs="Times New Roman"/>
      <w:color w:val="000000"/>
      <w:sz w:val="16"/>
      <w:szCs w:val="16"/>
      <w:lang w:eastAsia="ru-RU"/>
    </w:rPr>
  </w:style>
  <w:style w:type="paragraph" w:customStyle="1" w:styleId="sqlqd1">
    <w:name w:val="sql_qd1"/>
    <w:basedOn w:val="a"/>
    <w:uiPriority w:val="99"/>
    <w:rsid w:val="0042395E"/>
    <w:pPr>
      <w:pBdr>
        <w:top w:val="dashed" w:sz="6" w:space="4" w:color="D80000"/>
        <w:left w:val="dashed" w:sz="6" w:space="4" w:color="D80000"/>
        <w:bottom w:val="dashed" w:sz="6" w:space="4" w:color="D80000"/>
        <w:right w:val="dashed" w:sz="6" w:space="4" w:color="D80000"/>
      </w:pBdr>
      <w:shd w:val="clear" w:color="auto" w:fill="F8EEE7"/>
      <w:spacing w:line="240" w:lineRule="auto"/>
      <w:jc w:val="left"/>
    </w:pPr>
    <w:rPr>
      <w:rFonts w:ascii="Times New Roman" w:eastAsia="Times New Roman" w:hAnsi="Times New Roman" w:cs="Times New Roman"/>
      <w:color w:val="000000"/>
      <w:sz w:val="16"/>
      <w:szCs w:val="16"/>
      <w:lang w:eastAsia="ru-RU"/>
    </w:rPr>
  </w:style>
  <w:style w:type="paragraph" w:customStyle="1" w:styleId="sqlt1">
    <w:name w:val="sql_t1"/>
    <w:basedOn w:val="a"/>
    <w:uiPriority w:val="99"/>
    <w:rsid w:val="0042395E"/>
    <w:pPr>
      <w:spacing w:line="240" w:lineRule="auto"/>
      <w:jc w:val="left"/>
    </w:pPr>
    <w:rPr>
      <w:rFonts w:ascii="Times New Roman" w:eastAsia="Times New Roman" w:hAnsi="Times New Roman" w:cs="Times New Roman"/>
      <w:color w:val="555555"/>
      <w:sz w:val="16"/>
      <w:szCs w:val="16"/>
      <w:lang w:eastAsia="ru-RU"/>
    </w:rPr>
  </w:style>
  <w:style w:type="paragraph" w:customStyle="1" w:styleId="sqldb1">
    <w:name w:val="sql_db1"/>
    <w:basedOn w:val="a"/>
    <w:uiPriority w:val="99"/>
    <w:rsid w:val="0042395E"/>
    <w:pPr>
      <w:spacing w:line="240" w:lineRule="auto"/>
      <w:jc w:val="left"/>
    </w:pPr>
    <w:rPr>
      <w:rFonts w:ascii="Times New Roman" w:eastAsia="Times New Roman" w:hAnsi="Times New Roman" w:cs="Times New Roman"/>
      <w:vanish/>
      <w:color w:val="777777"/>
      <w:sz w:val="16"/>
      <w:szCs w:val="16"/>
      <w:lang w:eastAsia="ru-RU"/>
    </w:rPr>
  </w:style>
  <w:style w:type="paragraph" w:customStyle="1" w:styleId="highslide-html1">
    <w:name w:val="highslide-html1"/>
    <w:basedOn w:val="a"/>
    <w:uiPriority w:val="99"/>
    <w:rsid w:val="0042395E"/>
    <w:pPr>
      <w:pBdr>
        <w:top w:val="single" w:sz="6" w:space="0" w:color="C0C0C0"/>
        <w:left w:val="single" w:sz="6" w:space="0" w:color="C0C0C0"/>
        <w:bottom w:val="single" w:sz="6" w:space="0" w:color="C0C0C0"/>
        <w:right w:val="single" w:sz="6" w:space="0" w:color="C0C0C0"/>
      </w:pBd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resize1">
    <w:name w:val="highslide-resize1"/>
    <w:basedOn w:val="a"/>
    <w:uiPriority w:val="99"/>
    <w:rsid w:val="0042395E"/>
    <w:pPr>
      <w:spacing w:before="75" w:line="240" w:lineRule="auto"/>
      <w:jc w:val="left"/>
    </w:pPr>
    <w:rPr>
      <w:rFonts w:ascii="Times New Roman" w:eastAsia="Times New Roman" w:hAnsi="Times New Roman" w:cs="Times New Roman"/>
      <w:sz w:val="24"/>
      <w:szCs w:val="24"/>
      <w:lang w:eastAsia="ru-RU"/>
    </w:rPr>
  </w:style>
  <w:style w:type="paragraph" w:customStyle="1" w:styleId="highslide-header1">
    <w:name w:val="highslide-header1"/>
    <w:basedOn w:val="a"/>
    <w:uiPriority w:val="99"/>
    <w:rsid w:val="0042395E"/>
    <w:pPr>
      <w:pBdr>
        <w:bottom w:val="single" w:sz="6" w:space="0" w:color="DDDDDD"/>
      </w:pBdr>
      <w:spacing w:line="240" w:lineRule="auto"/>
      <w:jc w:val="left"/>
    </w:pPr>
    <w:rPr>
      <w:rFonts w:ascii="Times New Roman" w:eastAsia="Times New Roman" w:hAnsi="Times New Roman" w:cs="Times New Roman"/>
      <w:sz w:val="24"/>
      <w:szCs w:val="24"/>
      <w:lang w:eastAsia="ru-RU"/>
    </w:rPr>
  </w:style>
  <w:style w:type="paragraph" w:customStyle="1" w:styleId="highslide-heading1">
    <w:name w:val="highslide-heading1"/>
    <w:basedOn w:val="a"/>
    <w:uiPriority w:val="99"/>
    <w:rsid w:val="0042395E"/>
    <w:pPr>
      <w:spacing w:before="30" w:after="30" w:line="240" w:lineRule="auto"/>
      <w:ind w:left="96" w:right="96"/>
      <w:jc w:val="left"/>
    </w:pPr>
    <w:rPr>
      <w:rFonts w:ascii="Times New Roman" w:eastAsia="Times New Roman" w:hAnsi="Times New Roman" w:cs="Times New Roman"/>
      <w:b/>
      <w:bCs/>
      <w:vanish/>
      <w:sz w:val="24"/>
      <w:szCs w:val="24"/>
      <w:lang w:eastAsia="ru-RU"/>
    </w:rPr>
  </w:style>
  <w:style w:type="paragraph" w:customStyle="1" w:styleId="highslide-move1">
    <w:name w:val="highslide-move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lose1">
    <w:name w:val="highslide-close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incontent1">
    <w:name w:val="highslide-maincontent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er2">
    <w:name w:val="highslide-header2"/>
    <w:basedOn w:val="a"/>
    <w:uiPriority w:val="99"/>
    <w:rsid w:val="0042395E"/>
    <w:pPr>
      <w:pBdr>
        <w:bottom w:val="single" w:sz="6" w:space="0" w:color="DDDDDD"/>
      </w:pBdr>
      <w:spacing w:line="240" w:lineRule="auto"/>
      <w:jc w:val="left"/>
    </w:pPr>
    <w:rPr>
      <w:rFonts w:ascii="Times New Roman" w:eastAsia="Times New Roman" w:hAnsi="Times New Roman" w:cs="Times New Roman"/>
      <w:sz w:val="24"/>
      <w:szCs w:val="24"/>
      <w:lang w:eastAsia="ru-RU"/>
    </w:rPr>
  </w:style>
  <w:style w:type="paragraph" w:customStyle="1" w:styleId="highslide-heading2">
    <w:name w:val="highslide-heading2"/>
    <w:basedOn w:val="a"/>
    <w:uiPriority w:val="99"/>
    <w:rsid w:val="0042395E"/>
    <w:pPr>
      <w:spacing w:before="15" w:after="15" w:line="240" w:lineRule="auto"/>
      <w:ind w:left="75"/>
      <w:jc w:val="left"/>
    </w:pPr>
    <w:rPr>
      <w:rFonts w:ascii="Times New Roman" w:eastAsia="Times New Roman" w:hAnsi="Times New Roman" w:cs="Times New Roman"/>
      <w:b/>
      <w:bCs/>
      <w:vanish/>
      <w:color w:val="666666"/>
      <w:sz w:val="24"/>
      <w:szCs w:val="24"/>
      <w:lang w:eastAsia="ru-RU"/>
    </w:rPr>
  </w:style>
  <w:style w:type="paragraph" w:customStyle="1" w:styleId="highslide-move2">
    <w:name w:val="highslide-move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incontent2">
    <w:name w:val="highslide-maincontent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footer1">
    <w:name w:val="highslide-footer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image1">
    <w:name w:val="highslide-image1"/>
    <w:basedOn w:val="a"/>
    <w:uiPriority w:val="99"/>
    <w:rsid w:val="0042395E"/>
    <w:pPr>
      <w:pBdr>
        <w:top w:val="single" w:sz="48" w:space="0" w:color="FFFFFF"/>
        <w:left w:val="single" w:sz="48" w:space="0" w:color="FFFFFF"/>
        <w:bottom w:val="single" w:sz="48" w:space="0" w:color="FFFFFF"/>
        <w:right w:val="single" w:sz="48"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caption1">
    <w:name w:val="highslide-caption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image2">
    <w:name w:val="highslide-image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aption2">
    <w:name w:val="highslide-caption2"/>
    <w:basedOn w:val="a"/>
    <w:uiPriority w:val="99"/>
    <w:rsid w:val="0042395E"/>
    <w:pPr>
      <w:pBdr>
        <w:top w:val="single" w:sz="6" w:space="0" w:color="FFFFFF"/>
        <w:bottom w:val="single" w:sz="6" w:space="0" w:color="FFFFFF"/>
      </w:pBdr>
      <w:shd w:val="clear" w:color="auto" w:fill="C0C0C0"/>
      <w:spacing w:line="240" w:lineRule="auto"/>
      <w:jc w:val="left"/>
    </w:pPr>
    <w:rPr>
      <w:rFonts w:ascii="Times New Roman" w:eastAsia="Times New Roman" w:hAnsi="Times New Roman" w:cs="Times New Roman"/>
      <w:vanish/>
      <w:sz w:val="24"/>
      <w:szCs w:val="24"/>
      <w:lang w:eastAsia="ru-RU"/>
    </w:rPr>
  </w:style>
  <w:style w:type="paragraph" w:customStyle="1" w:styleId="highslide-image3">
    <w:name w:val="highslide-image3"/>
    <w:basedOn w:val="a"/>
    <w:uiPriority w:val="99"/>
    <w:rsid w:val="0042395E"/>
    <w:pPr>
      <w:pBdr>
        <w:top w:val="single" w:sz="36" w:space="0" w:color="444444"/>
        <w:left w:val="single" w:sz="36" w:space="0" w:color="444444"/>
        <w:bottom w:val="single" w:sz="36" w:space="0" w:color="444444"/>
        <w:right w:val="single" w:sz="36" w:space="0" w:color="444444"/>
      </w:pBdr>
      <w:spacing w:line="240" w:lineRule="auto"/>
      <w:jc w:val="left"/>
    </w:pPr>
    <w:rPr>
      <w:rFonts w:ascii="Times New Roman" w:eastAsia="Times New Roman" w:hAnsi="Times New Roman" w:cs="Times New Roman"/>
      <w:sz w:val="24"/>
      <w:szCs w:val="24"/>
      <w:lang w:eastAsia="ru-RU"/>
    </w:rPr>
  </w:style>
  <w:style w:type="paragraph" w:customStyle="1" w:styleId="highslide-caption3">
    <w:name w:val="highslide-caption3"/>
    <w:basedOn w:val="a"/>
    <w:uiPriority w:val="99"/>
    <w:rsid w:val="0042395E"/>
    <w:pPr>
      <w:pBdr>
        <w:left w:val="single" w:sz="36" w:space="4" w:color="444444"/>
        <w:bottom w:val="single" w:sz="36" w:space="4" w:color="444444"/>
        <w:right w:val="single" w:sz="36" w:space="4" w:color="444444"/>
      </w:pBdr>
      <w:shd w:val="clear" w:color="auto" w:fill="808080"/>
      <w:spacing w:line="240" w:lineRule="auto"/>
      <w:jc w:val="left"/>
    </w:pPr>
    <w:rPr>
      <w:rFonts w:ascii="Times New Roman" w:eastAsia="Times New Roman" w:hAnsi="Times New Roman" w:cs="Times New Roman"/>
      <w:vanish/>
      <w:sz w:val="24"/>
      <w:szCs w:val="24"/>
      <w:lang w:eastAsia="ru-RU"/>
    </w:rPr>
  </w:style>
  <w:style w:type="paragraph" w:customStyle="1" w:styleId="highslide-image4">
    <w:name w:val="highslide-image4"/>
    <w:basedOn w:val="a"/>
    <w:uiPriority w:val="99"/>
    <w:rsid w:val="0042395E"/>
    <w:pPr>
      <w:pBdr>
        <w:top w:val="single" w:sz="12" w:space="0" w:color="008000"/>
        <w:left w:val="single" w:sz="12" w:space="0" w:color="008000"/>
        <w:bottom w:val="single" w:sz="12" w:space="0" w:color="008000"/>
        <w:right w:val="single" w:sz="12" w:space="0" w:color="008000"/>
      </w:pBdr>
      <w:spacing w:line="240" w:lineRule="auto"/>
      <w:jc w:val="left"/>
    </w:pPr>
    <w:rPr>
      <w:rFonts w:ascii="Times New Roman" w:eastAsia="Times New Roman" w:hAnsi="Times New Roman" w:cs="Times New Roman"/>
      <w:sz w:val="24"/>
      <w:szCs w:val="24"/>
      <w:lang w:eastAsia="ru-RU"/>
    </w:rPr>
  </w:style>
  <w:style w:type="paragraph" w:customStyle="1" w:styleId="highslide-caption4">
    <w:name w:val="highslide-caption4"/>
    <w:basedOn w:val="a"/>
    <w:uiPriority w:val="99"/>
    <w:rsid w:val="0042395E"/>
    <w:pPr>
      <w:pBdr>
        <w:left w:val="single" w:sz="12" w:space="0" w:color="008000"/>
        <w:bottom w:val="single" w:sz="12" w:space="0" w:color="008000"/>
        <w:right w:val="single" w:sz="12" w:space="0" w:color="008000"/>
      </w:pBdr>
      <w:spacing w:line="240" w:lineRule="auto"/>
      <w:jc w:val="left"/>
    </w:pPr>
    <w:rPr>
      <w:rFonts w:ascii="Times New Roman" w:eastAsia="Times New Roman" w:hAnsi="Times New Roman" w:cs="Times New Roman"/>
      <w:vanish/>
      <w:sz w:val="24"/>
      <w:szCs w:val="24"/>
      <w:lang w:eastAsia="ru-RU"/>
    </w:rPr>
  </w:style>
  <w:style w:type="paragraph" w:customStyle="1" w:styleId="highslide-image5">
    <w:name w:val="highslide-image5"/>
    <w:basedOn w:val="a"/>
    <w:uiPriority w:val="99"/>
    <w:rsid w:val="0042395E"/>
    <w:pPr>
      <w:pBdr>
        <w:top w:val="single" w:sz="12" w:space="0" w:color="000000"/>
        <w:left w:val="single" w:sz="12" w:space="0" w:color="000000"/>
        <w:bottom w:val="single" w:sz="12" w:space="0" w:color="202020"/>
        <w:right w:val="single" w:sz="12" w:space="0" w:color="000000"/>
      </w:pBdr>
      <w:shd w:val="clear" w:color="auto" w:fill="808080"/>
      <w:spacing w:line="240" w:lineRule="auto"/>
      <w:jc w:val="left"/>
    </w:pPr>
    <w:rPr>
      <w:rFonts w:ascii="Times New Roman" w:eastAsia="Times New Roman" w:hAnsi="Times New Roman" w:cs="Times New Roman"/>
      <w:sz w:val="24"/>
      <w:szCs w:val="24"/>
      <w:lang w:eastAsia="ru-RU"/>
    </w:rPr>
  </w:style>
  <w:style w:type="paragraph" w:customStyle="1" w:styleId="highslide-caption5">
    <w:name w:val="highslide-caption5"/>
    <w:basedOn w:val="a"/>
    <w:uiPriority w:val="99"/>
    <w:rsid w:val="0042395E"/>
    <w:pPr>
      <w:shd w:val="clear" w:color="auto" w:fill="111111"/>
      <w:spacing w:line="240" w:lineRule="auto"/>
      <w:jc w:val="left"/>
    </w:pPr>
    <w:rPr>
      <w:rFonts w:ascii="Times New Roman" w:eastAsia="Times New Roman" w:hAnsi="Times New Roman" w:cs="Times New Roman"/>
      <w:vanish/>
      <w:color w:val="FFFFFF"/>
      <w:sz w:val="24"/>
      <w:szCs w:val="24"/>
      <w:lang w:eastAsia="ru-RU"/>
    </w:rPr>
  </w:style>
  <w:style w:type="paragraph" w:customStyle="1" w:styleId="highslide-controls1">
    <w:name w:val="highslide-controls1"/>
    <w:basedOn w:val="a"/>
    <w:uiPriority w:val="99"/>
    <w:rsid w:val="0042395E"/>
    <w:pPr>
      <w:spacing w:before="300" w:after="150" w:line="240" w:lineRule="auto"/>
      <w:ind w:right="225"/>
      <w:jc w:val="left"/>
    </w:pPr>
    <w:rPr>
      <w:rFonts w:ascii="Times New Roman" w:eastAsia="Times New Roman" w:hAnsi="Times New Roman" w:cs="Times New Roman"/>
      <w:sz w:val="24"/>
      <w:szCs w:val="24"/>
      <w:lang w:eastAsia="ru-RU"/>
    </w:rPr>
  </w:style>
  <w:style w:type="paragraph" w:customStyle="1" w:styleId="highslide-caption6">
    <w:name w:val="highslide-caption6"/>
    <w:basedOn w:val="a"/>
    <w:uiPriority w:val="99"/>
    <w:rsid w:val="0042395E"/>
    <w:pPr>
      <w:spacing w:line="240" w:lineRule="auto"/>
      <w:jc w:val="left"/>
    </w:pPr>
    <w:rPr>
      <w:rFonts w:ascii="Times New Roman" w:eastAsia="Times New Roman" w:hAnsi="Times New Roman" w:cs="Times New Roman"/>
      <w:b/>
      <w:bCs/>
      <w:vanish/>
      <w:color w:val="FFFFFF"/>
      <w:sz w:val="24"/>
      <w:szCs w:val="24"/>
      <w:lang w:eastAsia="ru-RU"/>
    </w:rPr>
  </w:style>
  <w:style w:type="paragraph" w:customStyle="1" w:styleId="highslide-heading3">
    <w:name w:val="highslide-heading3"/>
    <w:basedOn w:val="a"/>
    <w:uiPriority w:val="99"/>
    <w:rsid w:val="0042395E"/>
    <w:pPr>
      <w:spacing w:line="240" w:lineRule="auto"/>
      <w:jc w:val="left"/>
    </w:pPr>
    <w:rPr>
      <w:rFonts w:ascii="Times New Roman" w:eastAsia="Times New Roman" w:hAnsi="Times New Roman" w:cs="Times New Roman"/>
      <w:b/>
      <w:bCs/>
      <w:vanish/>
      <w:color w:val="808080"/>
      <w:sz w:val="24"/>
      <w:szCs w:val="24"/>
      <w:lang w:eastAsia="ru-RU"/>
    </w:rPr>
  </w:style>
  <w:style w:type="paragraph" w:customStyle="1" w:styleId="highslide-controls2">
    <w:name w:val="highslide-controls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ove3">
    <w:name w:val="highslide-move3"/>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controls3">
    <w:name w:val="highslide-controls3"/>
    <w:basedOn w:val="a"/>
    <w:uiPriority w:val="99"/>
    <w:rsid w:val="0042395E"/>
    <w:pPr>
      <w:spacing w:line="240" w:lineRule="auto"/>
    </w:pPr>
    <w:rPr>
      <w:rFonts w:ascii="Times New Roman" w:eastAsia="Times New Roman" w:hAnsi="Times New Roman" w:cs="Times New Roman"/>
      <w:sz w:val="24"/>
      <w:szCs w:val="24"/>
      <w:lang w:eastAsia="ru-RU"/>
    </w:rPr>
  </w:style>
  <w:style w:type="paragraph" w:customStyle="1" w:styleId="highslide-move4">
    <w:name w:val="highslide-move4"/>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next1">
    <w:name w:val="highslide-next1"/>
    <w:basedOn w:val="a"/>
    <w:uiPriority w:val="99"/>
    <w:rsid w:val="0042395E"/>
    <w:pPr>
      <w:spacing w:line="240" w:lineRule="auto"/>
      <w:ind w:right="240"/>
      <w:jc w:val="left"/>
    </w:pPr>
    <w:rPr>
      <w:rFonts w:ascii="Times New Roman" w:eastAsia="Times New Roman" w:hAnsi="Times New Roman" w:cs="Times New Roman"/>
      <w:sz w:val="24"/>
      <w:szCs w:val="24"/>
      <w:lang w:eastAsia="ru-RU"/>
    </w:rPr>
  </w:style>
  <w:style w:type="paragraph" w:customStyle="1" w:styleId="highslide-marker1">
    <w:name w:val="highslide-marker1"/>
    <w:basedOn w:val="a"/>
    <w:uiPriority w:val="99"/>
    <w:rsid w:val="0042395E"/>
    <w:pPr>
      <w:pBdr>
        <w:top w:val="single" w:sz="2" w:space="0" w:color="auto"/>
        <w:left w:val="single" w:sz="2" w:space="0" w:color="auto"/>
        <w:bottom w:val="single" w:sz="2" w:space="0" w:color="auto"/>
        <w:right w:val="single" w:sz="2" w:space="0" w:color="auto"/>
      </w:pBdr>
      <w:spacing w:line="240" w:lineRule="auto"/>
      <w:jc w:val="left"/>
    </w:pPr>
    <w:rPr>
      <w:rFonts w:ascii="Times New Roman" w:eastAsia="Times New Roman" w:hAnsi="Times New Roman" w:cs="Times New Roman"/>
      <w:sz w:val="24"/>
      <w:szCs w:val="24"/>
      <w:lang w:eastAsia="ru-RU"/>
    </w:rPr>
  </w:style>
  <w:style w:type="paragraph" w:customStyle="1" w:styleId="highslide-scroll-up1">
    <w:name w:val="highslide-scroll-up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scroll-down1">
    <w:name w:val="highslide-scroll-down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marker2">
    <w:name w:val="highslide-marker2"/>
    <w:basedOn w:val="a"/>
    <w:uiPriority w:val="99"/>
    <w:rsid w:val="0042395E"/>
    <w:pPr>
      <w:pBdr>
        <w:bottom w:val="single" w:sz="36" w:space="0" w:color="808080"/>
      </w:pBdr>
      <w:spacing w:line="240" w:lineRule="auto"/>
      <w:jc w:val="left"/>
    </w:pPr>
    <w:rPr>
      <w:rFonts w:ascii="Times New Roman" w:eastAsia="Times New Roman" w:hAnsi="Times New Roman" w:cs="Times New Roman"/>
      <w:sz w:val="24"/>
      <w:szCs w:val="24"/>
      <w:lang w:eastAsia="ru-RU"/>
    </w:rPr>
  </w:style>
  <w:style w:type="paragraph" w:customStyle="1" w:styleId="highslide-marker3">
    <w:name w:val="highslide-marker3"/>
    <w:basedOn w:val="a"/>
    <w:uiPriority w:val="99"/>
    <w:rsid w:val="0042395E"/>
    <w:pPr>
      <w:pBdr>
        <w:bottom w:val="single" w:sz="36" w:space="0" w:color="FFFFFF"/>
      </w:pBdr>
      <w:spacing w:line="240" w:lineRule="auto"/>
      <w:ind w:left="150"/>
      <w:jc w:val="left"/>
    </w:pPr>
    <w:rPr>
      <w:rFonts w:ascii="Times New Roman" w:eastAsia="Times New Roman" w:hAnsi="Times New Roman" w:cs="Times New Roman"/>
      <w:sz w:val="24"/>
      <w:szCs w:val="24"/>
      <w:lang w:eastAsia="ru-RU"/>
    </w:rPr>
  </w:style>
  <w:style w:type="paragraph" w:customStyle="1" w:styleId="highslide-marker4">
    <w:name w:val="highslide-marker4"/>
    <w:basedOn w:val="a"/>
    <w:uiPriority w:val="99"/>
    <w:rsid w:val="0042395E"/>
    <w:pPr>
      <w:pBdr>
        <w:bottom w:val="single" w:sz="36"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scroll-up2">
    <w:name w:val="highslide-scroll-up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scroll-down2">
    <w:name w:val="highslide-scroll-down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marker5">
    <w:name w:val="highslide-marker5"/>
    <w:basedOn w:val="a"/>
    <w:uiPriority w:val="99"/>
    <w:rsid w:val="0042395E"/>
    <w:pPr>
      <w:pBdr>
        <w:left w:val="single" w:sz="36" w:space="0" w:color="808080"/>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6">
    <w:name w:val="highslide-marker6"/>
    <w:basedOn w:val="a"/>
    <w:uiPriority w:val="99"/>
    <w:rsid w:val="0042395E"/>
    <w:pPr>
      <w:pBdr>
        <w:left w:val="single" w:sz="36" w:space="0" w:color="FFFFFF"/>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7">
    <w:name w:val="highslide-marker7"/>
    <w:basedOn w:val="a"/>
    <w:uiPriority w:val="99"/>
    <w:rsid w:val="0042395E"/>
    <w:pPr>
      <w:pBdr>
        <w:left w:val="single" w:sz="36" w:space="0" w:color="FFFFFF"/>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8">
    <w:name w:val="highslide-marker8"/>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afa">
    <w:name w:val="a"/>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styleId="HTML">
    <w:name w:val="HTML Preformatted"/>
    <w:basedOn w:val="a"/>
    <w:link w:val="HTML0"/>
    <w:rsid w:val="004239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42395E"/>
    <w:rPr>
      <w:rFonts w:ascii="Courier New" w:eastAsia="Times New Roman" w:hAnsi="Courier New" w:cs="Courier New"/>
      <w:sz w:val="20"/>
      <w:szCs w:val="20"/>
      <w:lang w:eastAsia="ru-RU"/>
    </w:rPr>
  </w:style>
  <w:style w:type="paragraph" w:customStyle="1" w:styleId="tekstob">
    <w:name w:val="tekstob"/>
    <w:basedOn w:val="a"/>
    <w:rsid w:val="0042395E"/>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ConsPlusNonformat">
    <w:name w:val="ConsPlusNonformat"/>
    <w:uiPriority w:val="99"/>
    <w:rsid w:val="0042395E"/>
    <w:pPr>
      <w:widowControl w:val="0"/>
      <w:autoSpaceDE w:val="0"/>
      <w:autoSpaceDN w:val="0"/>
      <w:adjustRightInd w:val="0"/>
      <w:spacing w:line="240" w:lineRule="auto"/>
      <w:jc w:val="left"/>
    </w:pPr>
    <w:rPr>
      <w:rFonts w:ascii="Courier New" w:eastAsia="Times New Roman" w:hAnsi="Courier New" w:cs="Courier New"/>
      <w:sz w:val="20"/>
      <w:szCs w:val="20"/>
      <w:lang w:eastAsia="ru-RU"/>
    </w:rPr>
  </w:style>
  <w:style w:type="paragraph" w:customStyle="1" w:styleId="17">
    <w:name w:val="Без интервала1"/>
    <w:qFormat/>
    <w:rsid w:val="0042395E"/>
    <w:pPr>
      <w:spacing w:line="240" w:lineRule="auto"/>
      <w:jc w:val="left"/>
    </w:pPr>
    <w:rPr>
      <w:rFonts w:ascii="Calibri" w:eastAsia="Times New Roman" w:hAnsi="Calibri" w:cs="Calibri"/>
    </w:rPr>
  </w:style>
  <w:style w:type="character" w:customStyle="1" w:styleId="FontStyle12">
    <w:name w:val="Font Style12"/>
    <w:rsid w:val="00725209"/>
    <w:rPr>
      <w:rFonts w:ascii="Times New Roman" w:hAnsi="Times New Roman" w:cs="Times New Roman"/>
      <w:sz w:val="24"/>
      <w:szCs w:val="24"/>
    </w:rPr>
  </w:style>
  <w:style w:type="paragraph" w:customStyle="1" w:styleId="Style2">
    <w:name w:val="Style2"/>
    <w:basedOn w:val="a"/>
    <w:rsid w:val="00725209"/>
    <w:pPr>
      <w:widowControl w:val="0"/>
      <w:suppressAutoHyphens/>
      <w:autoSpaceDE w:val="0"/>
      <w:spacing w:line="331" w:lineRule="exact"/>
      <w:ind w:hanging="346"/>
      <w:jc w:val="left"/>
    </w:pPr>
    <w:rPr>
      <w:rFonts w:ascii="Times New Roman" w:eastAsia="Calibri" w:hAnsi="Times New Roman" w:cs="Times New Roman"/>
      <w:sz w:val="24"/>
      <w:szCs w:val="24"/>
      <w:lang w:eastAsia="zh-CN"/>
    </w:rPr>
  </w:style>
  <w:style w:type="character" w:customStyle="1" w:styleId="18">
    <w:name w:val="Основной шрифт абзаца1"/>
    <w:rsid w:val="00495668"/>
  </w:style>
  <w:style w:type="character" w:styleId="afb">
    <w:name w:val="page number"/>
    <w:basedOn w:val="18"/>
    <w:rsid w:val="00495668"/>
  </w:style>
  <w:style w:type="paragraph" w:styleId="afc">
    <w:name w:val="List"/>
    <w:basedOn w:val="af"/>
    <w:rsid w:val="00495668"/>
    <w:pPr>
      <w:suppressAutoHyphens/>
      <w:spacing w:after="140" w:line="288" w:lineRule="auto"/>
    </w:pPr>
    <w:rPr>
      <w:rFonts w:cs="Mangal"/>
      <w:lang w:eastAsia="zh-CN"/>
    </w:rPr>
  </w:style>
  <w:style w:type="paragraph" w:customStyle="1" w:styleId="19">
    <w:name w:val="Указатель1"/>
    <w:basedOn w:val="a"/>
    <w:rsid w:val="00495668"/>
    <w:pPr>
      <w:suppressLineNumbers/>
      <w:suppressAutoHyphens/>
      <w:spacing w:line="240" w:lineRule="auto"/>
      <w:jc w:val="left"/>
    </w:pPr>
    <w:rPr>
      <w:rFonts w:ascii="Times New Roman" w:eastAsia="Times New Roman" w:hAnsi="Times New Roman" w:cs="Mangal"/>
      <w:sz w:val="24"/>
      <w:szCs w:val="24"/>
      <w:lang w:eastAsia="zh-CN"/>
    </w:rPr>
  </w:style>
  <w:style w:type="paragraph" w:styleId="afd">
    <w:name w:val="header"/>
    <w:basedOn w:val="a"/>
    <w:link w:val="afe"/>
    <w:rsid w:val="00495668"/>
    <w:pPr>
      <w:tabs>
        <w:tab w:val="center" w:pos="4677"/>
        <w:tab w:val="right" w:pos="9355"/>
      </w:tabs>
      <w:suppressAutoHyphens/>
      <w:spacing w:line="240" w:lineRule="auto"/>
      <w:jc w:val="left"/>
    </w:pPr>
    <w:rPr>
      <w:rFonts w:ascii="Times New Roman" w:eastAsia="Times New Roman" w:hAnsi="Times New Roman" w:cs="Times New Roman"/>
      <w:sz w:val="24"/>
      <w:szCs w:val="24"/>
      <w:lang w:eastAsia="zh-CN"/>
    </w:rPr>
  </w:style>
  <w:style w:type="character" w:customStyle="1" w:styleId="afe">
    <w:name w:val="Верхний колонтитул Знак"/>
    <w:basedOn w:val="a0"/>
    <w:link w:val="afd"/>
    <w:rsid w:val="00495668"/>
    <w:rPr>
      <w:rFonts w:ascii="Times New Roman" w:eastAsia="Times New Roman" w:hAnsi="Times New Roman" w:cs="Times New Roman"/>
      <w:sz w:val="24"/>
      <w:szCs w:val="24"/>
      <w:lang w:eastAsia="zh-CN"/>
    </w:rPr>
  </w:style>
  <w:style w:type="paragraph" w:styleId="aff">
    <w:name w:val="footer"/>
    <w:basedOn w:val="a"/>
    <w:link w:val="aff0"/>
    <w:rsid w:val="00495668"/>
    <w:pPr>
      <w:tabs>
        <w:tab w:val="center" w:pos="4677"/>
        <w:tab w:val="right" w:pos="9355"/>
      </w:tabs>
      <w:suppressAutoHyphens/>
      <w:spacing w:line="240" w:lineRule="auto"/>
      <w:jc w:val="left"/>
    </w:pPr>
    <w:rPr>
      <w:rFonts w:ascii="Times New Roman" w:eastAsia="Times New Roman" w:hAnsi="Times New Roman" w:cs="Times New Roman"/>
      <w:sz w:val="24"/>
      <w:szCs w:val="24"/>
      <w:lang w:eastAsia="zh-CN"/>
    </w:rPr>
  </w:style>
  <w:style w:type="character" w:customStyle="1" w:styleId="aff0">
    <w:name w:val="Нижний колонтитул Знак"/>
    <w:basedOn w:val="a0"/>
    <w:link w:val="aff"/>
    <w:rsid w:val="00495668"/>
    <w:rPr>
      <w:rFonts w:ascii="Times New Roman" w:eastAsia="Times New Roman" w:hAnsi="Times New Roman" w:cs="Times New Roman"/>
      <w:sz w:val="24"/>
      <w:szCs w:val="24"/>
      <w:lang w:eastAsia="zh-CN"/>
    </w:rPr>
  </w:style>
  <w:style w:type="paragraph" w:customStyle="1" w:styleId="aff1">
    <w:name w:val="Содержимое врезки"/>
    <w:basedOn w:val="a"/>
    <w:rsid w:val="00495668"/>
    <w:pPr>
      <w:suppressAutoHyphens/>
      <w:spacing w:line="240" w:lineRule="auto"/>
      <w:jc w:val="left"/>
    </w:pPr>
    <w:rPr>
      <w:rFonts w:ascii="Times New Roman" w:eastAsia="Times New Roman" w:hAnsi="Times New Roman" w:cs="Times New Roman"/>
      <w:sz w:val="24"/>
      <w:szCs w:val="24"/>
      <w:lang w:eastAsia="zh-CN"/>
    </w:rPr>
  </w:style>
  <w:style w:type="paragraph" w:customStyle="1" w:styleId="aff2">
    <w:name w:val="Содержимое таблицы"/>
    <w:basedOn w:val="a"/>
    <w:rsid w:val="00495668"/>
    <w:pPr>
      <w:suppressLineNumbers/>
      <w:suppressAutoHyphens/>
      <w:spacing w:line="240" w:lineRule="auto"/>
      <w:jc w:val="left"/>
    </w:pPr>
    <w:rPr>
      <w:rFonts w:ascii="Times New Roman" w:eastAsia="Times New Roman" w:hAnsi="Times New Roman" w:cs="Times New Roman"/>
      <w:sz w:val="24"/>
      <w:szCs w:val="24"/>
      <w:lang w:eastAsia="zh-CN"/>
    </w:rPr>
  </w:style>
  <w:style w:type="paragraph" w:customStyle="1" w:styleId="aff3">
    <w:name w:val="Заголовок таблицы"/>
    <w:basedOn w:val="aff2"/>
    <w:rsid w:val="00495668"/>
    <w:pPr>
      <w:jc w:val="center"/>
    </w:pPr>
    <w:rPr>
      <w:b/>
      <w:bCs/>
    </w:rPr>
  </w:style>
  <w:style w:type="paragraph" w:customStyle="1" w:styleId="ConsNonformat">
    <w:name w:val="ConsNonformat"/>
    <w:rsid w:val="00495668"/>
    <w:pPr>
      <w:widowControl w:val="0"/>
      <w:suppressAutoHyphens/>
      <w:autoSpaceDE w:val="0"/>
      <w:spacing w:line="240" w:lineRule="auto"/>
      <w:ind w:right="19772"/>
      <w:jc w:val="left"/>
    </w:pPr>
    <w:rPr>
      <w:rFonts w:ascii="Courier New" w:eastAsia="Times New Roman" w:hAnsi="Courier New" w:cs="Courier New"/>
      <w:sz w:val="20"/>
      <w:szCs w:val="20"/>
      <w:lang w:eastAsia="zh-CN"/>
    </w:rPr>
  </w:style>
  <w:style w:type="paragraph" w:customStyle="1" w:styleId="24">
    <w:name w:val="Без интервала2"/>
    <w:rsid w:val="00B76639"/>
    <w:pPr>
      <w:spacing w:line="240" w:lineRule="auto"/>
      <w:jc w:val="left"/>
    </w:pPr>
    <w:rPr>
      <w:rFonts w:ascii="Times New Roman" w:eastAsia="Calibri" w:hAnsi="Times New Roman" w:cs="Times New Roman"/>
      <w:sz w:val="28"/>
      <w:szCs w:val="20"/>
      <w:lang w:eastAsia="ru-RU"/>
    </w:rPr>
  </w:style>
  <w:style w:type="character" w:customStyle="1" w:styleId="-">
    <w:name w:val="Интернет-ссылка"/>
    <w:rsid w:val="00527E7B"/>
    <w:rPr>
      <w:color w:val="000080"/>
      <w:u w:val="single"/>
    </w:rPr>
  </w:style>
  <w:style w:type="paragraph" w:customStyle="1" w:styleId="indent1">
    <w:name w:val="indent_1"/>
    <w:basedOn w:val="a"/>
    <w:rsid w:val="00DC3C75"/>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headertexttopleveltextcentertext">
    <w:name w:val="headertext topleveltext centertext"/>
    <w:basedOn w:val="a"/>
    <w:rsid w:val="00E1311B"/>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paragraph" w:customStyle="1" w:styleId="1a">
    <w:name w:val="Обычный1"/>
    <w:rsid w:val="00161442"/>
    <w:pPr>
      <w:widowControl w:val="0"/>
      <w:snapToGrid w:val="0"/>
      <w:spacing w:before="280" w:line="259" w:lineRule="auto"/>
    </w:pPr>
    <w:rPr>
      <w:rFonts w:ascii="Times New Roman" w:eastAsia="Times New Roman" w:hAnsi="Times New Roman" w:cs="Times New Roman"/>
      <w:sz w:val="28"/>
      <w:szCs w:val="20"/>
      <w:lang w:eastAsia="ru-RU"/>
    </w:rPr>
  </w:style>
  <w:style w:type="paragraph" w:customStyle="1" w:styleId="Style7">
    <w:name w:val="Style7"/>
    <w:basedOn w:val="a"/>
    <w:uiPriority w:val="99"/>
    <w:rsid w:val="006C5FFB"/>
    <w:pPr>
      <w:widowControl w:val="0"/>
      <w:autoSpaceDE w:val="0"/>
      <w:autoSpaceDN w:val="0"/>
      <w:adjustRightInd w:val="0"/>
      <w:spacing w:line="264" w:lineRule="exact"/>
      <w:jc w:val="both"/>
    </w:pPr>
    <w:rPr>
      <w:rFonts w:ascii="Arial Narrow" w:eastAsia="Times New Roman" w:hAnsi="Arial Narrow" w:cs="Times New Roman"/>
      <w:sz w:val="24"/>
      <w:szCs w:val="24"/>
      <w:lang w:eastAsia="ru-RU"/>
    </w:rPr>
  </w:style>
  <w:style w:type="paragraph" w:customStyle="1" w:styleId="Style6">
    <w:name w:val="Style6"/>
    <w:basedOn w:val="a"/>
    <w:uiPriority w:val="99"/>
    <w:rsid w:val="006C5FFB"/>
    <w:pPr>
      <w:widowControl w:val="0"/>
      <w:autoSpaceDE w:val="0"/>
      <w:autoSpaceDN w:val="0"/>
      <w:adjustRightInd w:val="0"/>
      <w:spacing w:line="264" w:lineRule="exact"/>
      <w:jc w:val="both"/>
    </w:pPr>
    <w:rPr>
      <w:rFonts w:ascii="Arial Narrow" w:eastAsia="Times New Roman" w:hAnsi="Arial Narrow" w:cs="Times New Roman"/>
      <w:sz w:val="24"/>
      <w:szCs w:val="24"/>
      <w:lang w:eastAsia="ru-RU"/>
    </w:rPr>
  </w:style>
  <w:style w:type="paragraph" w:customStyle="1" w:styleId="Style19">
    <w:name w:val="Style19"/>
    <w:basedOn w:val="a"/>
    <w:uiPriority w:val="99"/>
    <w:rsid w:val="006C5FFB"/>
    <w:pPr>
      <w:widowControl w:val="0"/>
      <w:autoSpaceDE w:val="0"/>
      <w:autoSpaceDN w:val="0"/>
      <w:adjustRightInd w:val="0"/>
      <w:spacing w:line="240" w:lineRule="auto"/>
      <w:jc w:val="both"/>
    </w:pPr>
    <w:rPr>
      <w:rFonts w:ascii="Arial Narrow" w:eastAsia="Times New Roman" w:hAnsi="Arial Narrow" w:cs="Times New Roman"/>
      <w:sz w:val="24"/>
      <w:szCs w:val="24"/>
      <w:lang w:eastAsia="ru-RU"/>
    </w:rPr>
  </w:style>
  <w:style w:type="character" w:customStyle="1" w:styleId="FontStyle57">
    <w:name w:val="Font Style57"/>
    <w:uiPriority w:val="99"/>
    <w:rsid w:val="006C5FFB"/>
    <w:rPr>
      <w:rFonts w:ascii="Cambria" w:hAnsi="Cambria" w:cs="Cambria" w:hint="default"/>
      <w:sz w:val="20"/>
      <w:szCs w:val="20"/>
    </w:rPr>
  </w:style>
  <w:style w:type="character" w:customStyle="1" w:styleId="FontStyle58">
    <w:name w:val="Font Style58"/>
    <w:uiPriority w:val="99"/>
    <w:rsid w:val="006C5FFB"/>
    <w:rPr>
      <w:rFonts w:ascii="Cambria" w:hAnsi="Cambria" w:cs="Cambria" w:hint="default"/>
      <w:i/>
      <w:iCs/>
      <w:sz w:val="20"/>
      <w:szCs w:val="20"/>
    </w:rPr>
  </w:style>
  <w:style w:type="paragraph" w:customStyle="1" w:styleId="normalweb">
    <w:name w:val="normalweb"/>
    <w:basedOn w:val="a"/>
    <w:rsid w:val="00E3014A"/>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aff4">
    <w:name w:val="Нормальный (таблица)"/>
    <w:basedOn w:val="a"/>
    <w:next w:val="a"/>
    <w:uiPriority w:val="99"/>
    <w:rsid w:val="006354C6"/>
    <w:pPr>
      <w:widowControl w:val="0"/>
      <w:autoSpaceDE w:val="0"/>
      <w:autoSpaceDN w:val="0"/>
      <w:adjustRightInd w:val="0"/>
      <w:spacing w:line="240" w:lineRule="auto"/>
      <w:jc w:val="both"/>
    </w:pPr>
    <w:rPr>
      <w:rFonts w:ascii="Times New Roman CYR" w:eastAsia="Times New Roman" w:hAnsi="Times New Roman CYR" w:cs="Times New Roman CYR"/>
      <w:sz w:val="24"/>
      <w:szCs w:val="24"/>
      <w:lang w:eastAsia="ru-RU"/>
    </w:rPr>
  </w:style>
  <w:style w:type="character" w:styleId="aff5">
    <w:name w:val="FollowedHyperlink"/>
    <w:basedOn w:val="a0"/>
    <w:uiPriority w:val="99"/>
    <w:semiHidden/>
    <w:unhideWhenUsed/>
    <w:rsid w:val="000B080D"/>
    <w:rPr>
      <w:color w:val="800080"/>
      <w:u w:val="single"/>
    </w:rPr>
  </w:style>
  <w:style w:type="paragraph" w:customStyle="1" w:styleId="xl91">
    <w:name w:val="xl91"/>
    <w:basedOn w:val="a"/>
    <w:rsid w:val="000B080D"/>
    <w:pPr>
      <w:spacing w:before="100" w:beforeAutospacing="1" w:after="100" w:afterAutospacing="1" w:line="240" w:lineRule="auto"/>
      <w:jc w:val="left"/>
      <w:textAlignment w:val="center"/>
    </w:pPr>
    <w:rPr>
      <w:rFonts w:ascii="Times New Roman" w:eastAsia="Times New Roman" w:hAnsi="Times New Roman" w:cs="Times New Roman"/>
      <w:lang w:eastAsia="ru-RU"/>
    </w:rPr>
  </w:style>
  <w:style w:type="paragraph" w:customStyle="1" w:styleId="xl92">
    <w:name w:val="xl92"/>
    <w:basedOn w:val="a"/>
    <w:rsid w:val="000B080D"/>
    <w:pP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93">
    <w:name w:val="xl93"/>
    <w:basedOn w:val="a"/>
    <w:rsid w:val="000B08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4">
    <w:name w:val="xl94"/>
    <w:basedOn w:val="a"/>
    <w:rsid w:val="000B080D"/>
    <w:pPr>
      <w:spacing w:before="100" w:beforeAutospacing="1" w:after="100" w:afterAutospacing="1" w:line="240" w:lineRule="auto"/>
      <w:jc w:val="left"/>
      <w:textAlignment w:val="center"/>
    </w:pPr>
    <w:rPr>
      <w:rFonts w:ascii="Times New Roman" w:eastAsia="Times New Roman" w:hAnsi="Times New Roman" w:cs="Times New Roman"/>
      <w:lang w:eastAsia="ru-RU"/>
    </w:rPr>
  </w:style>
  <w:style w:type="paragraph" w:customStyle="1" w:styleId="xl95">
    <w:name w:val="xl95"/>
    <w:basedOn w:val="a"/>
    <w:rsid w:val="000B080D"/>
    <w:pP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96">
    <w:name w:val="xl96"/>
    <w:basedOn w:val="a"/>
    <w:rsid w:val="000B080D"/>
    <w:pPr>
      <w:spacing w:before="100" w:beforeAutospacing="1" w:after="100" w:afterAutospacing="1" w:line="240" w:lineRule="auto"/>
      <w:jc w:val="left"/>
      <w:textAlignment w:val="center"/>
    </w:pPr>
    <w:rPr>
      <w:rFonts w:ascii="Times New Roman" w:eastAsia="Times New Roman" w:hAnsi="Times New Roman" w:cs="Times New Roman"/>
      <w:b/>
      <w:bCs/>
      <w:lang w:eastAsia="ru-RU"/>
    </w:rPr>
  </w:style>
  <w:style w:type="paragraph" w:customStyle="1" w:styleId="xl97">
    <w:name w:val="xl97"/>
    <w:basedOn w:val="a"/>
    <w:rsid w:val="000B08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8">
    <w:name w:val="xl98"/>
    <w:basedOn w:val="a"/>
    <w:rsid w:val="000B08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center"/>
    </w:pPr>
    <w:rPr>
      <w:rFonts w:ascii="Times New Roman" w:eastAsia="Times New Roman" w:hAnsi="Times New Roman" w:cs="Times New Roman"/>
      <w:b/>
      <w:bCs/>
      <w:lang w:eastAsia="ru-RU"/>
    </w:rPr>
  </w:style>
  <w:style w:type="paragraph" w:customStyle="1" w:styleId="xl99">
    <w:name w:val="xl99"/>
    <w:basedOn w:val="a"/>
    <w:rsid w:val="000B080D"/>
    <w:pPr>
      <w:spacing w:before="100" w:beforeAutospacing="1" w:after="100" w:afterAutospacing="1" w:line="240" w:lineRule="auto"/>
      <w:jc w:val="left"/>
      <w:textAlignment w:val="center"/>
    </w:pPr>
    <w:rPr>
      <w:rFonts w:ascii="Times New Roman" w:eastAsia="Times New Roman" w:hAnsi="Times New Roman" w:cs="Times New Roman"/>
      <w:b/>
      <w:bCs/>
      <w:lang w:eastAsia="ru-RU"/>
    </w:rPr>
  </w:style>
  <w:style w:type="paragraph" w:customStyle="1" w:styleId="xl100">
    <w:name w:val="xl100"/>
    <w:basedOn w:val="a"/>
    <w:rsid w:val="000B080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left"/>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0B080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2">
    <w:name w:val="xl102"/>
    <w:basedOn w:val="a"/>
    <w:rsid w:val="000B08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3">
    <w:name w:val="xl103"/>
    <w:basedOn w:val="a"/>
    <w:rsid w:val="000B080D"/>
    <w:pPr>
      <w:pBdr>
        <w:top w:val="single" w:sz="4" w:space="0" w:color="auto"/>
        <w:bottom w:val="single" w:sz="4" w:space="0" w:color="auto"/>
      </w:pBdr>
      <w:spacing w:before="100" w:beforeAutospacing="1" w:after="100" w:afterAutospacing="1" w:line="240" w:lineRule="auto"/>
      <w:jc w:val="left"/>
      <w:textAlignment w:val="center"/>
    </w:pPr>
    <w:rPr>
      <w:rFonts w:ascii="Times New Roman" w:eastAsia="Times New Roman" w:hAnsi="Times New Roman" w:cs="Times New Roman"/>
      <w:b/>
      <w:bCs/>
      <w:sz w:val="24"/>
      <w:szCs w:val="24"/>
      <w:lang w:eastAsia="ru-RU"/>
    </w:rPr>
  </w:style>
  <w:style w:type="paragraph" w:customStyle="1" w:styleId="xl104">
    <w:name w:val="xl104"/>
    <w:basedOn w:val="a"/>
    <w:rsid w:val="000B080D"/>
    <w:pPr>
      <w:pBdr>
        <w:top w:val="single" w:sz="4" w:space="0" w:color="auto"/>
        <w:left w:val="single" w:sz="4" w:space="0" w:color="auto"/>
        <w:bottom w:val="single" w:sz="4" w:space="0" w:color="auto"/>
      </w:pBdr>
      <w:spacing w:before="100" w:beforeAutospacing="1" w:after="100" w:afterAutospacing="1" w:line="240" w:lineRule="auto"/>
      <w:jc w:val="left"/>
      <w:textAlignment w:val="center"/>
    </w:pPr>
    <w:rPr>
      <w:rFonts w:ascii="Times New Roman" w:eastAsia="Times New Roman" w:hAnsi="Times New Roman" w:cs="Times New Roman"/>
      <w:b/>
      <w:bCs/>
      <w:sz w:val="24"/>
      <w:szCs w:val="24"/>
      <w:lang w:eastAsia="ru-RU"/>
    </w:rPr>
  </w:style>
  <w:style w:type="paragraph" w:customStyle="1" w:styleId="xl105">
    <w:name w:val="xl105"/>
    <w:basedOn w:val="a"/>
    <w:rsid w:val="000B080D"/>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6">
    <w:name w:val="xl106"/>
    <w:basedOn w:val="a"/>
    <w:rsid w:val="000B08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7">
    <w:name w:val="xl107"/>
    <w:basedOn w:val="a"/>
    <w:rsid w:val="000B080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8">
    <w:name w:val="xl108"/>
    <w:basedOn w:val="a"/>
    <w:rsid w:val="000B080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09">
    <w:name w:val="xl109"/>
    <w:basedOn w:val="a"/>
    <w:rsid w:val="000B080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10">
    <w:name w:val="xl110"/>
    <w:basedOn w:val="a"/>
    <w:rsid w:val="000B080D"/>
    <w:pPr>
      <w:pBdr>
        <w:top w:val="single" w:sz="4" w:space="0" w:color="auto"/>
        <w:left w:val="single" w:sz="4" w:space="0" w:color="auto"/>
        <w:bottom w:val="single" w:sz="4" w:space="0" w:color="auto"/>
      </w:pBdr>
      <w:spacing w:before="100" w:beforeAutospacing="1" w:after="100" w:afterAutospacing="1" w:line="240" w:lineRule="auto"/>
      <w:jc w:val="left"/>
      <w:textAlignment w:val="center"/>
    </w:pPr>
    <w:rPr>
      <w:rFonts w:ascii="Times New Roman" w:eastAsia="Times New Roman" w:hAnsi="Times New Roman" w:cs="Times New Roman"/>
      <w:sz w:val="24"/>
      <w:szCs w:val="24"/>
      <w:lang w:eastAsia="ru-RU"/>
    </w:rPr>
  </w:style>
  <w:style w:type="paragraph" w:customStyle="1" w:styleId="xl111">
    <w:name w:val="xl111"/>
    <w:basedOn w:val="a"/>
    <w:rsid w:val="000B080D"/>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2">
    <w:name w:val="xl112"/>
    <w:basedOn w:val="a"/>
    <w:rsid w:val="000B08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13">
    <w:name w:val="xl113"/>
    <w:basedOn w:val="a"/>
    <w:rsid w:val="000B080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14">
    <w:name w:val="xl114"/>
    <w:basedOn w:val="a"/>
    <w:rsid w:val="000B080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15">
    <w:name w:val="xl115"/>
    <w:basedOn w:val="a"/>
    <w:rsid w:val="000B080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16">
    <w:name w:val="xl116"/>
    <w:basedOn w:val="a"/>
    <w:rsid w:val="000B080D"/>
    <w:pPr>
      <w:pBdr>
        <w:top w:val="single" w:sz="4" w:space="0" w:color="auto"/>
        <w:left w:val="single" w:sz="4" w:space="0" w:color="auto"/>
        <w:bottom w:val="single" w:sz="4" w:space="0" w:color="auto"/>
      </w:pBdr>
      <w:spacing w:before="100" w:beforeAutospacing="1" w:after="100" w:afterAutospacing="1" w:line="240" w:lineRule="auto"/>
      <w:jc w:val="left"/>
      <w:textAlignment w:val="center"/>
    </w:pPr>
    <w:rPr>
      <w:rFonts w:ascii="Times New Roman" w:eastAsia="Times New Roman" w:hAnsi="Times New Roman" w:cs="Times New Roman"/>
      <w:b/>
      <w:bCs/>
      <w:sz w:val="24"/>
      <w:szCs w:val="24"/>
      <w:lang w:eastAsia="ru-RU"/>
    </w:rPr>
  </w:style>
  <w:style w:type="paragraph" w:customStyle="1" w:styleId="xl117">
    <w:name w:val="xl117"/>
    <w:basedOn w:val="a"/>
    <w:rsid w:val="000B080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8">
    <w:name w:val="xl118"/>
    <w:basedOn w:val="a"/>
    <w:rsid w:val="000B080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left"/>
      <w:textAlignment w:val="center"/>
    </w:pPr>
    <w:rPr>
      <w:rFonts w:ascii="Times New Roman" w:eastAsia="Times New Roman" w:hAnsi="Times New Roman" w:cs="Times New Roman"/>
      <w:lang w:eastAsia="ru-RU"/>
    </w:rPr>
  </w:style>
  <w:style w:type="paragraph" w:customStyle="1" w:styleId="xl119">
    <w:name w:val="xl119"/>
    <w:basedOn w:val="a"/>
    <w:rsid w:val="000B08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
    <w:rsid w:val="000B080D"/>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21">
    <w:name w:val="xl121"/>
    <w:basedOn w:val="a"/>
    <w:rsid w:val="000B080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22">
    <w:name w:val="xl122"/>
    <w:basedOn w:val="a"/>
    <w:rsid w:val="000B080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23">
    <w:name w:val="xl123"/>
    <w:basedOn w:val="a"/>
    <w:rsid w:val="000B080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24">
    <w:name w:val="xl124"/>
    <w:basedOn w:val="a"/>
    <w:rsid w:val="000B080D"/>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25">
    <w:name w:val="xl125"/>
    <w:basedOn w:val="a"/>
    <w:rsid w:val="000B080D"/>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26">
    <w:name w:val="xl126"/>
    <w:basedOn w:val="a"/>
    <w:rsid w:val="000B080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27">
    <w:name w:val="xl127"/>
    <w:basedOn w:val="a"/>
    <w:rsid w:val="000B080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79784474">
      <w:bodyDiv w:val="1"/>
      <w:marLeft w:val="0"/>
      <w:marRight w:val="0"/>
      <w:marTop w:val="0"/>
      <w:marBottom w:val="0"/>
      <w:divBdr>
        <w:top w:val="none" w:sz="0" w:space="0" w:color="auto"/>
        <w:left w:val="none" w:sz="0" w:space="0" w:color="auto"/>
        <w:bottom w:val="none" w:sz="0" w:space="0" w:color="auto"/>
        <w:right w:val="none" w:sz="0" w:space="0" w:color="auto"/>
      </w:divBdr>
    </w:div>
    <w:div w:id="239489860">
      <w:bodyDiv w:val="1"/>
      <w:marLeft w:val="0"/>
      <w:marRight w:val="0"/>
      <w:marTop w:val="0"/>
      <w:marBottom w:val="0"/>
      <w:divBdr>
        <w:top w:val="none" w:sz="0" w:space="0" w:color="auto"/>
        <w:left w:val="none" w:sz="0" w:space="0" w:color="auto"/>
        <w:bottom w:val="none" w:sz="0" w:space="0" w:color="auto"/>
        <w:right w:val="none" w:sz="0" w:space="0" w:color="auto"/>
      </w:divBdr>
      <w:divsChild>
        <w:div w:id="412555329">
          <w:marLeft w:val="0"/>
          <w:marRight w:val="0"/>
          <w:marTop w:val="0"/>
          <w:marBottom w:val="0"/>
          <w:divBdr>
            <w:top w:val="none" w:sz="0" w:space="0" w:color="auto"/>
            <w:left w:val="none" w:sz="0" w:space="0" w:color="auto"/>
            <w:bottom w:val="none" w:sz="0" w:space="0" w:color="auto"/>
            <w:right w:val="none" w:sz="0" w:space="0" w:color="auto"/>
          </w:divBdr>
          <w:divsChild>
            <w:div w:id="2110004827">
              <w:marLeft w:val="0"/>
              <w:marRight w:val="0"/>
              <w:marTop w:val="100"/>
              <w:marBottom w:val="100"/>
              <w:divBdr>
                <w:top w:val="none" w:sz="0" w:space="0" w:color="auto"/>
                <w:left w:val="none" w:sz="0" w:space="0" w:color="auto"/>
                <w:bottom w:val="none" w:sz="0" w:space="0" w:color="auto"/>
                <w:right w:val="none" w:sz="0" w:space="0" w:color="auto"/>
              </w:divBdr>
              <w:divsChild>
                <w:div w:id="1814250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553695">
      <w:bodyDiv w:val="1"/>
      <w:marLeft w:val="0"/>
      <w:marRight w:val="0"/>
      <w:marTop w:val="0"/>
      <w:marBottom w:val="0"/>
      <w:divBdr>
        <w:top w:val="none" w:sz="0" w:space="0" w:color="auto"/>
        <w:left w:val="none" w:sz="0" w:space="0" w:color="auto"/>
        <w:bottom w:val="none" w:sz="0" w:space="0" w:color="auto"/>
        <w:right w:val="none" w:sz="0" w:space="0" w:color="auto"/>
      </w:divBdr>
      <w:divsChild>
        <w:div w:id="1166626969">
          <w:marLeft w:val="0"/>
          <w:marRight w:val="0"/>
          <w:marTop w:val="0"/>
          <w:marBottom w:val="0"/>
          <w:divBdr>
            <w:top w:val="none" w:sz="0" w:space="0" w:color="auto"/>
            <w:left w:val="none" w:sz="0" w:space="0" w:color="auto"/>
            <w:bottom w:val="none" w:sz="0" w:space="0" w:color="auto"/>
            <w:right w:val="none" w:sz="0" w:space="0" w:color="auto"/>
          </w:divBdr>
          <w:divsChild>
            <w:div w:id="564265989">
              <w:marLeft w:val="0"/>
              <w:marRight w:val="0"/>
              <w:marTop w:val="100"/>
              <w:marBottom w:val="100"/>
              <w:divBdr>
                <w:top w:val="none" w:sz="0" w:space="0" w:color="auto"/>
                <w:left w:val="none" w:sz="0" w:space="0" w:color="auto"/>
                <w:bottom w:val="none" w:sz="0" w:space="0" w:color="auto"/>
                <w:right w:val="none" w:sz="0" w:space="0" w:color="auto"/>
              </w:divBdr>
              <w:divsChild>
                <w:div w:id="194734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0942727">
      <w:bodyDiv w:val="1"/>
      <w:marLeft w:val="0"/>
      <w:marRight w:val="0"/>
      <w:marTop w:val="0"/>
      <w:marBottom w:val="0"/>
      <w:divBdr>
        <w:top w:val="none" w:sz="0" w:space="0" w:color="auto"/>
        <w:left w:val="none" w:sz="0" w:space="0" w:color="auto"/>
        <w:bottom w:val="none" w:sz="0" w:space="0" w:color="auto"/>
        <w:right w:val="none" w:sz="0" w:space="0" w:color="auto"/>
      </w:divBdr>
    </w:div>
    <w:div w:id="622419796">
      <w:bodyDiv w:val="1"/>
      <w:marLeft w:val="0"/>
      <w:marRight w:val="0"/>
      <w:marTop w:val="0"/>
      <w:marBottom w:val="0"/>
      <w:divBdr>
        <w:top w:val="none" w:sz="0" w:space="0" w:color="auto"/>
        <w:left w:val="none" w:sz="0" w:space="0" w:color="auto"/>
        <w:bottom w:val="none" w:sz="0" w:space="0" w:color="auto"/>
        <w:right w:val="none" w:sz="0" w:space="0" w:color="auto"/>
      </w:divBdr>
    </w:div>
    <w:div w:id="768086291">
      <w:bodyDiv w:val="1"/>
      <w:marLeft w:val="0"/>
      <w:marRight w:val="0"/>
      <w:marTop w:val="0"/>
      <w:marBottom w:val="0"/>
      <w:divBdr>
        <w:top w:val="none" w:sz="0" w:space="0" w:color="auto"/>
        <w:left w:val="none" w:sz="0" w:space="0" w:color="auto"/>
        <w:bottom w:val="none" w:sz="0" w:space="0" w:color="auto"/>
        <w:right w:val="none" w:sz="0" w:space="0" w:color="auto"/>
      </w:divBdr>
    </w:div>
    <w:div w:id="1095396095">
      <w:bodyDiv w:val="1"/>
      <w:marLeft w:val="0"/>
      <w:marRight w:val="0"/>
      <w:marTop w:val="0"/>
      <w:marBottom w:val="0"/>
      <w:divBdr>
        <w:top w:val="none" w:sz="0" w:space="0" w:color="auto"/>
        <w:left w:val="none" w:sz="0" w:space="0" w:color="auto"/>
        <w:bottom w:val="none" w:sz="0" w:space="0" w:color="auto"/>
        <w:right w:val="none" w:sz="0" w:space="0" w:color="auto"/>
      </w:divBdr>
    </w:div>
    <w:div w:id="1437403983">
      <w:bodyDiv w:val="1"/>
      <w:marLeft w:val="0"/>
      <w:marRight w:val="0"/>
      <w:marTop w:val="0"/>
      <w:marBottom w:val="0"/>
      <w:divBdr>
        <w:top w:val="none" w:sz="0" w:space="0" w:color="auto"/>
        <w:left w:val="none" w:sz="0" w:space="0" w:color="auto"/>
        <w:bottom w:val="none" w:sz="0" w:space="0" w:color="auto"/>
        <w:right w:val="none" w:sz="0" w:space="0" w:color="auto"/>
      </w:divBdr>
    </w:div>
    <w:div w:id="1469934408">
      <w:bodyDiv w:val="1"/>
      <w:marLeft w:val="0"/>
      <w:marRight w:val="0"/>
      <w:marTop w:val="0"/>
      <w:marBottom w:val="0"/>
      <w:divBdr>
        <w:top w:val="none" w:sz="0" w:space="0" w:color="auto"/>
        <w:left w:val="none" w:sz="0" w:space="0" w:color="auto"/>
        <w:bottom w:val="none" w:sz="0" w:space="0" w:color="auto"/>
        <w:right w:val="none" w:sz="0" w:space="0" w:color="auto"/>
      </w:divBdr>
    </w:div>
    <w:div w:id="1620136695">
      <w:bodyDiv w:val="1"/>
      <w:marLeft w:val="0"/>
      <w:marRight w:val="0"/>
      <w:marTop w:val="0"/>
      <w:marBottom w:val="0"/>
      <w:divBdr>
        <w:top w:val="none" w:sz="0" w:space="0" w:color="auto"/>
        <w:left w:val="none" w:sz="0" w:space="0" w:color="auto"/>
        <w:bottom w:val="none" w:sz="0" w:space="0" w:color="auto"/>
        <w:right w:val="none" w:sz="0" w:space="0" w:color="auto"/>
      </w:divBdr>
      <w:divsChild>
        <w:div w:id="1822189761">
          <w:marLeft w:val="0"/>
          <w:marRight w:val="0"/>
          <w:marTop w:val="0"/>
          <w:marBottom w:val="0"/>
          <w:divBdr>
            <w:top w:val="none" w:sz="0" w:space="0" w:color="auto"/>
            <w:left w:val="none" w:sz="0" w:space="0" w:color="auto"/>
            <w:bottom w:val="none" w:sz="0" w:space="0" w:color="auto"/>
            <w:right w:val="none" w:sz="0" w:space="0" w:color="auto"/>
          </w:divBdr>
          <w:divsChild>
            <w:div w:id="1818498789">
              <w:marLeft w:val="0"/>
              <w:marRight w:val="0"/>
              <w:marTop w:val="100"/>
              <w:marBottom w:val="100"/>
              <w:divBdr>
                <w:top w:val="none" w:sz="0" w:space="0" w:color="auto"/>
                <w:left w:val="none" w:sz="0" w:space="0" w:color="auto"/>
                <w:bottom w:val="none" w:sz="0" w:space="0" w:color="auto"/>
                <w:right w:val="none" w:sz="0" w:space="0" w:color="auto"/>
              </w:divBdr>
              <w:divsChild>
                <w:div w:id="93719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6425915">
      <w:bodyDiv w:val="1"/>
      <w:marLeft w:val="0"/>
      <w:marRight w:val="0"/>
      <w:marTop w:val="0"/>
      <w:marBottom w:val="0"/>
      <w:divBdr>
        <w:top w:val="none" w:sz="0" w:space="0" w:color="auto"/>
        <w:left w:val="none" w:sz="0" w:space="0" w:color="auto"/>
        <w:bottom w:val="none" w:sz="0" w:space="0" w:color="auto"/>
        <w:right w:val="none" w:sz="0" w:space="0" w:color="auto"/>
      </w:divBdr>
      <w:divsChild>
        <w:div w:id="275409473">
          <w:marLeft w:val="0"/>
          <w:marRight w:val="0"/>
          <w:marTop w:val="0"/>
          <w:marBottom w:val="0"/>
          <w:divBdr>
            <w:top w:val="none" w:sz="0" w:space="0" w:color="auto"/>
            <w:left w:val="none" w:sz="0" w:space="0" w:color="auto"/>
            <w:bottom w:val="none" w:sz="0" w:space="0" w:color="auto"/>
            <w:right w:val="none" w:sz="0" w:space="0" w:color="auto"/>
          </w:divBdr>
          <w:divsChild>
            <w:div w:id="2120029566">
              <w:marLeft w:val="0"/>
              <w:marRight w:val="0"/>
              <w:marTop w:val="100"/>
              <w:marBottom w:val="100"/>
              <w:divBdr>
                <w:top w:val="none" w:sz="0" w:space="0" w:color="auto"/>
                <w:left w:val="none" w:sz="0" w:space="0" w:color="auto"/>
                <w:bottom w:val="none" w:sz="0" w:space="0" w:color="auto"/>
                <w:right w:val="none" w:sz="0" w:space="0" w:color="auto"/>
              </w:divBdr>
              <w:divsChild>
                <w:div w:id="405420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3106411">
      <w:bodyDiv w:val="1"/>
      <w:marLeft w:val="0"/>
      <w:marRight w:val="0"/>
      <w:marTop w:val="0"/>
      <w:marBottom w:val="0"/>
      <w:divBdr>
        <w:top w:val="none" w:sz="0" w:space="0" w:color="auto"/>
        <w:left w:val="none" w:sz="0" w:space="0" w:color="auto"/>
        <w:bottom w:val="none" w:sz="0" w:space="0" w:color="auto"/>
        <w:right w:val="none" w:sz="0" w:space="0" w:color="auto"/>
      </w:divBdr>
    </w:div>
    <w:div w:id="2030134875">
      <w:bodyDiv w:val="1"/>
      <w:marLeft w:val="0"/>
      <w:marRight w:val="0"/>
      <w:marTop w:val="0"/>
      <w:marBottom w:val="0"/>
      <w:divBdr>
        <w:top w:val="none" w:sz="0" w:space="0" w:color="auto"/>
        <w:left w:val="none" w:sz="0" w:space="0" w:color="auto"/>
        <w:bottom w:val="none" w:sz="0" w:space="0" w:color="auto"/>
        <w:right w:val="none" w:sz="0" w:space="0" w:color="auto"/>
      </w:divBdr>
    </w:div>
    <w:div w:id="2110083321">
      <w:bodyDiv w:val="1"/>
      <w:marLeft w:val="0"/>
      <w:marRight w:val="0"/>
      <w:marTop w:val="0"/>
      <w:marBottom w:val="0"/>
      <w:divBdr>
        <w:top w:val="none" w:sz="0" w:space="0" w:color="auto"/>
        <w:left w:val="none" w:sz="0" w:space="0" w:color="auto"/>
        <w:bottom w:val="none" w:sz="0" w:space="0" w:color="auto"/>
        <w:right w:val="none" w:sz="0" w:space="0" w:color="auto"/>
      </w:divBdr>
      <w:divsChild>
        <w:div w:id="1057361827">
          <w:marLeft w:val="0"/>
          <w:marRight w:val="0"/>
          <w:marTop w:val="0"/>
          <w:marBottom w:val="0"/>
          <w:divBdr>
            <w:top w:val="none" w:sz="0" w:space="0" w:color="auto"/>
            <w:left w:val="none" w:sz="0" w:space="0" w:color="auto"/>
            <w:bottom w:val="none" w:sz="0" w:space="0" w:color="auto"/>
            <w:right w:val="none" w:sz="0" w:space="0" w:color="auto"/>
          </w:divBdr>
          <w:divsChild>
            <w:div w:id="1684893195">
              <w:marLeft w:val="0"/>
              <w:marRight w:val="0"/>
              <w:marTop w:val="0"/>
              <w:marBottom w:val="300"/>
              <w:divBdr>
                <w:top w:val="none" w:sz="0" w:space="0" w:color="auto"/>
                <w:left w:val="none" w:sz="0" w:space="0" w:color="auto"/>
                <w:bottom w:val="none" w:sz="0" w:space="0" w:color="auto"/>
                <w:right w:val="none" w:sz="0" w:space="0" w:color="auto"/>
              </w:divBdr>
              <w:divsChild>
                <w:div w:id="200748575">
                  <w:marLeft w:val="0"/>
                  <w:marRight w:val="0"/>
                  <w:marTop w:val="0"/>
                  <w:marBottom w:val="0"/>
                  <w:divBdr>
                    <w:top w:val="none" w:sz="0" w:space="0" w:color="auto"/>
                    <w:left w:val="none" w:sz="0" w:space="0" w:color="auto"/>
                    <w:bottom w:val="none" w:sz="0" w:space="0" w:color="auto"/>
                    <w:right w:val="none" w:sz="0" w:space="0" w:color="auto"/>
                  </w:divBdr>
                  <w:divsChild>
                    <w:div w:id="1721008107">
                      <w:marLeft w:val="0"/>
                      <w:marRight w:val="0"/>
                      <w:marTop w:val="0"/>
                      <w:marBottom w:val="0"/>
                      <w:divBdr>
                        <w:top w:val="none" w:sz="0" w:space="0" w:color="auto"/>
                        <w:left w:val="none" w:sz="0" w:space="0" w:color="auto"/>
                        <w:bottom w:val="none" w:sz="0" w:space="0" w:color="auto"/>
                        <w:right w:val="none" w:sz="0" w:space="0" w:color="auto"/>
                      </w:divBdr>
                      <w:divsChild>
                        <w:div w:id="1149595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0581157">
          <w:marLeft w:val="0"/>
          <w:marRight w:val="0"/>
          <w:marTop w:val="0"/>
          <w:marBottom w:val="0"/>
          <w:divBdr>
            <w:top w:val="none" w:sz="0" w:space="0" w:color="auto"/>
            <w:left w:val="none" w:sz="0" w:space="0" w:color="auto"/>
            <w:bottom w:val="none" w:sz="0" w:space="0" w:color="auto"/>
            <w:right w:val="none" w:sz="0" w:space="0" w:color="auto"/>
          </w:divBdr>
          <w:divsChild>
            <w:div w:id="1880582763">
              <w:marLeft w:val="0"/>
              <w:marRight w:val="0"/>
              <w:marTop w:val="0"/>
              <w:marBottom w:val="0"/>
              <w:divBdr>
                <w:top w:val="single" w:sz="6" w:space="15" w:color="EDF1F5"/>
                <w:left w:val="single" w:sz="6" w:space="17" w:color="EDF1F5"/>
                <w:bottom w:val="single" w:sz="6" w:space="17" w:color="EDF1F5"/>
                <w:right w:val="single" w:sz="6" w:space="17" w:color="EDF1F5"/>
              </w:divBdr>
              <w:divsChild>
                <w:div w:id="1247223496">
                  <w:marLeft w:val="0"/>
                  <w:marRight w:val="0"/>
                  <w:marTop w:val="0"/>
                  <w:marBottom w:val="0"/>
                  <w:divBdr>
                    <w:top w:val="none" w:sz="0" w:space="0" w:color="auto"/>
                    <w:left w:val="none" w:sz="0" w:space="0" w:color="auto"/>
                    <w:bottom w:val="none" w:sz="0" w:space="0" w:color="auto"/>
                    <w:right w:val="none" w:sz="0" w:space="0" w:color="auto"/>
                  </w:divBdr>
                  <w:divsChild>
                    <w:div w:id="2101827652">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425731050">
              <w:marLeft w:val="0"/>
              <w:marRight w:val="0"/>
              <w:marTop w:val="0"/>
              <w:marBottom w:val="0"/>
              <w:divBdr>
                <w:top w:val="none" w:sz="0" w:space="0" w:color="auto"/>
                <w:left w:val="none" w:sz="0" w:space="0" w:color="auto"/>
                <w:bottom w:val="none" w:sz="0" w:space="0" w:color="auto"/>
                <w:right w:val="none" w:sz="0" w:space="0" w:color="auto"/>
              </w:divBdr>
              <w:divsChild>
                <w:div w:id="628629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297569">
          <w:marLeft w:val="0"/>
          <w:marRight w:val="0"/>
          <w:marTop w:val="0"/>
          <w:marBottom w:val="0"/>
          <w:divBdr>
            <w:top w:val="none" w:sz="0" w:space="0" w:color="auto"/>
            <w:left w:val="none" w:sz="0" w:space="0" w:color="auto"/>
            <w:bottom w:val="none" w:sz="0" w:space="0" w:color="auto"/>
            <w:right w:val="none" w:sz="0" w:space="0" w:color="auto"/>
          </w:divBdr>
          <w:divsChild>
            <w:div w:id="468280579">
              <w:marLeft w:val="0"/>
              <w:marRight w:val="0"/>
              <w:marTop w:val="0"/>
              <w:marBottom w:val="0"/>
              <w:divBdr>
                <w:top w:val="none" w:sz="0" w:space="0" w:color="auto"/>
                <w:left w:val="none" w:sz="0" w:space="0" w:color="auto"/>
                <w:bottom w:val="none" w:sz="0" w:space="0" w:color="auto"/>
                <w:right w:val="none" w:sz="0" w:space="0" w:color="auto"/>
              </w:divBdr>
              <w:divsChild>
                <w:div w:id="1976645440">
                  <w:marLeft w:val="0"/>
                  <w:marRight w:val="0"/>
                  <w:marTop w:val="225"/>
                  <w:marBottom w:val="375"/>
                  <w:divBdr>
                    <w:top w:val="none" w:sz="0" w:space="0" w:color="auto"/>
                    <w:left w:val="none" w:sz="0" w:space="0" w:color="auto"/>
                    <w:bottom w:val="none" w:sz="0" w:space="0" w:color="auto"/>
                    <w:right w:val="none" w:sz="0" w:space="0" w:color="auto"/>
                  </w:divBdr>
                  <w:divsChild>
                    <w:div w:id="318584773">
                      <w:marLeft w:val="0"/>
                      <w:marRight w:val="0"/>
                      <w:marTop w:val="0"/>
                      <w:marBottom w:val="0"/>
                      <w:divBdr>
                        <w:top w:val="none" w:sz="0" w:space="0" w:color="auto"/>
                        <w:left w:val="none" w:sz="0" w:space="0" w:color="auto"/>
                        <w:bottom w:val="none" w:sz="0" w:space="0" w:color="auto"/>
                        <w:right w:val="none" w:sz="0" w:space="0" w:color="auto"/>
                      </w:divBdr>
                      <w:divsChild>
                        <w:div w:id="937172675">
                          <w:marLeft w:val="0"/>
                          <w:marRight w:val="0"/>
                          <w:marTop w:val="0"/>
                          <w:marBottom w:val="0"/>
                          <w:divBdr>
                            <w:top w:val="none" w:sz="0" w:space="0" w:color="auto"/>
                            <w:left w:val="none" w:sz="0" w:space="0" w:color="auto"/>
                            <w:bottom w:val="none" w:sz="0" w:space="0" w:color="auto"/>
                            <w:right w:val="none" w:sz="0" w:space="0" w:color="auto"/>
                          </w:divBdr>
                          <w:divsChild>
                            <w:div w:id="1174295619">
                              <w:marLeft w:val="0"/>
                              <w:marRight w:val="0"/>
                              <w:marTop w:val="0"/>
                              <w:marBottom w:val="0"/>
                              <w:divBdr>
                                <w:top w:val="none" w:sz="0" w:space="0" w:color="auto"/>
                                <w:left w:val="none" w:sz="0" w:space="0" w:color="auto"/>
                                <w:bottom w:val="none" w:sz="0" w:space="0" w:color="auto"/>
                                <w:right w:val="none" w:sz="0" w:space="0" w:color="auto"/>
                              </w:divBdr>
                              <w:divsChild>
                                <w:div w:id="471363802">
                                  <w:marLeft w:val="0"/>
                                  <w:marRight w:val="0"/>
                                  <w:marTop w:val="0"/>
                                  <w:marBottom w:val="0"/>
                                  <w:divBdr>
                                    <w:top w:val="none" w:sz="0" w:space="0" w:color="auto"/>
                                    <w:left w:val="none" w:sz="0" w:space="0" w:color="auto"/>
                                    <w:bottom w:val="none" w:sz="0" w:space="0" w:color="auto"/>
                                    <w:right w:val="none" w:sz="0" w:space="0" w:color="auto"/>
                                  </w:divBdr>
                                </w:div>
                                <w:div w:id="330302455">
                                  <w:marLeft w:val="0"/>
                                  <w:marRight w:val="0"/>
                                  <w:marTop w:val="0"/>
                                  <w:marBottom w:val="0"/>
                                  <w:divBdr>
                                    <w:top w:val="none" w:sz="0" w:space="0" w:color="auto"/>
                                    <w:left w:val="none" w:sz="0" w:space="0" w:color="auto"/>
                                    <w:bottom w:val="none" w:sz="0" w:space="0" w:color="auto"/>
                                    <w:right w:val="none" w:sz="0" w:space="0" w:color="auto"/>
                                  </w:divBdr>
                                </w:div>
                                <w:div w:id="746390845">
                                  <w:marLeft w:val="0"/>
                                  <w:marRight w:val="0"/>
                                  <w:marTop w:val="0"/>
                                  <w:marBottom w:val="0"/>
                                  <w:divBdr>
                                    <w:top w:val="none" w:sz="0" w:space="0" w:color="auto"/>
                                    <w:left w:val="none" w:sz="0" w:space="0" w:color="auto"/>
                                    <w:bottom w:val="none" w:sz="0" w:space="0" w:color="auto"/>
                                    <w:right w:val="none" w:sz="0" w:space="0" w:color="auto"/>
                                  </w:divBdr>
                                </w:div>
                                <w:div w:id="1837769667">
                                  <w:marLeft w:val="0"/>
                                  <w:marRight w:val="0"/>
                                  <w:marTop w:val="0"/>
                                  <w:marBottom w:val="0"/>
                                  <w:divBdr>
                                    <w:top w:val="none" w:sz="0" w:space="0" w:color="auto"/>
                                    <w:left w:val="none" w:sz="0" w:space="0" w:color="auto"/>
                                    <w:bottom w:val="none" w:sz="0" w:space="0" w:color="auto"/>
                                    <w:right w:val="none" w:sz="0" w:space="0" w:color="auto"/>
                                  </w:divBdr>
                                </w:div>
                                <w:div w:id="16463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012780">
                          <w:marLeft w:val="0"/>
                          <w:marRight w:val="0"/>
                          <w:marTop w:val="0"/>
                          <w:marBottom w:val="0"/>
                          <w:divBdr>
                            <w:top w:val="none" w:sz="0" w:space="0" w:color="auto"/>
                            <w:left w:val="none" w:sz="0" w:space="0" w:color="auto"/>
                            <w:bottom w:val="none" w:sz="0" w:space="0" w:color="auto"/>
                            <w:right w:val="none" w:sz="0" w:space="0" w:color="auto"/>
                          </w:divBdr>
                        </w:div>
                      </w:divsChild>
                    </w:div>
                    <w:div w:id="1317497019">
                      <w:marLeft w:val="0"/>
                      <w:marRight w:val="0"/>
                      <w:marTop w:val="0"/>
                      <w:marBottom w:val="0"/>
                      <w:divBdr>
                        <w:top w:val="none" w:sz="0" w:space="0" w:color="auto"/>
                        <w:left w:val="none" w:sz="0" w:space="0" w:color="auto"/>
                        <w:bottom w:val="none" w:sz="0" w:space="0" w:color="auto"/>
                        <w:right w:val="none" w:sz="0" w:space="0" w:color="auto"/>
                      </w:divBdr>
                      <w:divsChild>
                        <w:div w:id="409236168">
                          <w:marLeft w:val="0"/>
                          <w:marRight w:val="0"/>
                          <w:marTop w:val="0"/>
                          <w:marBottom w:val="0"/>
                          <w:divBdr>
                            <w:top w:val="none" w:sz="0" w:space="0" w:color="auto"/>
                            <w:left w:val="none" w:sz="0" w:space="0" w:color="auto"/>
                            <w:bottom w:val="none" w:sz="0" w:space="0" w:color="auto"/>
                            <w:right w:val="none" w:sz="0" w:space="0" w:color="auto"/>
                          </w:divBdr>
                          <w:divsChild>
                            <w:div w:id="544562840">
                              <w:marLeft w:val="0"/>
                              <w:marRight w:val="0"/>
                              <w:marTop w:val="0"/>
                              <w:marBottom w:val="0"/>
                              <w:divBdr>
                                <w:top w:val="none" w:sz="0" w:space="0" w:color="auto"/>
                                <w:left w:val="none" w:sz="0" w:space="0" w:color="auto"/>
                                <w:bottom w:val="none" w:sz="0" w:space="0" w:color="auto"/>
                                <w:right w:val="none" w:sz="0" w:space="0" w:color="auto"/>
                              </w:divBdr>
                              <w:divsChild>
                                <w:div w:id="515654990">
                                  <w:marLeft w:val="0"/>
                                  <w:marRight w:val="0"/>
                                  <w:marTop w:val="75"/>
                                  <w:marBottom w:val="75"/>
                                  <w:divBdr>
                                    <w:top w:val="none" w:sz="0" w:space="0" w:color="auto"/>
                                    <w:left w:val="none" w:sz="0" w:space="0" w:color="auto"/>
                                    <w:bottom w:val="none" w:sz="0" w:space="0" w:color="auto"/>
                                    <w:right w:val="none" w:sz="0" w:space="0" w:color="auto"/>
                                  </w:divBdr>
                                </w:div>
                                <w:div w:id="1511799578">
                                  <w:marLeft w:val="0"/>
                                  <w:marRight w:val="0"/>
                                  <w:marTop w:val="75"/>
                                  <w:marBottom w:val="75"/>
                                  <w:divBdr>
                                    <w:top w:val="none" w:sz="0" w:space="0" w:color="auto"/>
                                    <w:left w:val="none" w:sz="0" w:space="0" w:color="auto"/>
                                    <w:bottom w:val="none" w:sz="0" w:space="0" w:color="auto"/>
                                    <w:right w:val="none" w:sz="0" w:space="0" w:color="auto"/>
                                  </w:divBdr>
                                </w:div>
                                <w:div w:id="1660845967">
                                  <w:marLeft w:val="0"/>
                                  <w:marRight w:val="0"/>
                                  <w:marTop w:val="75"/>
                                  <w:marBottom w:val="75"/>
                                  <w:divBdr>
                                    <w:top w:val="none" w:sz="0" w:space="0" w:color="auto"/>
                                    <w:left w:val="none" w:sz="0" w:space="0" w:color="auto"/>
                                    <w:bottom w:val="none" w:sz="0" w:space="0" w:color="auto"/>
                                    <w:right w:val="none" w:sz="0" w:space="0" w:color="auto"/>
                                  </w:divBdr>
                                </w:div>
                                <w:div w:id="837159219">
                                  <w:marLeft w:val="0"/>
                                  <w:marRight w:val="0"/>
                                  <w:marTop w:val="75"/>
                                  <w:marBottom w:val="75"/>
                                  <w:divBdr>
                                    <w:top w:val="none" w:sz="0" w:space="0" w:color="auto"/>
                                    <w:left w:val="none" w:sz="0" w:space="0" w:color="auto"/>
                                    <w:bottom w:val="none" w:sz="0" w:space="0" w:color="auto"/>
                                    <w:right w:val="none" w:sz="0" w:space="0" w:color="auto"/>
                                  </w:divBdr>
                                </w:div>
                                <w:div w:id="1895314023">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17866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38120B-8346-4786-BE47-8075CED2BB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26</Pages>
  <Words>5492</Words>
  <Characters>31307</Characters>
  <Application>Microsoft Office Word</Application>
  <DocSecurity>0</DocSecurity>
  <Lines>260</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36726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Я</cp:lastModifiedBy>
  <cp:revision>8</cp:revision>
  <cp:lastPrinted>2024-12-09T08:55:00Z</cp:lastPrinted>
  <dcterms:created xsi:type="dcterms:W3CDTF">2024-09-06T08:48:00Z</dcterms:created>
  <dcterms:modified xsi:type="dcterms:W3CDTF">2024-12-09T08:58:00Z</dcterms:modified>
</cp:coreProperties>
</file>