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51" w:rsidRDefault="00E26851" w:rsidP="00E268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E26851" w:rsidRDefault="00E26851" w:rsidP="00E268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E26851" w:rsidRDefault="00E26851" w:rsidP="00E268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муниципального нормативного правового акта </w:t>
      </w:r>
    </w:p>
    <w:p w:rsidR="00E26851" w:rsidRDefault="00E26851" w:rsidP="00E26851">
      <w:pPr>
        <w:spacing w:line="0" w:lineRule="atLeast"/>
        <w:jc w:val="center"/>
        <w:rPr>
          <w:b/>
          <w:sz w:val="28"/>
          <w:szCs w:val="28"/>
        </w:rPr>
      </w:pPr>
    </w:p>
    <w:p w:rsidR="00E26851" w:rsidRDefault="00E26851" w:rsidP="00E26851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6851" w:rsidRDefault="00E26851" w:rsidP="00E26851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«11» апреля 2023 г.                                                                                 № 2</w:t>
      </w:r>
    </w:p>
    <w:p w:rsidR="00E26851" w:rsidRDefault="00E26851" w:rsidP="00E26851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E26851" w:rsidRPr="00FF6543" w:rsidRDefault="00E26851" w:rsidP="00E26851">
      <w:pPr>
        <w:jc w:val="both"/>
        <w:rPr>
          <w:rStyle w:val="FontStyle22"/>
          <w:sz w:val="28"/>
          <w:szCs w:val="28"/>
        </w:rPr>
      </w:pPr>
      <w:r>
        <w:rPr>
          <w:rStyle w:val="FontStyle23"/>
          <w:szCs w:val="28"/>
        </w:rPr>
        <w:tab/>
        <w:t xml:space="preserve">       </w:t>
      </w:r>
      <w:proofErr w:type="gramStart"/>
      <w:r w:rsidRPr="00DE2FB2">
        <w:rPr>
          <w:rStyle w:val="FontStyle23"/>
          <w:i w:val="0"/>
          <w:sz w:val="28"/>
          <w:szCs w:val="28"/>
        </w:rPr>
        <w:t xml:space="preserve">Специалистом администрации Маюровского сельсовета Сузунского района Новосибирской области </w:t>
      </w:r>
      <w:r w:rsidRPr="00FF6543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F6543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 </w:t>
      </w:r>
      <w:r>
        <w:rPr>
          <w:rStyle w:val="FontStyle22"/>
          <w:sz w:val="28"/>
          <w:szCs w:val="28"/>
        </w:rPr>
        <w:t>проекта решения Совета депутатов</w:t>
      </w:r>
      <w:r w:rsidRPr="00FF6543">
        <w:rPr>
          <w:rStyle w:val="FontStyle22"/>
          <w:sz w:val="28"/>
          <w:szCs w:val="28"/>
        </w:rPr>
        <w:t xml:space="preserve"> Маюровского сельсовета Сузунского рай</w:t>
      </w:r>
      <w:r w:rsidRPr="00FF6543">
        <w:rPr>
          <w:rStyle w:val="FontStyle22"/>
          <w:sz w:val="28"/>
          <w:szCs w:val="28"/>
        </w:rPr>
        <w:tab/>
        <w:t>она Новосибирской области «</w:t>
      </w:r>
      <w:r w:rsidRPr="00C27425">
        <w:rPr>
          <w:sz w:val="28"/>
          <w:szCs w:val="28"/>
        </w:rPr>
        <w:t>О проекте муниципального правового акта</w:t>
      </w:r>
      <w:proofErr w:type="gramStart"/>
      <w:r w:rsidRPr="00C27425">
        <w:rPr>
          <w:sz w:val="28"/>
          <w:szCs w:val="28"/>
        </w:rPr>
        <w:t>"О</w:t>
      </w:r>
      <w:proofErr w:type="gramEnd"/>
      <w:r w:rsidRPr="00C27425">
        <w:rPr>
          <w:sz w:val="28"/>
          <w:szCs w:val="28"/>
        </w:rPr>
        <w:t xml:space="preserve"> внесении изменений  в Устав </w:t>
      </w:r>
      <w:r>
        <w:rPr>
          <w:sz w:val="28"/>
          <w:szCs w:val="28"/>
        </w:rPr>
        <w:t xml:space="preserve"> сельского поселения Маюровского </w:t>
      </w:r>
      <w:r w:rsidRPr="00C2742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Сузунского муниципального </w:t>
      </w:r>
      <w:r w:rsidRPr="00C27425">
        <w:rPr>
          <w:sz w:val="28"/>
          <w:szCs w:val="28"/>
        </w:rPr>
        <w:t>района Новосибирской области"</w:t>
      </w:r>
      <w:r w:rsidRPr="00FF6543">
        <w:rPr>
          <w:rStyle w:val="FontStyle22"/>
          <w:sz w:val="28"/>
          <w:szCs w:val="28"/>
        </w:rPr>
        <w:t>» в целях выявления в нем коррупциогенных факторов и их последующего устранения.</w:t>
      </w:r>
    </w:p>
    <w:p w:rsidR="00E26851" w:rsidRPr="00E26851" w:rsidRDefault="00E26851" w:rsidP="00E26851">
      <w:pPr>
        <w:ind w:firstLine="708"/>
        <w:jc w:val="both"/>
        <w:rPr>
          <w:rStyle w:val="FontStyle22"/>
          <w:sz w:val="28"/>
          <w:szCs w:val="28"/>
        </w:rPr>
      </w:pPr>
      <w:r w:rsidRPr="00FF6543"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sz w:val="28"/>
          <w:szCs w:val="28"/>
        </w:rPr>
        <w:t>проекте решения Совета депутатов</w:t>
      </w:r>
      <w:r w:rsidRPr="00FF6543">
        <w:rPr>
          <w:rStyle w:val="FontStyle22"/>
          <w:sz w:val="28"/>
          <w:szCs w:val="28"/>
        </w:rPr>
        <w:t xml:space="preserve"> Маюровского сельсовета Сузунского района Новосибирской области «</w:t>
      </w:r>
      <w:r w:rsidRPr="00C27425">
        <w:rPr>
          <w:sz w:val="28"/>
          <w:szCs w:val="28"/>
        </w:rPr>
        <w:t>О проекте муниципального правового акта</w:t>
      </w:r>
      <w:r>
        <w:rPr>
          <w:sz w:val="28"/>
          <w:szCs w:val="28"/>
        </w:rPr>
        <w:t xml:space="preserve"> </w:t>
      </w:r>
      <w:r w:rsidRPr="00C27425">
        <w:rPr>
          <w:sz w:val="28"/>
          <w:szCs w:val="28"/>
        </w:rPr>
        <w:t xml:space="preserve">"О внесении изменений  в Устав </w:t>
      </w:r>
      <w:r>
        <w:rPr>
          <w:sz w:val="28"/>
          <w:szCs w:val="28"/>
        </w:rPr>
        <w:t xml:space="preserve"> сельского поселения Маюровского </w:t>
      </w:r>
      <w:r w:rsidRPr="00C2742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Сузунского муниципального </w:t>
      </w:r>
      <w:r w:rsidRPr="00C27425">
        <w:rPr>
          <w:sz w:val="28"/>
          <w:szCs w:val="28"/>
        </w:rPr>
        <w:t>района Новосибирской области"</w:t>
      </w:r>
      <w:r w:rsidRPr="00FF6543">
        <w:rPr>
          <w:rStyle w:val="FontStyle22"/>
          <w:sz w:val="28"/>
          <w:szCs w:val="28"/>
        </w:rPr>
        <w:t>» коррупциогенные факторы не выявлены.</w:t>
      </w:r>
    </w:p>
    <w:p w:rsidR="00E26851" w:rsidRDefault="00E26851" w:rsidP="00E26851"/>
    <w:p w:rsidR="00E26851" w:rsidRDefault="00E26851" w:rsidP="00E26851"/>
    <w:p w:rsidR="00E26851" w:rsidRPr="00174BFF" w:rsidRDefault="00E26851" w:rsidP="00E26851">
      <w:pPr>
        <w:rPr>
          <w:sz w:val="28"/>
        </w:rPr>
      </w:pPr>
      <w:r w:rsidRPr="00174BFF">
        <w:rPr>
          <w:sz w:val="28"/>
        </w:rPr>
        <w:t>Заместитель Главы Маюровского сельсовета</w:t>
      </w:r>
    </w:p>
    <w:p w:rsidR="00E26851" w:rsidRPr="00174BFF" w:rsidRDefault="00E26851" w:rsidP="00E26851">
      <w:pPr>
        <w:rPr>
          <w:sz w:val="28"/>
        </w:rPr>
      </w:pPr>
      <w:r w:rsidRPr="00174BFF">
        <w:rPr>
          <w:sz w:val="28"/>
        </w:rPr>
        <w:t>Сузунского района Новосибирской области                 Е.П. Кравченко</w:t>
      </w:r>
    </w:p>
    <w:p w:rsidR="00E26851" w:rsidRPr="00174BFF" w:rsidRDefault="00E26851" w:rsidP="00E26851">
      <w:pPr>
        <w:rPr>
          <w:sz w:val="28"/>
        </w:rPr>
      </w:pPr>
    </w:p>
    <w:p w:rsidR="00E26851" w:rsidRDefault="00E26851" w:rsidP="00E26851">
      <w:pPr>
        <w:spacing w:line="0" w:lineRule="atLeast"/>
        <w:jc w:val="center"/>
        <w:rPr>
          <w:b/>
          <w:sz w:val="28"/>
          <w:szCs w:val="28"/>
        </w:rPr>
      </w:pPr>
    </w:p>
    <w:p w:rsidR="00E26851" w:rsidRDefault="00E26851" w:rsidP="00E26851">
      <w:pPr>
        <w:spacing w:line="0" w:lineRule="atLeast"/>
        <w:jc w:val="center"/>
        <w:rPr>
          <w:b/>
          <w:sz w:val="28"/>
          <w:szCs w:val="28"/>
        </w:rPr>
      </w:pPr>
    </w:p>
    <w:p w:rsidR="00E26851" w:rsidRDefault="00E26851" w:rsidP="00E26851">
      <w:pPr>
        <w:spacing w:line="0" w:lineRule="atLeast"/>
        <w:jc w:val="center"/>
        <w:rPr>
          <w:b/>
          <w:sz w:val="28"/>
          <w:szCs w:val="28"/>
        </w:rPr>
      </w:pPr>
    </w:p>
    <w:p w:rsidR="00E26851" w:rsidRDefault="00E26851" w:rsidP="00E26851">
      <w:pPr>
        <w:spacing w:line="0" w:lineRule="atLeast"/>
        <w:jc w:val="center"/>
        <w:rPr>
          <w:b/>
          <w:sz w:val="28"/>
          <w:szCs w:val="28"/>
        </w:rPr>
      </w:pPr>
    </w:p>
    <w:p w:rsidR="00E26851" w:rsidRDefault="00E26851" w:rsidP="00E26851">
      <w:pPr>
        <w:spacing w:line="0" w:lineRule="atLeast"/>
        <w:jc w:val="center"/>
        <w:rPr>
          <w:b/>
          <w:sz w:val="28"/>
          <w:szCs w:val="28"/>
        </w:rPr>
      </w:pPr>
    </w:p>
    <w:p w:rsidR="00E26851" w:rsidRDefault="00E26851" w:rsidP="00E26851">
      <w:pPr>
        <w:spacing w:line="0" w:lineRule="atLeast"/>
        <w:jc w:val="center"/>
        <w:rPr>
          <w:b/>
          <w:sz w:val="28"/>
          <w:szCs w:val="28"/>
        </w:rPr>
      </w:pPr>
    </w:p>
    <w:p w:rsidR="00E26851" w:rsidRDefault="00E26851" w:rsidP="00E26851">
      <w:pPr>
        <w:spacing w:line="0" w:lineRule="atLeast"/>
        <w:jc w:val="center"/>
        <w:rPr>
          <w:b/>
          <w:sz w:val="28"/>
          <w:szCs w:val="28"/>
        </w:rPr>
      </w:pPr>
    </w:p>
    <w:p w:rsidR="00E26851" w:rsidRDefault="00E26851" w:rsidP="00E26851">
      <w:pPr>
        <w:spacing w:line="0" w:lineRule="atLeast"/>
        <w:jc w:val="center"/>
        <w:rPr>
          <w:b/>
          <w:sz w:val="28"/>
          <w:szCs w:val="28"/>
        </w:rPr>
      </w:pPr>
    </w:p>
    <w:p w:rsidR="00E26851" w:rsidRDefault="00E26851" w:rsidP="00E26851">
      <w:pPr>
        <w:spacing w:line="0" w:lineRule="atLeast"/>
        <w:jc w:val="center"/>
        <w:rPr>
          <w:b/>
          <w:sz w:val="28"/>
          <w:szCs w:val="28"/>
        </w:rPr>
      </w:pPr>
    </w:p>
    <w:p w:rsidR="004935A8" w:rsidRDefault="004935A8"/>
    <w:sectPr w:rsidR="004935A8" w:rsidSect="0049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851"/>
    <w:rsid w:val="004935A8"/>
    <w:rsid w:val="00E2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26851"/>
    <w:pPr>
      <w:spacing w:line="319" w:lineRule="exact"/>
      <w:jc w:val="center"/>
    </w:pPr>
  </w:style>
  <w:style w:type="paragraph" w:customStyle="1" w:styleId="Style7">
    <w:name w:val="Style7"/>
    <w:basedOn w:val="a"/>
    <w:rsid w:val="00E26851"/>
    <w:pPr>
      <w:spacing w:line="323" w:lineRule="exact"/>
      <w:jc w:val="both"/>
    </w:pPr>
  </w:style>
  <w:style w:type="paragraph" w:customStyle="1" w:styleId="ConsPlusTitle">
    <w:name w:val="ConsPlusTitle"/>
    <w:rsid w:val="00E26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E26851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26851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header"/>
    <w:basedOn w:val="a"/>
    <w:link w:val="a4"/>
    <w:rsid w:val="00E26851"/>
    <w:pPr>
      <w:widowControl/>
      <w:tabs>
        <w:tab w:val="center" w:pos="4536"/>
        <w:tab w:val="right" w:pos="9072"/>
      </w:tabs>
      <w:autoSpaceDE/>
      <w:autoSpaceDN/>
      <w:adjustRightInd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268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2023-04-13T06:46:00Z</dcterms:created>
  <dcterms:modified xsi:type="dcterms:W3CDTF">2023-04-13T06:47:00Z</dcterms:modified>
</cp:coreProperties>
</file>