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4006" w:rsidRDefault="00924006" w:rsidP="00924006">
      <w:pPr>
        <w:spacing w:line="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Заключение </w:t>
      </w:r>
    </w:p>
    <w:p w:rsidR="00924006" w:rsidRDefault="00924006" w:rsidP="00924006">
      <w:pPr>
        <w:spacing w:line="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проведении антикоррупционной экспертизы </w:t>
      </w:r>
    </w:p>
    <w:p w:rsidR="00924006" w:rsidRDefault="00924006" w:rsidP="00924006">
      <w:pPr>
        <w:spacing w:line="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проекта муниципального нормативного правового акта </w:t>
      </w:r>
    </w:p>
    <w:p w:rsidR="00924006" w:rsidRDefault="00924006" w:rsidP="00924006">
      <w:pPr>
        <w:spacing w:line="0" w:lineRule="atLeast"/>
        <w:jc w:val="center"/>
        <w:rPr>
          <w:b/>
          <w:sz w:val="28"/>
          <w:szCs w:val="28"/>
        </w:rPr>
      </w:pPr>
    </w:p>
    <w:p w:rsidR="00924006" w:rsidRDefault="00924006" w:rsidP="00924006">
      <w:pPr>
        <w:pStyle w:val="ConsPlusTitle"/>
        <w:widowControl/>
        <w:spacing w:line="0" w:lineRule="atLeast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924006" w:rsidRDefault="00924006" w:rsidP="00924006">
      <w:pPr>
        <w:pStyle w:val="ConsPlusTitle"/>
        <w:widowControl/>
        <w:spacing w:line="0" w:lineRule="atLeast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от «09» февраля 2023 г.                                                                                 № 1</w:t>
      </w:r>
    </w:p>
    <w:p w:rsidR="00924006" w:rsidRDefault="00924006" w:rsidP="00924006">
      <w:pPr>
        <w:pStyle w:val="Style3"/>
        <w:widowControl/>
        <w:spacing w:line="0" w:lineRule="atLeast"/>
        <w:jc w:val="right"/>
        <w:rPr>
          <w:sz w:val="28"/>
          <w:szCs w:val="28"/>
        </w:rPr>
      </w:pPr>
    </w:p>
    <w:p w:rsidR="00924006" w:rsidRPr="00924006" w:rsidRDefault="00924006" w:rsidP="00924006">
      <w:pPr>
        <w:pStyle w:val="a3"/>
        <w:ind w:right="21" w:firstLine="0"/>
        <w:rPr>
          <w:rStyle w:val="FontStyle22"/>
          <w:sz w:val="28"/>
          <w:szCs w:val="28"/>
          <w:u w:val="single"/>
        </w:rPr>
      </w:pPr>
      <w:r>
        <w:rPr>
          <w:rStyle w:val="FontStyle23"/>
          <w:szCs w:val="28"/>
        </w:rPr>
        <w:tab/>
        <w:t xml:space="preserve">       </w:t>
      </w:r>
      <w:proofErr w:type="gramStart"/>
      <w:r w:rsidRPr="00924006">
        <w:rPr>
          <w:rStyle w:val="FontStyle23"/>
          <w:i w:val="0"/>
          <w:sz w:val="28"/>
          <w:szCs w:val="28"/>
        </w:rPr>
        <w:t>Специалистом администрации Маюровского сельсовета Сузунского района Новосибирской области</w:t>
      </w:r>
      <w:r w:rsidRPr="00924006">
        <w:rPr>
          <w:rStyle w:val="FontStyle23"/>
          <w:sz w:val="28"/>
          <w:szCs w:val="28"/>
        </w:rPr>
        <w:t xml:space="preserve"> </w:t>
      </w:r>
      <w:r w:rsidRPr="00FF6543">
        <w:rPr>
          <w:rStyle w:val="FontStyle22"/>
          <w:sz w:val="28"/>
          <w:szCs w:val="28"/>
        </w:rPr>
        <w:t>в соответствии с частями 3 и 4 статьи 3 Федерального закона от 17.07.2009 № 172-ФЗ «Об антикоррупционной экспертизе нормативных правовых актов и проектов нормативных правовых актов», статьей 6 Федерального закона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FF6543">
        <w:rPr>
          <w:rStyle w:val="FontStyle22"/>
          <w:sz w:val="28"/>
          <w:szCs w:val="28"/>
        </w:rPr>
        <w:t xml:space="preserve"> </w:t>
      </w:r>
      <w:proofErr w:type="gramStart"/>
      <w:r w:rsidRPr="00FF6543">
        <w:rPr>
          <w:rStyle w:val="FontStyle22"/>
          <w:sz w:val="28"/>
          <w:szCs w:val="28"/>
        </w:rPr>
        <w:t xml:space="preserve">Правительства Российской Федерации от 26.02.2010 № 96, проведена антикоррупционная экспертиза </w:t>
      </w:r>
      <w:r w:rsidRPr="00924006">
        <w:rPr>
          <w:rStyle w:val="FontStyle22"/>
          <w:sz w:val="28"/>
          <w:szCs w:val="28"/>
          <w:u w:val="single"/>
        </w:rPr>
        <w:t>проекта постановления администрации Маюровского сельсовета Сузунского рай</w:t>
      </w:r>
      <w:r w:rsidRPr="00924006">
        <w:rPr>
          <w:rStyle w:val="FontStyle22"/>
          <w:sz w:val="28"/>
          <w:szCs w:val="28"/>
          <w:u w:val="single"/>
        </w:rPr>
        <w:tab/>
        <w:t>она Новосибирской области «</w:t>
      </w:r>
      <w:r w:rsidRPr="00924006">
        <w:rPr>
          <w:szCs w:val="28"/>
          <w:u w:val="single"/>
        </w:rPr>
        <w:t xml:space="preserve">О внесении изменений в постановление администрации Маюровского сельсовета Сузунского  района Новосибирской области от 15.12.2022г. № 103 «Об утверждении Программы профилактики рисков причинения вреда (ущерба) охраняемым законом ценностям на 2023 год в сфере муниципального контроля </w:t>
      </w:r>
      <w:r w:rsidRPr="00924006">
        <w:rPr>
          <w:u w:val="single"/>
        </w:rPr>
        <w:t>в области охраны и использования особо охраняемых</w:t>
      </w:r>
      <w:proofErr w:type="gramEnd"/>
      <w:r w:rsidRPr="00924006">
        <w:rPr>
          <w:u w:val="single"/>
        </w:rPr>
        <w:t xml:space="preserve"> природных территорий </w:t>
      </w:r>
      <w:r w:rsidRPr="00924006">
        <w:rPr>
          <w:szCs w:val="28"/>
          <w:u w:val="single"/>
        </w:rPr>
        <w:t xml:space="preserve"> Маюровского сельсовета  Сузунского района Новосибирской области</w:t>
      </w:r>
      <w:r w:rsidRPr="00924006">
        <w:rPr>
          <w:rStyle w:val="FontStyle22"/>
          <w:sz w:val="28"/>
          <w:szCs w:val="28"/>
          <w:u w:val="single"/>
        </w:rPr>
        <w:t>» в целях выявления в нем коррупциогенных факторов и их последующего устранения.</w:t>
      </w:r>
    </w:p>
    <w:p w:rsidR="00924006" w:rsidRPr="00FF6543" w:rsidRDefault="00924006" w:rsidP="00924006">
      <w:pPr>
        <w:pStyle w:val="Style7"/>
        <w:widowControl/>
        <w:tabs>
          <w:tab w:val="left" w:leader="underscore" w:pos="8681"/>
        </w:tabs>
        <w:spacing w:line="0" w:lineRule="atLeast"/>
        <w:ind w:right="62" w:firstLine="709"/>
        <w:rPr>
          <w:rStyle w:val="FontStyle22"/>
          <w:i/>
          <w:iCs/>
          <w:sz w:val="28"/>
          <w:szCs w:val="28"/>
        </w:rPr>
      </w:pPr>
      <w:proofErr w:type="gramStart"/>
      <w:r w:rsidRPr="00FF6543">
        <w:rPr>
          <w:rStyle w:val="FontStyle22"/>
          <w:sz w:val="28"/>
          <w:szCs w:val="28"/>
        </w:rPr>
        <w:t xml:space="preserve">В представленном </w:t>
      </w:r>
      <w:r>
        <w:rPr>
          <w:rStyle w:val="FontStyle22"/>
          <w:sz w:val="28"/>
          <w:szCs w:val="28"/>
        </w:rPr>
        <w:t xml:space="preserve">проекте </w:t>
      </w:r>
      <w:r w:rsidRPr="00FF6543">
        <w:rPr>
          <w:rStyle w:val="FontStyle22"/>
          <w:sz w:val="28"/>
          <w:szCs w:val="28"/>
        </w:rPr>
        <w:t>постановления администрации Маюровского сельсовета Сузунского района Новосибирской области «</w:t>
      </w:r>
      <w:r w:rsidRPr="008C55E2">
        <w:rPr>
          <w:sz w:val="28"/>
          <w:szCs w:val="28"/>
        </w:rPr>
        <w:t xml:space="preserve">О внесении изменений в постановление администрации Маюровского сельсовета Сузунского  района Новосибирской области от 15.12.2022г. № 103 «Об утверждении Программы профилактики рисков причинения вреда (ущерба) охраняемым законом ценностям на 2023 год в сфере муниципального контроля </w:t>
      </w:r>
      <w:r w:rsidRPr="008C55E2">
        <w:rPr>
          <w:sz w:val="28"/>
        </w:rPr>
        <w:t xml:space="preserve">в области охраны и использования особо охраняемых природных территорий </w:t>
      </w:r>
      <w:r w:rsidRPr="008C55E2">
        <w:rPr>
          <w:sz w:val="28"/>
          <w:szCs w:val="28"/>
        </w:rPr>
        <w:t xml:space="preserve"> Маюровского сельсовета  Сузунского района Новосибирской области</w:t>
      </w:r>
      <w:proofErr w:type="gramEnd"/>
      <w:r w:rsidRPr="00FF6543">
        <w:rPr>
          <w:rStyle w:val="FontStyle22"/>
          <w:sz w:val="28"/>
          <w:szCs w:val="28"/>
        </w:rPr>
        <w:t xml:space="preserve">» коррупциогенные факторы </w:t>
      </w:r>
      <w:r w:rsidRPr="00924006">
        <w:rPr>
          <w:rStyle w:val="FontStyle22"/>
          <w:sz w:val="28"/>
          <w:szCs w:val="28"/>
          <w:u w:val="single"/>
        </w:rPr>
        <w:t>не выявлены.</w:t>
      </w:r>
    </w:p>
    <w:p w:rsidR="00924006" w:rsidRDefault="00924006" w:rsidP="00924006"/>
    <w:p w:rsidR="00924006" w:rsidRDefault="00924006" w:rsidP="00924006"/>
    <w:p w:rsidR="00924006" w:rsidRPr="00174BFF" w:rsidRDefault="00924006" w:rsidP="00924006">
      <w:pPr>
        <w:rPr>
          <w:sz w:val="28"/>
        </w:rPr>
      </w:pPr>
      <w:r w:rsidRPr="00174BFF">
        <w:rPr>
          <w:sz w:val="28"/>
        </w:rPr>
        <w:t>Заместитель Главы Маюровского сельсовета</w:t>
      </w:r>
    </w:p>
    <w:p w:rsidR="00924006" w:rsidRPr="00174BFF" w:rsidRDefault="00924006" w:rsidP="00924006">
      <w:pPr>
        <w:rPr>
          <w:sz w:val="28"/>
        </w:rPr>
      </w:pPr>
      <w:r w:rsidRPr="00174BFF">
        <w:rPr>
          <w:sz w:val="28"/>
        </w:rPr>
        <w:t>Сузунского района Новосибирской области                 Е.П. Кравченко</w:t>
      </w:r>
    </w:p>
    <w:p w:rsidR="00924006" w:rsidRPr="00174BFF" w:rsidRDefault="00924006" w:rsidP="00924006">
      <w:pPr>
        <w:rPr>
          <w:sz w:val="28"/>
        </w:rPr>
      </w:pPr>
    </w:p>
    <w:p w:rsidR="00924006" w:rsidRDefault="00924006" w:rsidP="00924006"/>
    <w:p w:rsidR="004935A8" w:rsidRDefault="004935A8"/>
    <w:sectPr w:rsidR="004935A8" w:rsidSect="004935A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24006"/>
    <w:rsid w:val="004935A8"/>
    <w:rsid w:val="009240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400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3">
    <w:name w:val="Style3"/>
    <w:basedOn w:val="a"/>
    <w:rsid w:val="00924006"/>
    <w:pPr>
      <w:spacing w:line="319" w:lineRule="exact"/>
      <w:jc w:val="center"/>
    </w:pPr>
  </w:style>
  <w:style w:type="paragraph" w:customStyle="1" w:styleId="Style7">
    <w:name w:val="Style7"/>
    <w:basedOn w:val="a"/>
    <w:rsid w:val="00924006"/>
    <w:pPr>
      <w:spacing w:line="323" w:lineRule="exact"/>
      <w:jc w:val="both"/>
    </w:pPr>
  </w:style>
  <w:style w:type="paragraph" w:customStyle="1" w:styleId="ConsPlusTitle">
    <w:name w:val="ConsPlusTitle"/>
    <w:rsid w:val="00924006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b/>
      <w:bCs/>
      <w:lang w:eastAsia="ru-RU"/>
    </w:rPr>
  </w:style>
  <w:style w:type="character" w:customStyle="1" w:styleId="FontStyle22">
    <w:name w:val="Font Style22"/>
    <w:rsid w:val="00924006"/>
    <w:rPr>
      <w:rFonts w:ascii="Times New Roman" w:hAnsi="Times New Roman" w:cs="Times New Roman" w:hint="default"/>
      <w:sz w:val="26"/>
      <w:szCs w:val="26"/>
    </w:rPr>
  </w:style>
  <w:style w:type="character" w:customStyle="1" w:styleId="FontStyle23">
    <w:name w:val="Font Style23"/>
    <w:rsid w:val="00924006"/>
    <w:rPr>
      <w:rFonts w:ascii="Times New Roman" w:hAnsi="Times New Roman" w:cs="Times New Roman" w:hint="default"/>
      <w:i/>
      <w:iCs/>
      <w:sz w:val="26"/>
      <w:szCs w:val="26"/>
    </w:rPr>
  </w:style>
  <w:style w:type="paragraph" w:styleId="a3">
    <w:name w:val="header"/>
    <w:basedOn w:val="a"/>
    <w:link w:val="a4"/>
    <w:rsid w:val="00924006"/>
    <w:pPr>
      <w:widowControl/>
      <w:tabs>
        <w:tab w:val="center" w:pos="4536"/>
        <w:tab w:val="right" w:pos="9072"/>
      </w:tabs>
      <w:autoSpaceDE/>
      <w:autoSpaceDN/>
      <w:adjustRightInd/>
      <w:ind w:firstLine="709"/>
      <w:jc w:val="both"/>
    </w:pPr>
    <w:rPr>
      <w:sz w:val="28"/>
      <w:szCs w:val="20"/>
    </w:rPr>
  </w:style>
  <w:style w:type="character" w:customStyle="1" w:styleId="a4">
    <w:name w:val="Верхний колонтитул Знак"/>
    <w:basedOn w:val="a0"/>
    <w:link w:val="a3"/>
    <w:rsid w:val="00924006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316</Words>
  <Characters>1802</Characters>
  <Application>Microsoft Office Word</Application>
  <DocSecurity>0</DocSecurity>
  <Lines>15</Lines>
  <Paragraphs>4</Paragraphs>
  <ScaleCrop>false</ScaleCrop>
  <Company/>
  <LinksUpToDate>false</LinksUpToDate>
  <CharactersWithSpaces>2114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</dc:creator>
  <cp:lastModifiedBy>Я</cp:lastModifiedBy>
  <cp:revision>1</cp:revision>
  <dcterms:created xsi:type="dcterms:W3CDTF">2023-04-13T06:29:00Z</dcterms:created>
  <dcterms:modified xsi:type="dcterms:W3CDTF">2023-04-13T06:31:00Z</dcterms:modified>
</cp:coreProperties>
</file>