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D2F" w:rsidRPr="0042395E" w:rsidRDefault="001806AF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noProof/>
          <w:sz w:val="20"/>
          <w:szCs w:val="20"/>
          <w:lang w:eastAsia="ru-RU"/>
        </w:rPr>
        <w:drawing>
          <wp:inline distT="0" distB="0" distL="0" distR="0">
            <wp:extent cx="5939790" cy="445516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74881401_44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B166E" w:rsidRPr="0042395E">
        <w:rPr>
          <w:rFonts w:ascii="Times New Roman" w:hAnsi="Times New Roman" w:cs="Times New Roman"/>
          <w:b/>
          <w:sz w:val="20"/>
          <w:szCs w:val="20"/>
        </w:rPr>
        <w:t>Маюровский вестник</w:t>
      </w:r>
    </w:p>
    <w:p w:rsidR="00EB166E" w:rsidRPr="0042395E" w:rsidRDefault="00EB166E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sz w:val="20"/>
          <w:szCs w:val="20"/>
        </w:rPr>
        <w:t>_____________________________________________________________</w:t>
      </w:r>
    </w:p>
    <w:p w:rsidR="00EB166E" w:rsidRPr="0042395E" w:rsidRDefault="00EB166E" w:rsidP="006B52D1">
      <w:pPr>
        <w:rPr>
          <w:rFonts w:ascii="Times New Roman" w:hAnsi="Times New Roman" w:cs="Times New Roman"/>
          <w:b/>
          <w:i/>
          <w:sz w:val="20"/>
          <w:szCs w:val="20"/>
        </w:rPr>
      </w:pPr>
      <w:r w:rsidRPr="0042395E">
        <w:rPr>
          <w:rFonts w:ascii="Times New Roman" w:hAnsi="Times New Roman" w:cs="Times New Roman"/>
          <w:b/>
          <w:i/>
          <w:sz w:val="20"/>
          <w:szCs w:val="20"/>
        </w:rPr>
        <w:t>Периодическое издание Администрации Маюровского сельсовета</w:t>
      </w:r>
    </w:p>
    <w:p w:rsidR="00EB166E" w:rsidRPr="0042395E" w:rsidRDefault="00EB166E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sz w:val="20"/>
          <w:szCs w:val="20"/>
        </w:rPr>
        <w:t>____________________________________________________________________________</w:t>
      </w:r>
    </w:p>
    <w:p w:rsidR="00EB166E" w:rsidRPr="0042395E" w:rsidRDefault="002530CF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sz w:val="20"/>
          <w:szCs w:val="20"/>
        </w:rPr>
        <w:t>№</w:t>
      </w:r>
      <w:r w:rsidR="00527E7B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8E797F">
        <w:rPr>
          <w:rFonts w:ascii="Times New Roman" w:hAnsi="Times New Roman" w:cs="Times New Roman"/>
          <w:b/>
          <w:sz w:val="20"/>
          <w:szCs w:val="20"/>
        </w:rPr>
        <w:t>07</w:t>
      </w:r>
      <w:r w:rsidR="00EB166E" w:rsidRPr="0042395E">
        <w:rPr>
          <w:rFonts w:ascii="Times New Roman" w:hAnsi="Times New Roman" w:cs="Times New Roman"/>
          <w:b/>
          <w:sz w:val="20"/>
          <w:szCs w:val="20"/>
        </w:rPr>
        <w:t xml:space="preserve">, </w:t>
      </w:r>
      <w:r w:rsidR="008E797F">
        <w:rPr>
          <w:rFonts w:ascii="Times New Roman" w:hAnsi="Times New Roman" w:cs="Times New Roman"/>
          <w:b/>
          <w:sz w:val="20"/>
          <w:szCs w:val="20"/>
        </w:rPr>
        <w:t>21</w:t>
      </w:r>
      <w:r w:rsidR="00527E7B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B34DE5">
        <w:rPr>
          <w:rFonts w:ascii="Times New Roman" w:hAnsi="Times New Roman" w:cs="Times New Roman"/>
          <w:b/>
          <w:sz w:val="20"/>
          <w:szCs w:val="20"/>
        </w:rPr>
        <w:t>июня</w:t>
      </w:r>
      <w:r w:rsidR="00686C28">
        <w:rPr>
          <w:rFonts w:ascii="Times New Roman" w:hAnsi="Times New Roman" w:cs="Times New Roman"/>
          <w:b/>
          <w:sz w:val="20"/>
          <w:szCs w:val="20"/>
        </w:rPr>
        <w:t xml:space="preserve"> 20</w:t>
      </w:r>
      <w:r w:rsidR="006D0BB4">
        <w:rPr>
          <w:rFonts w:ascii="Times New Roman" w:hAnsi="Times New Roman" w:cs="Times New Roman"/>
          <w:b/>
          <w:sz w:val="20"/>
          <w:szCs w:val="20"/>
        </w:rPr>
        <w:t>2</w:t>
      </w:r>
      <w:r w:rsidR="00527E7B">
        <w:rPr>
          <w:rFonts w:ascii="Times New Roman" w:hAnsi="Times New Roman" w:cs="Times New Roman"/>
          <w:b/>
          <w:sz w:val="20"/>
          <w:szCs w:val="20"/>
        </w:rPr>
        <w:t>2</w:t>
      </w:r>
      <w:r w:rsidR="00FD11B4" w:rsidRPr="0042395E">
        <w:rPr>
          <w:rFonts w:ascii="Times New Roman" w:hAnsi="Times New Roman" w:cs="Times New Roman"/>
          <w:b/>
          <w:sz w:val="20"/>
          <w:szCs w:val="20"/>
        </w:rPr>
        <w:t xml:space="preserve"> год.</w:t>
      </w:r>
    </w:p>
    <w:p w:rsidR="008E797F" w:rsidRDefault="00A64136" w:rsidP="008E797F">
      <w:pPr>
        <w:pStyle w:val="aa"/>
        <w:numPr>
          <w:ilvl w:val="0"/>
          <w:numId w:val="8"/>
        </w:numPr>
        <w:tabs>
          <w:tab w:val="left" w:pos="6575"/>
        </w:tabs>
        <w:ind w:right="57"/>
        <w:jc w:val="both"/>
        <w:rPr>
          <w:rFonts w:ascii="Times New Roman" w:hAnsi="Times New Roman"/>
          <w:sz w:val="20"/>
          <w:szCs w:val="20"/>
        </w:rPr>
      </w:pPr>
      <w:r w:rsidRPr="008E797F">
        <w:rPr>
          <w:rFonts w:ascii="Times New Roman" w:hAnsi="Times New Roman"/>
          <w:sz w:val="20"/>
          <w:szCs w:val="20"/>
        </w:rPr>
        <w:t xml:space="preserve">Постановление </w:t>
      </w:r>
      <w:r w:rsidR="002D1BA6" w:rsidRPr="008E797F">
        <w:rPr>
          <w:rFonts w:ascii="Times New Roman" w:hAnsi="Times New Roman"/>
          <w:sz w:val="20"/>
          <w:szCs w:val="20"/>
        </w:rPr>
        <w:t>№</w:t>
      </w:r>
      <w:r w:rsidR="00527E7B" w:rsidRPr="008E797F">
        <w:rPr>
          <w:rFonts w:ascii="Times New Roman" w:hAnsi="Times New Roman"/>
          <w:sz w:val="20"/>
          <w:szCs w:val="20"/>
        </w:rPr>
        <w:t xml:space="preserve"> </w:t>
      </w:r>
      <w:r w:rsidR="008E797F" w:rsidRPr="008E797F">
        <w:rPr>
          <w:rFonts w:ascii="Times New Roman" w:hAnsi="Times New Roman"/>
          <w:sz w:val="20"/>
          <w:szCs w:val="20"/>
        </w:rPr>
        <w:t>47</w:t>
      </w:r>
      <w:r w:rsidR="002D1BA6" w:rsidRPr="008E797F">
        <w:rPr>
          <w:rFonts w:ascii="Times New Roman" w:hAnsi="Times New Roman"/>
          <w:sz w:val="20"/>
          <w:szCs w:val="20"/>
        </w:rPr>
        <w:t xml:space="preserve"> от </w:t>
      </w:r>
      <w:r w:rsidR="008E797F" w:rsidRPr="008E797F">
        <w:rPr>
          <w:rFonts w:ascii="Times New Roman" w:hAnsi="Times New Roman"/>
          <w:sz w:val="20"/>
          <w:szCs w:val="20"/>
        </w:rPr>
        <w:t>07</w:t>
      </w:r>
      <w:r w:rsidR="00B34DE5" w:rsidRPr="008E797F">
        <w:rPr>
          <w:rFonts w:ascii="Times New Roman" w:hAnsi="Times New Roman"/>
          <w:sz w:val="20"/>
          <w:szCs w:val="20"/>
        </w:rPr>
        <w:t>.06</w:t>
      </w:r>
      <w:r w:rsidR="00527E7B" w:rsidRPr="008E797F">
        <w:rPr>
          <w:rFonts w:ascii="Times New Roman" w:hAnsi="Times New Roman"/>
          <w:sz w:val="20"/>
          <w:szCs w:val="20"/>
        </w:rPr>
        <w:t>.2022</w:t>
      </w:r>
      <w:r w:rsidRPr="008E797F">
        <w:rPr>
          <w:rFonts w:ascii="Times New Roman" w:hAnsi="Times New Roman"/>
          <w:sz w:val="20"/>
          <w:szCs w:val="20"/>
        </w:rPr>
        <w:t xml:space="preserve"> «</w:t>
      </w:r>
      <w:r w:rsidR="008E797F" w:rsidRPr="008E797F">
        <w:rPr>
          <w:rFonts w:ascii="Times New Roman" w:hAnsi="Times New Roman"/>
          <w:sz w:val="20"/>
          <w:szCs w:val="20"/>
        </w:rPr>
        <w:t xml:space="preserve">Об </w:t>
      </w:r>
      <w:proofErr w:type="gramStart"/>
      <w:r w:rsidR="008E797F" w:rsidRPr="008E797F">
        <w:rPr>
          <w:rFonts w:ascii="Times New Roman" w:hAnsi="Times New Roman"/>
          <w:sz w:val="20"/>
          <w:szCs w:val="20"/>
        </w:rPr>
        <w:t>утверждении</w:t>
      </w:r>
      <w:proofErr w:type="gramEnd"/>
      <w:r w:rsidR="008E797F" w:rsidRPr="008E797F">
        <w:rPr>
          <w:rFonts w:ascii="Times New Roman" w:hAnsi="Times New Roman"/>
          <w:sz w:val="20"/>
          <w:szCs w:val="20"/>
        </w:rPr>
        <w:t xml:space="preserve"> Положения  о служебных командировках муниципальных служащих и работников администрации </w:t>
      </w:r>
      <w:r w:rsidR="008E797F" w:rsidRPr="008E797F">
        <w:rPr>
          <w:rFonts w:ascii="Times New Roman" w:hAnsi="Times New Roman"/>
          <w:sz w:val="20"/>
          <w:szCs w:val="20"/>
          <w:shd w:val="clear" w:color="auto" w:fill="FFFFFF"/>
        </w:rPr>
        <w:t>Маюровского сельсовета Сузунского района Новосибирской области</w:t>
      </w:r>
      <w:r w:rsidRPr="008E797F">
        <w:rPr>
          <w:rFonts w:ascii="Times New Roman" w:hAnsi="Times New Roman"/>
          <w:sz w:val="20"/>
          <w:szCs w:val="20"/>
        </w:rPr>
        <w:t xml:space="preserve">» </w:t>
      </w:r>
    </w:p>
    <w:p w:rsidR="008E797F" w:rsidRDefault="002D1BA6" w:rsidP="008E797F">
      <w:pPr>
        <w:pStyle w:val="aa"/>
        <w:numPr>
          <w:ilvl w:val="0"/>
          <w:numId w:val="8"/>
        </w:numPr>
        <w:tabs>
          <w:tab w:val="left" w:pos="6575"/>
        </w:tabs>
        <w:ind w:right="57"/>
        <w:jc w:val="both"/>
        <w:rPr>
          <w:rFonts w:ascii="Times New Roman" w:hAnsi="Times New Roman"/>
          <w:sz w:val="20"/>
          <w:szCs w:val="20"/>
        </w:rPr>
      </w:pPr>
      <w:r w:rsidRPr="008E797F">
        <w:rPr>
          <w:rFonts w:ascii="Times New Roman" w:hAnsi="Times New Roman"/>
          <w:sz w:val="20"/>
          <w:szCs w:val="20"/>
        </w:rPr>
        <w:t>Постановление №</w:t>
      </w:r>
      <w:r w:rsidR="00527E7B" w:rsidRPr="008E797F">
        <w:rPr>
          <w:rFonts w:ascii="Times New Roman" w:hAnsi="Times New Roman"/>
          <w:sz w:val="20"/>
          <w:szCs w:val="20"/>
        </w:rPr>
        <w:t xml:space="preserve"> </w:t>
      </w:r>
      <w:r w:rsidR="00B34DE5" w:rsidRPr="008E797F">
        <w:rPr>
          <w:rFonts w:ascii="Times New Roman" w:hAnsi="Times New Roman"/>
          <w:sz w:val="20"/>
          <w:szCs w:val="20"/>
        </w:rPr>
        <w:t>4</w:t>
      </w:r>
      <w:r w:rsidR="008E797F" w:rsidRPr="008E797F">
        <w:rPr>
          <w:rFonts w:ascii="Times New Roman" w:hAnsi="Times New Roman"/>
          <w:sz w:val="20"/>
          <w:szCs w:val="20"/>
        </w:rPr>
        <w:t>8 от 1</w:t>
      </w:r>
      <w:r w:rsidR="00B34DE5" w:rsidRPr="008E797F">
        <w:rPr>
          <w:rFonts w:ascii="Times New Roman" w:hAnsi="Times New Roman"/>
          <w:sz w:val="20"/>
          <w:szCs w:val="20"/>
        </w:rPr>
        <w:t>6.06</w:t>
      </w:r>
      <w:r w:rsidRPr="008E797F">
        <w:rPr>
          <w:rFonts w:ascii="Times New Roman" w:hAnsi="Times New Roman"/>
          <w:sz w:val="20"/>
          <w:szCs w:val="20"/>
        </w:rPr>
        <w:t>.202</w:t>
      </w:r>
      <w:r w:rsidR="00527E7B" w:rsidRPr="008E797F">
        <w:rPr>
          <w:rFonts w:ascii="Times New Roman" w:hAnsi="Times New Roman"/>
          <w:sz w:val="20"/>
          <w:szCs w:val="20"/>
        </w:rPr>
        <w:t>2</w:t>
      </w:r>
      <w:r w:rsidR="00A64136" w:rsidRPr="008E797F">
        <w:rPr>
          <w:rFonts w:ascii="Times New Roman" w:hAnsi="Times New Roman"/>
          <w:sz w:val="20"/>
          <w:szCs w:val="20"/>
        </w:rPr>
        <w:t xml:space="preserve"> «</w:t>
      </w:r>
      <w:r w:rsidR="008E797F" w:rsidRPr="008E797F">
        <w:rPr>
          <w:rFonts w:ascii="Times New Roman" w:hAnsi="Times New Roman"/>
          <w:sz w:val="20"/>
          <w:szCs w:val="20"/>
        </w:rPr>
        <w:t xml:space="preserve">Об </w:t>
      </w:r>
      <w:proofErr w:type="gramStart"/>
      <w:r w:rsidR="008E797F" w:rsidRPr="008E797F">
        <w:rPr>
          <w:rFonts w:ascii="Times New Roman" w:hAnsi="Times New Roman"/>
          <w:sz w:val="20"/>
          <w:szCs w:val="20"/>
        </w:rPr>
        <w:t>установлении</w:t>
      </w:r>
      <w:proofErr w:type="gramEnd"/>
      <w:r w:rsidR="008E797F" w:rsidRPr="008E797F">
        <w:rPr>
          <w:rFonts w:ascii="Times New Roman" w:hAnsi="Times New Roman"/>
          <w:sz w:val="20"/>
          <w:szCs w:val="20"/>
        </w:rPr>
        <w:t xml:space="preserve"> Порядка определения платы за использование земель или земельных участков, находящихся в муниципальной собственности, </w:t>
      </w:r>
      <w:r w:rsidR="008E797F" w:rsidRPr="008E797F">
        <w:rPr>
          <w:rStyle w:val="a7"/>
          <w:rFonts w:ascii="Times New Roman" w:hAnsi="Times New Roman"/>
          <w:b w:val="0"/>
          <w:sz w:val="20"/>
          <w:szCs w:val="20"/>
          <w:shd w:val="clear" w:color="auto" w:fill="FFFFFF"/>
        </w:rPr>
        <w:t>для возведения гражданами гаражей, являющихся некапитальными сооружениями</w:t>
      </w:r>
      <w:r w:rsidR="00A64136" w:rsidRPr="008E797F">
        <w:rPr>
          <w:rFonts w:ascii="Times New Roman" w:hAnsi="Times New Roman"/>
          <w:sz w:val="20"/>
          <w:szCs w:val="20"/>
        </w:rPr>
        <w:t>»</w:t>
      </w:r>
    </w:p>
    <w:p w:rsidR="008E797F" w:rsidRPr="008E797F" w:rsidRDefault="008E797F" w:rsidP="008E797F">
      <w:pPr>
        <w:pStyle w:val="aa"/>
        <w:numPr>
          <w:ilvl w:val="0"/>
          <w:numId w:val="8"/>
        </w:numPr>
        <w:tabs>
          <w:tab w:val="left" w:pos="6575"/>
        </w:tabs>
        <w:ind w:right="57"/>
        <w:jc w:val="both"/>
        <w:rPr>
          <w:rFonts w:ascii="Times New Roman" w:hAnsi="Times New Roman"/>
          <w:sz w:val="20"/>
          <w:szCs w:val="20"/>
        </w:rPr>
      </w:pPr>
      <w:r w:rsidRPr="008E797F">
        <w:rPr>
          <w:rFonts w:ascii="Times New Roman" w:hAnsi="Times New Roman"/>
          <w:sz w:val="20"/>
          <w:szCs w:val="20"/>
        </w:rPr>
        <w:t>Постановление № 49 от 17.06.2022 «</w:t>
      </w:r>
      <w:r w:rsidRPr="008E797F">
        <w:rPr>
          <w:rFonts w:ascii="Times New Roman" w:eastAsia="Times New Roman" w:hAnsi="Times New Roman"/>
          <w:bCs/>
          <w:sz w:val="20"/>
          <w:szCs w:val="20"/>
          <w:lang w:eastAsia="ru-RU"/>
        </w:rPr>
        <w:t>О внесении изменений в постановление администрации Маюровского сельсовета Сузунского района Новосибирской области от 30.09.2016  № 124 «Об утверждении административного регламента предоставления муниципальной услуги по предоставлению служебных жилых помещений муниципального специализированного жилищного фонда»</w:t>
      </w:r>
    </w:p>
    <w:p w:rsidR="00DC3C75" w:rsidRDefault="00DC3C75" w:rsidP="00DC3C75">
      <w:pPr>
        <w:pStyle w:val="aa"/>
        <w:numPr>
          <w:ilvl w:val="0"/>
          <w:numId w:val="8"/>
        </w:numPr>
        <w:rPr>
          <w:rFonts w:ascii="Times New Roman" w:hAnsi="Times New Roman"/>
          <w:sz w:val="20"/>
        </w:rPr>
      </w:pPr>
      <w:r w:rsidRPr="00DC3C75">
        <w:rPr>
          <w:rFonts w:ascii="Times New Roman" w:hAnsi="Times New Roman"/>
          <w:sz w:val="20"/>
        </w:rPr>
        <w:t>Новосибирцам рекомендуют проверить налоговую задолженность</w:t>
      </w:r>
    </w:p>
    <w:p w:rsidR="00DC3C75" w:rsidRPr="00DC3C75" w:rsidRDefault="00DC3C75" w:rsidP="00DC3C75">
      <w:pPr>
        <w:pStyle w:val="aa"/>
        <w:numPr>
          <w:ilvl w:val="0"/>
          <w:numId w:val="8"/>
        </w:numPr>
        <w:rPr>
          <w:rFonts w:ascii="Times New Roman" w:hAnsi="Times New Roman"/>
          <w:sz w:val="20"/>
          <w:szCs w:val="20"/>
        </w:rPr>
      </w:pPr>
      <w:r w:rsidRPr="00DC3C75">
        <w:rPr>
          <w:rFonts w:ascii="Times New Roman" w:hAnsi="Times New Roman"/>
          <w:sz w:val="20"/>
          <w:szCs w:val="20"/>
        </w:rPr>
        <w:t>Р</w:t>
      </w:r>
      <w:r>
        <w:rPr>
          <w:rFonts w:ascii="Times New Roman" w:hAnsi="Times New Roman"/>
          <w:sz w:val="20"/>
          <w:szCs w:val="20"/>
        </w:rPr>
        <w:t>аспространенные способы мошенничества</w:t>
      </w:r>
    </w:p>
    <w:p w:rsidR="00DC3C75" w:rsidRPr="00DC3C75" w:rsidRDefault="00DC3C75" w:rsidP="00DC3C75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                                                  </w:t>
      </w: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Pr="00DC3C75" w:rsidRDefault="00DC3C75" w:rsidP="00DC3C75">
      <w:pPr>
        <w:rPr>
          <w:rFonts w:ascii="Times New Roman" w:hAnsi="Times New Roman" w:cs="Times New Roman"/>
          <w:b/>
          <w:sz w:val="20"/>
          <w:szCs w:val="20"/>
        </w:rPr>
      </w:pPr>
      <w:r w:rsidRPr="00DC3C75">
        <w:rPr>
          <w:rFonts w:ascii="Times New Roman" w:hAnsi="Times New Roman" w:cs="Times New Roman"/>
          <w:b/>
          <w:sz w:val="20"/>
          <w:szCs w:val="20"/>
        </w:rPr>
        <w:lastRenderedPageBreak/>
        <w:t>АДМИНИСТРАЦИЯ</w:t>
      </w:r>
    </w:p>
    <w:p w:rsidR="00DC3C75" w:rsidRPr="00DC3C75" w:rsidRDefault="00DC3C75" w:rsidP="00DC3C75">
      <w:pPr>
        <w:rPr>
          <w:rFonts w:ascii="Times New Roman" w:hAnsi="Times New Roman" w:cs="Times New Roman"/>
          <w:b/>
          <w:sz w:val="20"/>
          <w:szCs w:val="20"/>
        </w:rPr>
      </w:pPr>
      <w:r w:rsidRPr="00DC3C75">
        <w:rPr>
          <w:rFonts w:ascii="Times New Roman" w:hAnsi="Times New Roman" w:cs="Times New Roman"/>
          <w:b/>
          <w:sz w:val="20"/>
          <w:szCs w:val="20"/>
        </w:rPr>
        <w:t>МАЮРОВСКОГО СЕЛЬСОВЕТА</w:t>
      </w:r>
    </w:p>
    <w:p w:rsidR="00DC3C75" w:rsidRPr="00DC3C75" w:rsidRDefault="00DC3C75" w:rsidP="00DC3C75">
      <w:pPr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Сузунского района Новосибирской области</w:t>
      </w:r>
    </w:p>
    <w:p w:rsidR="00DC3C75" w:rsidRPr="00DC3C75" w:rsidRDefault="00DC3C75" w:rsidP="00DC3C75">
      <w:pPr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rPr>
          <w:rFonts w:ascii="Times New Roman" w:hAnsi="Times New Roman" w:cs="Times New Roman"/>
          <w:b/>
          <w:sz w:val="20"/>
          <w:szCs w:val="20"/>
        </w:rPr>
      </w:pPr>
      <w:r w:rsidRPr="00DC3C75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pStyle w:val="2"/>
        <w:spacing w:before="0"/>
        <w:jc w:val="center"/>
        <w:rPr>
          <w:rFonts w:ascii="Times New Roman" w:hAnsi="Times New Roman" w:cs="Times New Roman"/>
          <w:b w:val="0"/>
          <w:color w:val="auto"/>
          <w:sz w:val="20"/>
          <w:szCs w:val="20"/>
        </w:rPr>
      </w:pPr>
      <w:r w:rsidRPr="00DC3C75">
        <w:rPr>
          <w:rFonts w:ascii="Times New Roman" w:hAnsi="Times New Roman" w:cs="Times New Roman"/>
          <w:b w:val="0"/>
          <w:color w:val="auto"/>
          <w:sz w:val="20"/>
          <w:szCs w:val="20"/>
        </w:rPr>
        <w:t>От  07.06.2022                                  с. Маюрово                                            № 47</w:t>
      </w:r>
    </w:p>
    <w:p w:rsidR="00DC3C75" w:rsidRPr="00DC3C75" w:rsidRDefault="00DC3C75" w:rsidP="00DC3C75">
      <w:pPr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tabs>
          <w:tab w:val="left" w:pos="6575"/>
        </w:tabs>
        <w:ind w:left="113" w:right="5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Об </w:t>
      </w:r>
      <w:proofErr w:type="gramStart"/>
      <w:r w:rsidRPr="00DC3C75">
        <w:rPr>
          <w:rFonts w:ascii="Times New Roman" w:hAnsi="Times New Roman" w:cs="Times New Roman"/>
          <w:sz w:val="20"/>
          <w:szCs w:val="20"/>
        </w:rPr>
        <w:t>утверждении</w:t>
      </w:r>
      <w:proofErr w:type="gramEnd"/>
      <w:r w:rsidRPr="00DC3C75">
        <w:rPr>
          <w:rFonts w:ascii="Times New Roman" w:hAnsi="Times New Roman" w:cs="Times New Roman"/>
          <w:sz w:val="20"/>
          <w:szCs w:val="20"/>
        </w:rPr>
        <w:t xml:space="preserve"> Положения  о служебных командировках муниципальных служащих и работников администрации </w:t>
      </w:r>
      <w:r w:rsidRPr="00DC3C75">
        <w:rPr>
          <w:rFonts w:ascii="Times New Roman" w:hAnsi="Times New Roman" w:cs="Times New Roman"/>
          <w:sz w:val="20"/>
          <w:szCs w:val="20"/>
          <w:shd w:val="clear" w:color="auto" w:fill="FFFFFF"/>
        </w:rPr>
        <w:t>Маюровского сельсовета Сузунского района Новосибирской области</w:t>
      </w:r>
      <w:r w:rsidRPr="00DC3C75">
        <w:rPr>
          <w:rStyle w:val="apple-converted-space"/>
          <w:rFonts w:ascii="Times New Roman" w:hAnsi="Times New Roman" w:cs="Times New Roman"/>
          <w:sz w:val="20"/>
          <w:szCs w:val="20"/>
          <w:shd w:val="clear" w:color="auto" w:fill="FFFFFF"/>
        </w:rPr>
        <w:t> </w:t>
      </w:r>
    </w:p>
    <w:p w:rsidR="00DC3C75" w:rsidRPr="00DC3C75" w:rsidRDefault="00DC3C75" w:rsidP="00DC3C75">
      <w:pPr>
        <w:tabs>
          <w:tab w:val="left" w:pos="6575"/>
        </w:tabs>
        <w:ind w:left="113" w:right="57" w:firstLine="284"/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tabs>
          <w:tab w:val="left" w:pos="6575"/>
        </w:tabs>
        <w:ind w:right="57" w:firstLine="567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DC3C75">
        <w:rPr>
          <w:rStyle w:val="apple-converted-space"/>
          <w:rFonts w:ascii="Times New Roman" w:hAnsi="Times New Roman" w:cs="Times New Roman"/>
          <w:sz w:val="20"/>
          <w:szCs w:val="20"/>
          <w:shd w:val="clear" w:color="auto" w:fill="FFFFFF"/>
        </w:rPr>
        <w:t>В </w:t>
      </w:r>
      <w:r w:rsidRPr="00DC3C75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целях создания условий для выполнения должностных обязанностей и осуществления полномочий в служебных командировках, </w:t>
      </w:r>
      <w:r w:rsidRPr="00DC3C75">
        <w:rPr>
          <w:rFonts w:ascii="Times New Roman" w:hAnsi="Times New Roman" w:cs="Times New Roman"/>
          <w:sz w:val="20"/>
          <w:szCs w:val="20"/>
        </w:rPr>
        <w:t xml:space="preserve">в соответствии со статьями 166,167, 168 Трудового Кодекса Российской Федерации, Постановлением Правительства Российской Федерации от 13.10.2008г. № 749  «Об особенностях направления работников в служебные командировки», </w:t>
      </w:r>
      <w:r w:rsidRPr="00DC3C75">
        <w:rPr>
          <w:rFonts w:ascii="Times New Roman" w:hAnsi="Times New Roman" w:cs="Times New Roman"/>
          <w:sz w:val="20"/>
          <w:szCs w:val="20"/>
          <w:shd w:val="clear" w:color="auto" w:fill="FFFFFF"/>
        </w:rPr>
        <w:t>Федерального закона от 06.10.2003 N 131-ФЗ "Об общих принципах организации местного самоуправления в Российской Федерации",</w:t>
      </w:r>
      <w:r w:rsidRPr="00DC3C75">
        <w:rPr>
          <w:rStyle w:val="apple-converted-space"/>
          <w:rFonts w:ascii="Times New Roman" w:hAnsi="Times New Roman" w:cs="Times New Roman"/>
          <w:sz w:val="20"/>
          <w:szCs w:val="20"/>
          <w:shd w:val="clear" w:color="auto" w:fill="FFFFFF"/>
        </w:rPr>
        <w:t>  </w:t>
      </w:r>
      <w:r w:rsidRPr="00DC3C75">
        <w:rPr>
          <w:rFonts w:ascii="Times New Roman" w:hAnsi="Times New Roman" w:cs="Times New Roman"/>
          <w:sz w:val="20"/>
          <w:szCs w:val="20"/>
          <w:shd w:val="clear" w:color="auto" w:fill="FFFFFF"/>
        </w:rPr>
        <w:t>Устава Маюровского сельсовета Сузунского района Новосибирской</w:t>
      </w:r>
      <w:proofErr w:type="gramEnd"/>
      <w:r w:rsidRPr="00DC3C75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области</w:t>
      </w:r>
      <w:r w:rsidRPr="00DC3C75">
        <w:rPr>
          <w:rFonts w:ascii="Times New Roman" w:hAnsi="Times New Roman" w:cs="Times New Roman"/>
          <w:sz w:val="20"/>
          <w:szCs w:val="20"/>
        </w:rPr>
        <w:t xml:space="preserve">, Администрация </w:t>
      </w:r>
      <w:r w:rsidRPr="00DC3C75">
        <w:rPr>
          <w:rFonts w:ascii="Times New Roman" w:hAnsi="Times New Roman" w:cs="Times New Roman"/>
          <w:sz w:val="20"/>
          <w:szCs w:val="20"/>
          <w:shd w:val="clear" w:color="auto" w:fill="FFFFFF"/>
        </w:rPr>
        <w:t>Маюровского сельсовета Сузунского района Новосибирской области</w:t>
      </w:r>
      <w:r w:rsidRPr="00DC3C75">
        <w:rPr>
          <w:rStyle w:val="apple-converted-space"/>
          <w:rFonts w:ascii="Times New Roman" w:hAnsi="Times New Roman" w:cs="Times New Roman"/>
          <w:sz w:val="20"/>
          <w:szCs w:val="20"/>
          <w:shd w:val="clear" w:color="auto" w:fill="FFFFFF"/>
        </w:rPr>
        <w:t> </w:t>
      </w:r>
    </w:p>
    <w:p w:rsidR="00DC3C75" w:rsidRPr="00DC3C75" w:rsidRDefault="00DC3C75" w:rsidP="00DC3C75">
      <w:pPr>
        <w:tabs>
          <w:tab w:val="left" w:pos="6575"/>
        </w:tabs>
        <w:ind w:left="113" w:right="57" w:firstLine="28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DC3C75">
        <w:rPr>
          <w:rFonts w:ascii="Times New Roman" w:hAnsi="Times New Roman" w:cs="Times New Roman"/>
          <w:b/>
          <w:sz w:val="20"/>
          <w:szCs w:val="20"/>
        </w:rPr>
        <w:t>ПОСТАНОВЛЯЕТ:</w:t>
      </w:r>
    </w:p>
    <w:p w:rsidR="00DC3C75" w:rsidRPr="00DC3C75" w:rsidRDefault="00DC3C75" w:rsidP="00DC3C75">
      <w:pPr>
        <w:tabs>
          <w:tab w:val="left" w:pos="6575"/>
        </w:tabs>
        <w:ind w:left="113" w:right="57" w:firstLine="284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1. Утвердить Положение о служебных командировках муниципальных служащих и работников администрации </w:t>
      </w:r>
      <w:r w:rsidRPr="00DC3C75">
        <w:rPr>
          <w:rFonts w:ascii="Times New Roman" w:hAnsi="Times New Roman" w:cs="Times New Roman"/>
          <w:sz w:val="20"/>
          <w:szCs w:val="20"/>
          <w:shd w:val="clear" w:color="auto" w:fill="FFFFFF"/>
        </w:rPr>
        <w:t>Маюровского сельсовета Сузунского района Новосибирской области, согласно приложению</w:t>
      </w:r>
      <w:r w:rsidRPr="00DC3C75">
        <w:rPr>
          <w:rFonts w:ascii="Times New Roman" w:hAnsi="Times New Roman" w:cs="Times New Roman"/>
          <w:sz w:val="20"/>
          <w:szCs w:val="20"/>
        </w:rPr>
        <w:t>.</w:t>
      </w:r>
    </w:p>
    <w:p w:rsidR="00DC3C75" w:rsidRPr="00DC3C75" w:rsidRDefault="00DC3C75" w:rsidP="00DC3C75">
      <w:pPr>
        <w:shd w:val="clear" w:color="auto" w:fill="FFFFFF"/>
        <w:ind w:firstLine="39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2. Настоящее постановление опубликовать в периодическом информационном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области.</w:t>
      </w:r>
    </w:p>
    <w:p w:rsidR="00DC3C75" w:rsidRPr="00DC3C75" w:rsidRDefault="00DC3C75" w:rsidP="00DC3C75">
      <w:pPr>
        <w:tabs>
          <w:tab w:val="left" w:pos="6575"/>
        </w:tabs>
        <w:ind w:left="113" w:right="57" w:firstLine="284"/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ind w:right="57"/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shd w:val="clear" w:color="auto" w:fill="FFFFFF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Глава Маюровского сельсовета </w:t>
      </w:r>
    </w:p>
    <w:p w:rsidR="00DC3C75" w:rsidRPr="00DC3C75" w:rsidRDefault="00DC3C75" w:rsidP="00DC3C75">
      <w:pPr>
        <w:shd w:val="clear" w:color="auto" w:fill="FFFFFF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Сузунского района Новосибирской области                              С.В. Риль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ind w:right="57"/>
        <w:jc w:val="both"/>
        <w:rPr>
          <w:rStyle w:val="apple-converted-space"/>
          <w:rFonts w:ascii="Times New Roman" w:hAnsi="Times New Roman" w:cs="Times New Roman"/>
          <w:sz w:val="20"/>
          <w:szCs w:val="20"/>
          <w:shd w:val="clear" w:color="auto" w:fill="FFFFFF"/>
        </w:rPr>
      </w:pPr>
    </w:p>
    <w:p w:rsidR="00DC3C75" w:rsidRPr="00DC3C75" w:rsidRDefault="00DC3C75" w:rsidP="00DC3C75">
      <w:pPr>
        <w:ind w:right="57"/>
        <w:jc w:val="both"/>
        <w:rPr>
          <w:rStyle w:val="apple-converted-space"/>
          <w:rFonts w:ascii="Times New Roman" w:hAnsi="Times New Roman" w:cs="Times New Roman"/>
          <w:sz w:val="20"/>
          <w:szCs w:val="20"/>
          <w:shd w:val="clear" w:color="auto" w:fill="FFFFFF"/>
        </w:rPr>
      </w:pPr>
    </w:p>
    <w:p w:rsidR="00DC3C75" w:rsidRPr="00DC3C75" w:rsidRDefault="00DC3C75" w:rsidP="00DC3C75">
      <w:pPr>
        <w:ind w:right="57"/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jc w:val="right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lastRenderedPageBreak/>
        <w:t>Приложение</w:t>
      </w:r>
    </w:p>
    <w:p w:rsidR="00DC3C75" w:rsidRPr="00DC3C75" w:rsidRDefault="00DC3C75" w:rsidP="00DC3C75">
      <w:pPr>
        <w:jc w:val="right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к  Постановлению администрации</w:t>
      </w:r>
    </w:p>
    <w:p w:rsidR="00DC3C75" w:rsidRPr="00DC3C75" w:rsidRDefault="00DC3C75" w:rsidP="00DC3C75">
      <w:pPr>
        <w:jc w:val="right"/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</w:pPr>
      <w:r w:rsidRPr="00DC3C75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Маюровского сельсовета </w:t>
      </w:r>
    </w:p>
    <w:p w:rsidR="00DC3C75" w:rsidRPr="00DC3C75" w:rsidRDefault="00DC3C75" w:rsidP="00DC3C75">
      <w:pPr>
        <w:jc w:val="right"/>
        <w:rPr>
          <w:rStyle w:val="apple-converted-space"/>
          <w:rFonts w:ascii="Times New Roman" w:hAnsi="Times New Roman" w:cs="Times New Roman"/>
          <w:sz w:val="20"/>
          <w:szCs w:val="20"/>
          <w:shd w:val="clear" w:color="auto" w:fill="FFFFFF"/>
        </w:rPr>
      </w:pPr>
      <w:r w:rsidRPr="00DC3C75">
        <w:rPr>
          <w:rFonts w:ascii="Times New Roman" w:hAnsi="Times New Roman" w:cs="Times New Roman"/>
          <w:sz w:val="20"/>
          <w:szCs w:val="20"/>
          <w:shd w:val="clear" w:color="auto" w:fill="FFFFFF"/>
        </w:rPr>
        <w:t>Сузунского района Новосибирской области</w:t>
      </w:r>
      <w:r w:rsidRPr="00DC3C75">
        <w:rPr>
          <w:rStyle w:val="apple-converted-space"/>
          <w:rFonts w:ascii="Times New Roman" w:hAnsi="Times New Roman" w:cs="Times New Roman"/>
          <w:sz w:val="20"/>
          <w:szCs w:val="20"/>
          <w:shd w:val="clear" w:color="auto" w:fill="FFFFFF"/>
        </w:rPr>
        <w:t> </w:t>
      </w:r>
    </w:p>
    <w:p w:rsidR="00DC3C75" w:rsidRPr="00DC3C75" w:rsidRDefault="00DC3C75" w:rsidP="00DC3C75">
      <w:pPr>
        <w:jc w:val="right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От 07.06.2022 г. № 47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shd w:val="clear" w:color="auto" w:fill="FFFFFF"/>
        <w:tabs>
          <w:tab w:val="left" w:pos="9498"/>
        </w:tabs>
        <w:rPr>
          <w:rFonts w:ascii="Times New Roman" w:hAnsi="Times New Roman" w:cs="Times New Roman"/>
          <w:b/>
          <w:bCs/>
          <w:sz w:val="20"/>
          <w:szCs w:val="20"/>
        </w:rPr>
      </w:pPr>
      <w:r w:rsidRPr="00DC3C75">
        <w:rPr>
          <w:rFonts w:ascii="Times New Roman" w:hAnsi="Times New Roman" w:cs="Times New Roman"/>
          <w:b/>
          <w:bCs/>
          <w:sz w:val="20"/>
          <w:szCs w:val="20"/>
        </w:rPr>
        <w:t>Положение</w:t>
      </w:r>
    </w:p>
    <w:p w:rsidR="00DC3C75" w:rsidRPr="00DC3C75" w:rsidRDefault="00DC3C75" w:rsidP="00DC3C75">
      <w:pPr>
        <w:shd w:val="clear" w:color="auto" w:fill="FFFFFF"/>
        <w:tabs>
          <w:tab w:val="left" w:pos="9498"/>
        </w:tabs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b/>
          <w:bCs/>
          <w:sz w:val="20"/>
          <w:szCs w:val="20"/>
        </w:rPr>
        <w:t>о служебных командировках муниципальных служащих и работников администрации</w:t>
      </w:r>
      <w:r w:rsidRPr="00DC3C75">
        <w:rPr>
          <w:rFonts w:ascii="Times New Roman" w:hAnsi="Times New Roman" w:cs="Times New Roman"/>
          <w:b/>
          <w:sz w:val="20"/>
          <w:szCs w:val="20"/>
          <w:shd w:val="clear" w:color="auto" w:fill="FFFFFF"/>
        </w:rPr>
        <w:t xml:space="preserve"> Маюровского сельсовета Сузунского района Новосибирской области</w:t>
      </w:r>
    </w:p>
    <w:p w:rsidR="00DC3C75" w:rsidRPr="00DC3C75" w:rsidRDefault="00DC3C75" w:rsidP="00DC3C75">
      <w:pPr>
        <w:shd w:val="clear" w:color="auto" w:fill="FFFFFF"/>
        <w:tabs>
          <w:tab w:val="left" w:pos="9498"/>
        </w:tabs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widowControl w:val="0"/>
        <w:numPr>
          <w:ilvl w:val="0"/>
          <w:numId w:val="10"/>
        </w:numPr>
        <w:tabs>
          <w:tab w:val="left" w:pos="9498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pict>
          <v:line id="_x0000_s1026" style="position:absolute;left:0;text-align:left;z-index:251660288;mso-position-horizontal-relative:margin" from="381pt,57pt" to="381pt,75.5pt" o:allowincell="f" strokeweight=".25pt">
            <w10:wrap anchorx="margin"/>
          </v:line>
        </w:pict>
      </w:r>
      <w:r w:rsidRPr="00DC3C75">
        <w:rPr>
          <w:rFonts w:ascii="Times New Roman" w:hAnsi="Times New Roman" w:cs="Times New Roman"/>
          <w:sz w:val="20"/>
          <w:szCs w:val="20"/>
        </w:rPr>
        <w:pict>
          <v:line id="_x0000_s1027" style="position:absolute;left:0;text-align:left;z-index:251661312;mso-position-horizontal-relative:margin" from="380.3pt,230.3pt" to="380.3pt,238pt" o:allowincell="f" strokeweight=".25pt">
            <w10:wrap anchorx="margin"/>
          </v:line>
        </w:pict>
      </w:r>
      <w:r w:rsidRPr="00DC3C75">
        <w:rPr>
          <w:rFonts w:ascii="Times New Roman" w:hAnsi="Times New Roman" w:cs="Times New Roman"/>
          <w:b/>
          <w:bCs/>
          <w:sz w:val="20"/>
          <w:szCs w:val="20"/>
        </w:rPr>
        <w:t xml:space="preserve">Общие положения </w:t>
      </w:r>
    </w:p>
    <w:p w:rsidR="00DC3C75" w:rsidRPr="00DC3C75" w:rsidRDefault="00DC3C75" w:rsidP="00DC3C75">
      <w:pPr>
        <w:tabs>
          <w:tab w:val="left" w:pos="9498"/>
        </w:tabs>
        <w:ind w:firstLine="567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DC3C75" w:rsidRPr="00DC3C75" w:rsidRDefault="00DC3C75" w:rsidP="00DC3C75">
      <w:pPr>
        <w:widowControl w:val="0"/>
        <w:numPr>
          <w:ilvl w:val="0"/>
          <w:numId w:val="11"/>
        </w:numPr>
        <w:shd w:val="clear" w:color="auto" w:fill="FFFFFF"/>
        <w:tabs>
          <w:tab w:val="left" w:pos="1039"/>
          <w:tab w:val="left" w:pos="9498"/>
        </w:tabs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 Настоящее Положение разработано с целью установления порядка и условий направления </w:t>
      </w:r>
      <w:proofErr w:type="gramStart"/>
      <w:r w:rsidRPr="00DC3C75">
        <w:rPr>
          <w:rFonts w:ascii="Times New Roman" w:hAnsi="Times New Roman" w:cs="Times New Roman"/>
          <w:sz w:val="20"/>
          <w:szCs w:val="20"/>
        </w:rPr>
        <w:t>муниципальных</w:t>
      </w:r>
      <w:proofErr w:type="gramEnd"/>
      <w:r w:rsidRPr="00DC3C75">
        <w:rPr>
          <w:rFonts w:ascii="Times New Roman" w:hAnsi="Times New Roman" w:cs="Times New Roman"/>
          <w:sz w:val="20"/>
          <w:szCs w:val="20"/>
        </w:rPr>
        <w:t xml:space="preserve"> служащих и работников администрации, не являющихся муниципальными служащими (далее -   работники) </w:t>
      </w:r>
      <w:r w:rsidRPr="00DC3C75">
        <w:rPr>
          <w:rFonts w:ascii="Times New Roman" w:hAnsi="Times New Roman" w:cs="Times New Roman"/>
          <w:sz w:val="20"/>
          <w:szCs w:val="20"/>
          <w:shd w:val="clear" w:color="auto" w:fill="FFFFFF"/>
        </w:rPr>
        <w:t>Маюровского сельсовета Сузунского района Новосибирской области</w:t>
      </w:r>
      <w:r w:rsidRPr="00DC3C75">
        <w:rPr>
          <w:rStyle w:val="apple-converted-space"/>
          <w:rFonts w:ascii="Times New Roman" w:hAnsi="Times New Roman" w:cs="Times New Roman"/>
          <w:sz w:val="20"/>
          <w:szCs w:val="20"/>
          <w:shd w:val="clear" w:color="auto" w:fill="FFFFFF"/>
        </w:rPr>
        <w:t> </w:t>
      </w:r>
      <w:r w:rsidRPr="00DC3C75">
        <w:rPr>
          <w:rFonts w:ascii="Times New Roman" w:hAnsi="Times New Roman" w:cs="Times New Roman"/>
          <w:sz w:val="20"/>
          <w:szCs w:val="20"/>
        </w:rPr>
        <w:t xml:space="preserve"> в служебные командировки, а также установления норм возмещения командировочных расходов на основании Трудового кодекса Российской Федерации, Постановления Правительства Российской Федерации от 13.10.2008г. №749 «Об особенностях направления работников в служебные командировки». </w:t>
      </w:r>
    </w:p>
    <w:p w:rsidR="00DC3C75" w:rsidRPr="00DC3C75" w:rsidRDefault="00DC3C75" w:rsidP="00DC3C75">
      <w:pPr>
        <w:widowControl w:val="0"/>
        <w:numPr>
          <w:ilvl w:val="0"/>
          <w:numId w:val="11"/>
        </w:numPr>
        <w:shd w:val="clear" w:color="auto" w:fill="FFFFFF"/>
        <w:tabs>
          <w:tab w:val="left" w:pos="1039"/>
          <w:tab w:val="left" w:pos="9498"/>
        </w:tabs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Муниципальные служащие и работники администрации</w:t>
      </w:r>
      <w:r w:rsidRPr="00DC3C75">
        <w:rPr>
          <w:rStyle w:val="apple-converted-space"/>
          <w:rFonts w:ascii="Times New Roman" w:hAnsi="Times New Roman" w:cs="Times New Roman"/>
          <w:sz w:val="20"/>
          <w:szCs w:val="20"/>
          <w:shd w:val="clear" w:color="auto" w:fill="FFFFFF"/>
        </w:rPr>
        <w:t> </w:t>
      </w:r>
      <w:r w:rsidRPr="00DC3C75">
        <w:rPr>
          <w:rFonts w:ascii="Times New Roman" w:hAnsi="Times New Roman" w:cs="Times New Roman"/>
          <w:sz w:val="20"/>
          <w:szCs w:val="20"/>
        </w:rPr>
        <w:t xml:space="preserve"> направляются в служебные командировки на определенный срок для выполнения служебного задания (вне постоянной работы) на территории Российской Федерации.</w:t>
      </w:r>
    </w:p>
    <w:p w:rsidR="00DC3C75" w:rsidRPr="00DC3C75" w:rsidRDefault="00DC3C75" w:rsidP="00DC3C75">
      <w:pPr>
        <w:widowControl w:val="0"/>
        <w:numPr>
          <w:ilvl w:val="0"/>
          <w:numId w:val="11"/>
        </w:numPr>
        <w:shd w:val="clear" w:color="auto" w:fill="FFFFFF"/>
        <w:tabs>
          <w:tab w:val="left" w:pos="1039"/>
          <w:tab w:val="left" w:pos="9498"/>
        </w:tabs>
        <w:autoSpaceDE w:val="0"/>
        <w:autoSpaceDN w:val="0"/>
        <w:adjustRightInd w:val="0"/>
        <w:spacing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Направление работника  в командировку оформляется   Распоряжением  Главы  </w:t>
      </w:r>
      <w:r w:rsidRPr="00DC3C75">
        <w:rPr>
          <w:rFonts w:ascii="Times New Roman" w:hAnsi="Times New Roman" w:cs="Times New Roman"/>
          <w:sz w:val="20"/>
          <w:szCs w:val="20"/>
          <w:shd w:val="clear" w:color="auto" w:fill="FFFFFF"/>
        </w:rPr>
        <w:t>Маюровского сельсовета Сузунского района Новосибирской области (далее - Глава)</w:t>
      </w:r>
      <w:r w:rsidRPr="00DC3C75">
        <w:rPr>
          <w:rFonts w:ascii="Times New Roman" w:hAnsi="Times New Roman" w:cs="Times New Roman"/>
          <w:sz w:val="20"/>
          <w:szCs w:val="20"/>
        </w:rPr>
        <w:t>.</w:t>
      </w:r>
    </w:p>
    <w:p w:rsidR="00DC3C75" w:rsidRPr="00DC3C75" w:rsidRDefault="00DC3C75" w:rsidP="00DC3C75">
      <w:pPr>
        <w:shd w:val="clear" w:color="auto" w:fill="FFFFFF"/>
        <w:tabs>
          <w:tab w:val="left" w:pos="1039"/>
          <w:tab w:val="left" w:pos="9498"/>
        </w:tabs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1.4. Срок командировки определяется с учетом цели, объема, сложности и других особенностей служебного задания.</w:t>
      </w:r>
    </w:p>
    <w:p w:rsidR="00DC3C75" w:rsidRPr="00DC3C75" w:rsidRDefault="00DC3C75" w:rsidP="00DC3C75">
      <w:pPr>
        <w:shd w:val="clear" w:color="auto" w:fill="FFFFFF"/>
        <w:tabs>
          <w:tab w:val="left" w:pos="1039"/>
          <w:tab w:val="left" w:pos="9498"/>
        </w:tabs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shd w:val="clear" w:color="auto" w:fill="FFFFFF"/>
        <w:tabs>
          <w:tab w:val="left" w:pos="1039"/>
          <w:tab w:val="left" w:pos="9498"/>
        </w:tabs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DC3C75">
        <w:rPr>
          <w:rFonts w:ascii="Times New Roman" w:hAnsi="Times New Roman" w:cs="Times New Roman"/>
          <w:b/>
          <w:bCs/>
          <w:sz w:val="20"/>
          <w:szCs w:val="20"/>
        </w:rPr>
        <w:t xml:space="preserve">2.Порядок направления в служебную командировку </w:t>
      </w:r>
    </w:p>
    <w:p w:rsidR="00DC3C75" w:rsidRPr="00DC3C75" w:rsidRDefault="00DC3C75" w:rsidP="00DC3C75">
      <w:pPr>
        <w:shd w:val="clear" w:color="auto" w:fill="FFFFFF"/>
        <w:tabs>
          <w:tab w:val="left" w:pos="1039"/>
          <w:tab w:val="left" w:pos="9498"/>
        </w:tabs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DC3C75" w:rsidRPr="00DC3C75" w:rsidRDefault="00DC3C75" w:rsidP="00DC3C75">
      <w:pPr>
        <w:shd w:val="clear" w:color="auto" w:fill="FFFFFF"/>
        <w:tabs>
          <w:tab w:val="left" w:pos="9498"/>
        </w:tabs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2.1. При направлении работника в служебную командировку уполномоченный специалист оформляет  командировочное удостоверение в одном экземпляре, предоставляет на подпись Главе, вручает работнику,  которое далее находится у него в течение всего срока командировки.</w:t>
      </w:r>
    </w:p>
    <w:p w:rsidR="00DC3C75" w:rsidRPr="00DC3C75" w:rsidRDefault="00DC3C75" w:rsidP="00DC3C75">
      <w:pPr>
        <w:shd w:val="clear" w:color="auto" w:fill="FFFFFF"/>
        <w:tabs>
          <w:tab w:val="left" w:pos="9498"/>
        </w:tabs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2.2. Днем выезда в служебную командировку считается день отправления поезда, самолета, автобуса или другого транспортного средства от места постоянной работы, а днем приезда из служебной командировки – день прибытия указанного транспортного средства на место постоянной работы.</w:t>
      </w:r>
    </w:p>
    <w:p w:rsidR="00DC3C75" w:rsidRPr="00DC3C75" w:rsidRDefault="00DC3C75" w:rsidP="00DC3C75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0"/>
          <w:szCs w:val="20"/>
        </w:rPr>
      </w:pPr>
      <w:r w:rsidRPr="00DC3C75">
        <w:rPr>
          <w:sz w:val="20"/>
          <w:szCs w:val="20"/>
        </w:rPr>
        <w:t>2.3. Фактический срок пребывания работника в командировке определяется по проездным документам, представляемым работником по возвращении из командировки.</w:t>
      </w:r>
    </w:p>
    <w:p w:rsidR="00DC3C75" w:rsidRPr="00DC3C75" w:rsidRDefault="00DC3C75" w:rsidP="00DC3C75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0"/>
          <w:szCs w:val="20"/>
        </w:rPr>
      </w:pPr>
      <w:proofErr w:type="gramStart"/>
      <w:r w:rsidRPr="00DC3C75">
        <w:rPr>
          <w:sz w:val="20"/>
          <w:szCs w:val="20"/>
        </w:rPr>
        <w:t>В случае проезда работника на основании письменного решения работодателя к месту командирования и (или) обратно к месту работы на служебном транспорте, на транспорте, находящемся в собственности работника или в собственности третьих лиц (по доверенности), фактический срок пребывания в месте командирования указывается в служебной записке, которая представляется работником по возвращении из командировки работодателю с приложением документов, подтверждающих использование указанного транспорта для</w:t>
      </w:r>
      <w:proofErr w:type="gramEnd"/>
      <w:r w:rsidRPr="00DC3C75">
        <w:rPr>
          <w:sz w:val="20"/>
          <w:szCs w:val="20"/>
        </w:rPr>
        <w:t xml:space="preserve"> проезда к месту командирования и обратно (путевой лист, маршрутный лист, счета, квитанции, кассовые чеки и иные документы, подтверждающие маршрут следования транспорта).</w:t>
      </w:r>
    </w:p>
    <w:p w:rsidR="00DC3C75" w:rsidRPr="00DC3C75" w:rsidRDefault="00DC3C75" w:rsidP="00DC3C75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0"/>
          <w:szCs w:val="20"/>
        </w:rPr>
      </w:pPr>
      <w:r w:rsidRPr="00DC3C75">
        <w:rPr>
          <w:sz w:val="20"/>
          <w:szCs w:val="20"/>
        </w:rPr>
        <w:t>В случае отсутствия проездных документов фактический срок пребывания работника в командировке работник подтверждает документами по найму жилого помещения в месте командирования. При проживании в гостинице указанный срок пребывания подтверждается квитанцией (талоном) либо иным документом, подтверждающим заключение договора на оказание гостиничных услуг по месту командирования, содержащим сведения, предусмотренные Правилами предоставления гостиничных услуг в Российской Федерации, утвержденными постановлением Правительства Российской Федерации от 18.11.2020 г. N 1853.</w:t>
      </w:r>
    </w:p>
    <w:p w:rsidR="00DC3C75" w:rsidRPr="00DC3C75" w:rsidRDefault="00DC3C75" w:rsidP="00DC3C75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0"/>
          <w:szCs w:val="20"/>
        </w:rPr>
      </w:pPr>
      <w:proofErr w:type="gramStart"/>
      <w:r w:rsidRPr="00DC3C75">
        <w:rPr>
          <w:sz w:val="20"/>
          <w:szCs w:val="20"/>
        </w:rPr>
        <w:t xml:space="preserve">При отсутствии проездных документов, документов по найму жилого помещения либо иных документов, подтверждающих заключение договора на оказание гостиничных услуг по месту командирования, в целях подтверждения фактического срока пребывания в месте командирования работником представляются служебная записка и (или) иной документ о фактическом сроке пребывания работника в командировке, содержащий подтверждение принимающей работника стороны </w:t>
      </w:r>
      <w:r w:rsidRPr="00DC3C75">
        <w:rPr>
          <w:sz w:val="20"/>
          <w:szCs w:val="20"/>
        </w:rPr>
        <w:lastRenderedPageBreak/>
        <w:t>(организации либо должностного лица) о сроке прибытия (убытия) работника</w:t>
      </w:r>
      <w:proofErr w:type="gramEnd"/>
      <w:r w:rsidRPr="00DC3C75">
        <w:rPr>
          <w:sz w:val="20"/>
          <w:szCs w:val="20"/>
        </w:rPr>
        <w:t xml:space="preserve"> к месту командирования (из места командировки).</w:t>
      </w:r>
    </w:p>
    <w:p w:rsidR="00DC3C75" w:rsidRPr="00DC3C75" w:rsidRDefault="00DC3C75" w:rsidP="00DC3C75">
      <w:pPr>
        <w:shd w:val="clear" w:color="auto" w:fill="FFFFFF"/>
        <w:tabs>
          <w:tab w:val="left" w:pos="9498"/>
        </w:tabs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2.4. При отправлении транспортного средства до 24 часов включительно днем выезда в служебную командировку считаются текущие сутки, а с 00 часов и позднее – последующие сутки. </w:t>
      </w:r>
    </w:p>
    <w:p w:rsidR="00DC3C75" w:rsidRPr="00DC3C75" w:rsidRDefault="00DC3C75" w:rsidP="00DC3C75">
      <w:pPr>
        <w:shd w:val="clear" w:color="auto" w:fill="FFFFFF"/>
        <w:tabs>
          <w:tab w:val="left" w:pos="802"/>
          <w:tab w:val="left" w:pos="9498"/>
        </w:tabs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2.5. Если станция,  аэропорт находятся за чертой населенного пункта, учитывается время, необходимое для проезда до станции, аэропорта. Аналогично определяется день приезда работника на место </w:t>
      </w:r>
      <w:proofErr w:type="gramStart"/>
      <w:r w:rsidRPr="00DC3C75">
        <w:rPr>
          <w:rFonts w:ascii="Times New Roman" w:hAnsi="Times New Roman" w:cs="Times New Roman"/>
          <w:sz w:val="20"/>
          <w:szCs w:val="20"/>
        </w:rPr>
        <w:t>постоянной</w:t>
      </w:r>
      <w:proofErr w:type="gramEnd"/>
      <w:r w:rsidRPr="00DC3C75">
        <w:rPr>
          <w:rFonts w:ascii="Times New Roman" w:hAnsi="Times New Roman" w:cs="Times New Roman"/>
          <w:sz w:val="20"/>
          <w:szCs w:val="20"/>
        </w:rPr>
        <w:t xml:space="preserve"> работы.</w:t>
      </w:r>
    </w:p>
    <w:p w:rsidR="00DC3C75" w:rsidRPr="00DC3C75" w:rsidRDefault="00DC3C75" w:rsidP="00DC3C75">
      <w:pPr>
        <w:shd w:val="clear" w:color="auto" w:fill="FFFFFF"/>
        <w:tabs>
          <w:tab w:val="left" w:pos="9498"/>
        </w:tabs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2.6. Вопрос о явке работника на рабочее место в день выезда в служебную командировку и в день приезда из служебной командировки решается по договоренности с  Главой. </w:t>
      </w:r>
    </w:p>
    <w:p w:rsidR="00DC3C75" w:rsidRPr="00DC3C75" w:rsidRDefault="00DC3C75" w:rsidP="00DC3C75">
      <w:pPr>
        <w:shd w:val="clear" w:color="auto" w:fill="FFFFFF"/>
        <w:tabs>
          <w:tab w:val="left" w:pos="9498"/>
        </w:tabs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widowControl w:val="0"/>
        <w:shd w:val="clear" w:color="auto" w:fill="FFFFFF"/>
        <w:tabs>
          <w:tab w:val="left" w:pos="949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                                         3.</w:t>
      </w:r>
      <w:r w:rsidRPr="00DC3C75">
        <w:rPr>
          <w:rFonts w:ascii="Times New Roman" w:hAnsi="Times New Roman" w:cs="Times New Roman"/>
          <w:b/>
          <w:bCs/>
          <w:sz w:val="20"/>
          <w:szCs w:val="20"/>
        </w:rPr>
        <w:t xml:space="preserve">Командировочные расходы </w:t>
      </w:r>
    </w:p>
    <w:p w:rsidR="00DC3C75" w:rsidRPr="00DC3C75" w:rsidRDefault="00DC3C75" w:rsidP="00DC3C75">
      <w:pPr>
        <w:shd w:val="clear" w:color="auto" w:fill="FFFFFF"/>
        <w:tabs>
          <w:tab w:val="left" w:pos="9498"/>
        </w:tabs>
        <w:ind w:left="360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DC3C75" w:rsidRPr="00DC3C75" w:rsidRDefault="00DC3C75" w:rsidP="00DC3C75">
      <w:pPr>
        <w:widowControl w:val="0"/>
        <w:shd w:val="clear" w:color="auto" w:fill="FFFFFF"/>
        <w:tabs>
          <w:tab w:val="left" w:pos="-2977"/>
          <w:tab w:val="left" w:pos="9498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3.1. При направлении работника в служебную командировку ему гарантируется сохранение средней заработной платы, а также возмещаются:</w:t>
      </w:r>
    </w:p>
    <w:p w:rsidR="00DC3C75" w:rsidRPr="00DC3C75" w:rsidRDefault="00DC3C75" w:rsidP="00DC3C75">
      <w:pPr>
        <w:widowControl w:val="0"/>
        <w:shd w:val="clear" w:color="auto" w:fill="FFFFFF"/>
        <w:tabs>
          <w:tab w:val="left" w:pos="-2977"/>
          <w:tab w:val="left" w:pos="9498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widowControl w:val="0"/>
        <w:shd w:val="clear" w:color="auto" w:fill="FFFFFF"/>
        <w:tabs>
          <w:tab w:val="left" w:pos="-2977"/>
          <w:tab w:val="left" w:pos="9498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- расходы по проезду к месту командировки и обратно к месту постоянной  работы;</w:t>
      </w:r>
    </w:p>
    <w:p w:rsidR="00DC3C75" w:rsidRPr="00DC3C75" w:rsidRDefault="00DC3C75" w:rsidP="00DC3C75">
      <w:pPr>
        <w:widowControl w:val="0"/>
        <w:shd w:val="clear" w:color="auto" w:fill="FFFFFF"/>
        <w:tabs>
          <w:tab w:val="left" w:pos="-2977"/>
          <w:tab w:val="left" w:pos="9498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- расходы по проезду из одного населенного пункта в другой, если работник командирован в несколько организаций, расположенных в разных населенных пунктах;</w:t>
      </w:r>
    </w:p>
    <w:p w:rsidR="00DC3C75" w:rsidRPr="00DC3C75" w:rsidRDefault="00DC3C75" w:rsidP="00DC3C75">
      <w:pPr>
        <w:widowControl w:val="0"/>
        <w:shd w:val="clear" w:color="auto" w:fill="FFFFFF"/>
        <w:tabs>
          <w:tab w:val="left" w:pos="-2977"/>
          <w:tab w:val="left" w:pos="9498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- расходы по найму жилого помещения;</w:t>
      </w:r>
    </w:p>
    <w:p w:rsidR="00DC3C75" w:rsidRPr="00DC3C75" w:rsidRDefault="00DC3C75" w:rsidP="00DC3C75">
      <w:pPr>
        <w:widowControl w:val="0"/>
        <w:shd w:val="clear" w:color="auto" w:fill="FFFFFF"/>
        <w:tabs>
          <w:tab w:val="left" w:pos="-2977"/>
          <w:tab w:val="left" w:pos="9498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- дополнительные расходы, связанные с проживанием вне постоянного места жительства (суточные);</w:t>
      </w:r>
    </w:p>
    <w:p w:rsidR="00DC3C75" w:rsidRPr="00DC3C75" w:rsidRDefault="00DC3C75" w:rsidP="00DC3C75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- расходы на бронирование номера в гостинице;</w:t>
      </w:r>
    </w:p>
    <w:p w:rsidR="00DC3C75" w:rsidRPr="00DC3C75" w:rsidRDefault="00DC3C75" w:rsidP="00DC3C75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- оплата проезда по городу.</w:t>
      </w:r>
    </w:p>
    <w:p w:rsidR="00DC3C75" w:rsidRPr="00DC3C75" w:rsidRDefault="00DC3C75" w:rsidP="00DC3C75">
      <w:pPr>
        <w:widowControl w:val="0"/>
        <w:shd w:val="clear" w:color="auto" w:fill="FFFFFF"/>
        <w:tabs>
          <w:tab w:val="left" w:pos="-2977"/>
          <w:tab w:val="left" w:pos="9498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3.2. Расходы по проезду оплачиваются в пределах средств местного бюджета, предусмотренных на указанные цели. Оплата расходов производится по фактически представленным документам. </w:t>
      </w:r>
    </w:p>
    <w:p w:rsidR="00DC3C75" w:rsidRPr="00DC3C75" w:rsidRDefault="00DC3C75" w:rsidP="00DC3C75">
      <w:pPr>
        <w:shd w:val="clear" w:color="auto" w:fill="FFFFFF"/>
        <w:tabs>
          <w:tab w:val="left" w:pos="-2977"/>
          <w:tab w:val="left" w:pos="955"/>
          <w:tab w:val="left" w:pos="9498"/>
        </w:tabs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3.3. </w:t>
      </w:r>
      <w:proofErr w:type="gramStart"/>
      <w:r w:rsidRPr="00DC3C75">
        <w:rPr>
          <w:rFonts w:ascii="Times New Roman" w:hAnsi="Times New Roman" w:cs="Times New Roman"/>
          <w:sz w:val="20"/>
          <w:szCs w:val="20"/>
        </w:rPr>
        <w:t>Расходы по  проезду к месту командирования и обратно – месту постоянной работы (включая страховой взнос на обязательное личное страхование пассажиров на транспорте, оплату услуг по оформлению проездных документов, предоставлению в поездах постельных принадлежностей), а также по проезду из одного населенного пункта в другой, если работник командирован в несколько организаций, расположенных в разных населенных пунктах, возмещаются по фактическим затратам, подтвержденными проездными документами</w:t>
      </w:r>
      <w:proofErr w:type="gramEnd"/>
      <w:r w:rsidRPr="00DC3C75">
        <w:rPr>
          <w:rFonts w:ascii="Times New Roman" w:hAnsi="Times New Roman" w:cs="Times New Roman"/>
          <w:sz w:val="20"/>
          <w:szCs w:val="20"/>
        </w:rPr>
        <w:t>, по следующим нормам:</w:t>
      </w:r>
    </w:p>
    <w:p w:rsidR="00DC3C75" w:rsidRPr="00DC3C75" w:rsidRDefault="00DC3C75" w:rsidP="00DC3C75">
      <w:pPr>
        <w:shd w:val="clear" w:color="auto" w:fill="FFFFFF"/>
        <w:tabs>
          <w:tab w:val="left" w:pos="-2977"/>
          <w:tab w:val="left" w:pos="955"/>
          <w:tab w:val="left" w:pos="9498"/>
        </w:tabs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- воздушным транспортом – не выше стоимости проезда по билету 1 класса;</w:t>
      </w:r>
    </w:p>
    <w:p w:rsidR="00DC3C75" w:rsidRPr="00DC3C75" w:rsidRDefault="00DC3C75" w:rsidP="00DC3C75">
      <w:pPr>
        <w:shd w:val="clear" w:color="auto" w:fill="FFFFFF"/>
        <w:tabs>
          <w:tab w:val="left" w:pos="-2977"/>
          <w:tab w:val="left" w:pos="955"/>
          <w:tab w:val="left" w:pos="9498"/>
        </w:tabs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DC3C75">
        <w:rPr>
          <w:rFonts w:ascii="Times New Roman" w:hAnsi="Times New Roman" w:cs="Times New Roman"/>
          <w:sz w:val="20"/>
          <w:szCs w:val="20"/>
        </w:rPr>
        <w:t xml:space="preserve">- железнодорожным транспортом –  не выше стоимости проезда в вагоне повышенной комфортности, отнесенном к вагонам </w:t>
      </w:r>
      <w:proofErr w:type="spellStart"/>
      <w:r w:rsidRPr="00DC3C75">
        <w:rPr>
          <w:rFonts w:ascii="Times New Roman" w:hAnsi="Times New Roman" w:cs="Times New Roman"/>
          <w:sz w:val="20"/>
          <w:szCs w:val="20"/>
        </w:rPr>
        <w:t>бизнес-класса</w:t>
      </w:r>
      <w:proofErr w:type="spellEnd"/>
      <w:r w:rsidRPr="00DC3C75">
        <w:rPr>
          <w:rFonts w:ascii="Times New Roman" w:hAnsi="Times New Roman" w:cs="Times New Roman"/>
          <w:sz w:val="20"/>
          <w:szCs w:val="20"/>
        </w:rPr>
        <w:t xml:space="preserve">, с двухместном купе категории «СВ» или в вагоне категории «С» с местами для сиденья, соответствующими требованиями, предъявляемым к вагонам </w:t>
      </w:r>
      <w:proofErr w:type="spellStart"/>
      <w:r w:rsidRPr="00DC3C75">
        <w:rPr>
          <w:rFonts w:ascii="Times New Roman" w:hAnsi="Times New Roman" w:cs="Times New Roman"/>
          <w:sz w:val="20"/>
          <w:szCs w:val="20"/>
        </w:rPr>
        <w:t>бизнес-класса</w:t>
      </w:r>
      <w:proofErr w:type="spellEnd"/>
      <w:r w:rsidRPr="00DC3C75">
        <w:rPr>
          <w:rFonts w:ascii="Times New Roman" w:hAnsi="Times New Roman" w:cs="Times New Roman"/>
          <w:sz w:val="20"/>
          <w:szCs w:val="20"/>
        </w:rPr>
        <w:t xml:space="preserve">; </w:t>
      </w:r>
      <w:proofErr w:type="gramEnd"/>
    </w:p>
    <w:p w:rsidR="00DC3C75" w:rsidRPr="00DC3C75" w:rsidRDefault="00DC3C75" w:rsidP="00DC3C75">
      <w:pPr>
        <w:shd w:val="clear" w:color="auto" w:fill="FFFFFF"/>
        <w:tabs>
          <w:tab w:val="left" w:pos="-2977"/>
          <w:tab w:val="left" w:pos="955"/>
          <w:tab w:val="left" w:pos="9498"/>
        </w:tabs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- автомобильным транспортом – в автотранспортном средстве общего пользования. </w:t>
      </w:r>
    </w:p>
    <w:p w:rsidR="00DC3C75" w:rsidRPr="00DC3C75" w:rsidRDefault="00DC3C75" w:rsidP="00DC3C75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3.4. Расходы по бронированию и найму   жилого помещения возмещаются работнику (кроме случаев, если ему предоставляется бесплатное жилое помещение) по фактическим затратам, подтвержденными соответствующими документами, по фактически произведенным расходам, но не более стоимости однокомнатного (одноместного) номера. </w:t>
      </w:r>
    </w:p>
    <w:p w:rsidR="00DC3C75" w:rsidRPr="00DC3C75" w:rsidRDefault="00DC3C75" w:rsidP="00DC3C75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Работнику также возмещаются  расходы по найму жилого помещения, подтвержденные соответствующими документами, но не более размеров, установленных настоящим Положением.</w:t>
      </w:r>
    </w:p>
    <w:p w:rsidR="00DC3C75" w:rsidRPr="00DC3C75" w:rsidRDefault="00DC3C75" w:rsidP="00DC3C75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3.5. В случае проживания в гостинице, от которой требуется добираться до места командировки и обратно, расходы на внутригородской транспорт оплачиваются по представлению маршрутного листа и (или) по представленным документам на проезд. </w:t>
      </w:r>
    </w:p>
    <w:p w:rsidR="00DC3C75" w:rsidRPr="00DC3C75" w:rsidRDefault="00DC3C75" w:rsidP="00DC3C75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3.6. Суточные, включая расходы, связанные с питанием, оплачиваются работнику в размере 300 рублей 00 копеек за каждый день нахождения в командировке.</w:t>
      </w:r>
    </w:p>
    <w:p w:rsidR="00DC3C75" w:rsidRPr="00DC3C75" w:rsidRDefault="00DC3C75" w:rsidP="00DC3C75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3.7. Муниципальным служащим в период их пребывания в служебных командировках на территориях Донецкой Народной Республики, Луганской Народной Республики денежное содержание выплачивается в двойном размере.</w:t>
      </w:r>
    </w:p>
    <w:p w:rsidR="00DC3C75" w:rsidRPr="00DC3C75" w:rsidRDefault="00DC3C75" w:rsidP="00DC3C75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При направлении муниципального служащего в служебную командировку на территории Донецкой Народной Республики, Луганской Народной Республики выплаты, предусмотренные законодательством Российской Федерации, законодательством Новосибирской области, муниципальными правовыми актами, устанавливаются и осуществляются в рублях.</w:t>
      </w:r>
    </w:p>
    <w:p w:rsidR="00DC3C75" w:rsidRPr="00DC3C75" w:rsidRDefault="00DC3C75" w:rsidP="00DC3C75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lastRenderedPageBreak/>
        <w:t>Муниципальным служащим в период нахождения в командировках на территориях Донецкой Народной Республики, Луганской Народной Республики разрешается выплачивать безотчетные суммы в целях возмещения дополнительных расходов, связанных с такой командировкой.</w:t>
      </w:r>
    </w:p>
    <w:p w:rsidR="00DC3C75" w:rsidRPr="00DC3C75" w:rsidRDefault="00DC3C75" w:rsidP="00DC3C75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3.8. В период нахождения в командировках на территориях Донецкой Народной Республики, Луганской Народной Республики выплата суточных производится в размере 8480 рублей в сутки в целях возмещения дополнительных расходов, связанных с командировкой.</w:t>
      </w:r>
    </w:p>
    <w:p w:rsidR="00DC3C75" w:rsidRPr="00DC3C75" w:rsidRDefault="00DC3C75" w:rsidP="00DC3C75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3.9. Финансирование расходов, связанных  с командировками в пределах Российской Федерации, осуществляется за счет средств, предусмотренных в бюджете поселения.</w:t>
      </w:r>
    </w:p>
    <w:p w:rsidR="00DC3C75" w:rsidRPr="00DC3C75" w:rsidRDefault="00DC3C75" w:rsidP="00DC3C75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shd w:val="clear" w:color="auto" w:fill="FFFFFF"/>
        <w:tabs>
          <w:tab w:val="left" w:pos="9498"/>
        </w:tabs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DC3C75">
        <w:rPr>
          <w:rFonts w:ascii="Times New Roman" w:hAnsi="Times New Roman" w:cs="Times New Roman"/>
          <w:b/>
          <w:bCs/>
          <w:sz w:val="20"/>
          <w:szCs w:val="20"/>
        </w:rPr>
        <w:t xml:space="preserve">                                   4. Заключительные положения.</w:t>
      </w:r>
    </w:p>
    <w:p w:rsidR="00DC3C75" w:rsidRPr="00DC3C75" w:rsidRDefault="00DC3C75" w:rsidP="00DC3C75">
      <w:pPr>
        <w:shd w:val="clear" w:color="auto" w:fill="FFFFFF"/>
        <w:tabs>
          <w:tab w:val="left" w:pos="9498"/>
        </w:tabs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DC3C75" w:rsidRPr="00DC3C75" w:rsidRDefault="00DC3C75" w:rsidP="00DC3C75">
      <w:pPr>
        <w:shd w:val="clear" w:color="auto" w:fill="FFFFFF"/>
        <w:tabs>
          <w:tab w:val="left" w:pos="9498"/>
        </w:tabs>
        <w:ind w:firstLine="567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DC3C75">
        <w:rPr>
          <w:rFonts w:ascii="Times New Roman" w:hAnsi="Times New Roman" w:cs="Times New Roman"/>
          <w:bCs/>
          <w:sz w:val="20"/>
          <w:szCs w:val="20"/>
        </w:rPr>
        <w:t xml:space="preserve">4.1.  </w:t>
      </w:r>
      <w:r w:rsidRPr="00DC3C75">
        <w:rPr>
          <w:rFonts w:ascii="Times New Roman" w:hAnsi="Times New Roman" w:cs="Times New Roman"/>
          <w:sz w:val="20"/>
          <w:szCs w:val="20"/>
        </w:rPr>
        <w:t xml:space="preserve">  При направлении работника в служебную командировку работнику выдается денежный аванс на оплату расходов по проезду и найму жилого помещения и дополнительных расходов, связанных с проживанием вне места постоянного жительства (суточные).</w:t>
      </w:r>
    </w:p>
    <w:p w:rsidR="00DC3C75" w:rsidRPr="00DC3C75" w:rsidRDefault="00DC3C75" w:rsidP="00DC3C75">
      <w:pPr>
        <w:shd w:val="clear" w:color="auto" w:fill="FFFFFF"/>
        <w:tabs>
          <w:tab w:val="left" w:pos="989"/>
          <w:tab w:val="left" w:pos="9498"/>
        </w:tabs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4.2. Работник по возвращении из командировки обязан представить работодателю в течение 3 рабочих дней: - авансовый отчет об израсходованных в связи с командировкой суммах и произвести окончательный расчет по выданному ему перед отъездом в командировку денежному авансу на командировочные расходы. К авансовому отчету прилагаются документы о найме жилого помещения, фактических расходах по проезду (включая оплату услуг по оформлению проездных документов и предоставлению в поездах постельных принадлежностей) и об иных расходах, связанных с командировкой.</w:t>
      </w:r>
    </w:p>
    <w:p w:rsidR="00DC3C75" w:rsidRPr="00DC3C75" w:rsidRDefault="00DC3C75" w:rsidP="00DC3C75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                                                  </w:t>
      </w: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Default="00DC3C75" w:rsidP="00DC3C75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Pr="00DC3C75" w:rsidRDefault="00DC3C75" w:rsidP="00DC3C75">
      <w:pPr>
        <w:rPr>
          <w:rFonts w:ascii="Times New Roman" w:hAnsi="Times New Roman" w:cs="Times New Roman"/>
          <w:b/>
          <w:sz w:val="20"/>
          <w:szCs w:val="20"/>
        </w:rPr>
      </w:pPr>
      <w:r w:rsidRPr="00DC3C75">
        <w:rPr>
          <w:rFonts w:ascii="Times New Roman" w:hAnsi="Times New Roman" w:cs="Times New Roman"/>
          <w:b/>
          <w:sz w:val="20"/>
          <w:szCs w:val="20"/>
        </w:rPr>
        <w:lastRenderedPageBreak/>
        <w:t>АДМИНИСТРАЦИЯ</w:t>
      </w:r>
    </w:p>
    <w:p w:rsidR="00DC3C75" w:rsidRPr="00DC3C75" w:rsidRDefault="00DC3C75" w:rsidP="00DC3C75">
      <w:pPr>
        <w:rPr>
          <w:rFonts w:ascii="Times New Roman" w:hAnsi="Times New Roman" w:cs="Times New Roman"/>
          <w:b/>
          <w:sz w:val="20"/>
          <w:szCs w:val="20"/>
        </w:rPr>
      </w:pPr>
      <w:r w:rsidRPr="00DC3C75">
        <w:rPr>
          <w:rFonts w:ascii="Times New Roman" w:hAnsi="Times New Roman" w:cs="Times New Roman"/>
          <w:b/>
          <w:sz w:val="20"/>
          <w:szCs w:val="20"/>
        </w:rPr>
        <w:t>МАЮРОВСКОГО СЕЛЬСОВЕТА</w:t>
      </w:r>
    </w:p>
    <w:p w:rsidR="00DC3C75" w:rsidRPr="00DC3C75" w:rsidRDefault="00DC3C75" w:rsidP="00DC3C75">
      <w:pPr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Сузунского района Новосибирской области</w:t>
      </w:r>
    </w:p>
    <w:p w:rsidR="00DC3C75" w:rsidRPr="00DC3C75" w:rsidRDefault="00DC3C75" w:rsidP="00DC3C75">
      <w:pPr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rPr>
          <w:rFonts w:ascii="Times New Roman" w:hAnsi="Times New Roman" w:cs="Times New Roman"/>
          <w:b/>
          <w:sz w:val="20"/>
          <w:szCs w:val="20"/>
        </w:rPr>
      </w:pPr>
      <w:r w:rsidRPr="00DC3C75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DC3C75" w:rsidRPr="00DC3C75" w:rsidRDefault="00DC3C75" w:rsidP="00DC3C75">
      <w:pPr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pStyle w:val="2"/>
        <w:spacing w:before="0"/>
        <w:jc w:val="center"/>
        <w:rPr>
          <w:rFonts w:ascii="Times New Roman" w:hAnsi="Times New Roman" w:cs="Times New Roman"/>
          <w:b w:val="0"/>
          <w:color w:val="auto"/>
          <w:sz w:val="20"/>
          <w:szCs w:val="20"/>
        </w:rPr>
      </w:pPr>
      <w:r w:rsidRPr="00DC3C75">
        <w:rPr>
          <w:rFonts w:ascii="Times New Roman" w:hAnsi="Times New Roman" w:cs="Times New Roman"/>
          <w:b w:val="0"/>
          <w:color w:val="auto"/>
          <w:sz w:val="20"/>
          <w:szCs w:val="20"/>
        </w:rPr>
        <w:t>От  16.06.2022                                  с. Маюрово                                            № 48</w:t>
      </w:r>
    </w:p>
    <w:p w:rsidR="00DC3C75" w:rsidRPr="00DC3C75" w:rsidRDefault="00DC3C75" w:rsidP="00DC3C75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spacing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Об </w:t>
      </w:r>
      <w:proofErr w:type="gramStart"/>
      <w:r w:rsidRPr="00DC3C75">
        <w:rPr>
          <w:rFonts w:ascii="Times New Roman" w:hAnsi="Times New Roman" w:cs="Times New Roman"/>
          <w:sz w:val="20"/>
          <w:szCs w:val="20"/>
        </w:rPr>
        <w:t>установлении</w:t>
      </w:r>
      <w:proofErr w:type="gramEnd"/>
      <w:r w:rsidRPr="00DC3C75">
        <w:rPr>
          <w:rFonts w:ascii="Times New Roman" w:hAnsi="Times New Roman" w:cs="Times New Roman"/>
          <w:sz w:val="20"/>
          <w:szCs w:val="20"/>
        </w:rPr>
        <w:t xml:space="preserve"> Порядка определения платы за использование земель или земельных участков, находящихся в муниципальной собственности, </w:t>
      </w:r>
      <w:r w:rsidRPr="00DC3C75">
        <w:rPr>
          <w:rStyle w:val="a7"/>
          <w:rFonts w:ascii="Times New Roman" w:hAnsi="Times New Roman" w:cs="Times New Roman"/>
          <w:b w:val="0"/>
          <w:sz w:val="20"/>
          <w:szCs w:val="20"/>
          <w:shd w:val="clear" w:color="auto" w:fill="FFFFFF"/>
        </w:rPr>
        <w:t>для возведения гражданами гаражей, являющихся некапитальными сооружениями</w:t>
      </w:r>
    </w:p>
    <w:p w:rsidR="00DC3C75" w:rsidRPr="00DC3C75" w:rsidRDefault="00DC3C75" w:rsidP="00DC3C75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В соответствии с </w:t>
      </w:r>
      <w:hyperlink r:id="rId7" w:anchor="BUK0PK" w:history="1">
        <w:r w:rsidRPr="00DC3C75">
          <w:rPr>
            <w:rStyle w:val="a9"/>
            <w:rFonts w:ascii="Times New Roman" w:hAnsi="Times New Roman" w:cs="Times New Roman"/>
            <w:color w:val="auto"/>
            <w:sz w:val="20"/>
            <w:szCs w:val="20"/>
            <w:shd w:val="clear" w:color="auto" w:fill="FFFFFF"/>
          </w:rPr>
          <w:t>подпунктом 3 пункта 2 статьи 39.36-1 Земельного кодекса Российской Федерации</w:t>
        </w:r>
      </w:hyperlink>
      <w:r w:rsidRPr="00DC3C75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, </w:t>
      </w:r>
      <w:r w:rsidRPr="00DC3C75">
        <w:rPr>
          <w:rFonts w:ascii="Times New Roman" w:hAnsi="Times New Roman" w:cs="Times New Roman"/>
          <w:sz w:val="20"/>
          <w:szCs w:val="20"/>
        </w:rPr>
        <w:t xml:space="preserve">администрация Маюровского сельсовета Сузунского района Новосибирской области </w:t>
      </w:r>
    </w:p>
    <w:p w:rsidR="00DC3C75" w:rsidRPr="00DC3C75" w:rsidRDefault="00DC3C75" w:rsidP="00DC3C75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DC3C75" w:rsidRPr="00DC3C75" w:rsidRDefault="00DC3C75" w:rsidP="00DC3C75">
      <w:pPr>
        <w:pStyle w:val="af7"/>
        <w:numPr>
          <w:ilvl w:val="0"/>
          <w:numId w:val="12"/>
        </w:numPr>
        <w:tabs>
          <w:tab w:val="left" w:pos="1134"/>
        </w:tabs>
        <w:ind w:left="0" w:firstLine="709"/>
        <w:jc w:val="both"/>
        <w:rPr>
          <w:sz w:val="20"/>
        </w:rPr>
      </w:pPr>
      <w:r w:rsidRPr="00DC3C75">
        <w:rPr>
          <w:sz w:val="20"/>
        </w:rPr>
        <w:t xml:space="preserve">Установить Порядок определения платы за использование земель земельных участков, находящихся в муниципальной собственности, </w:t>
      </w:r>
      <w:r w:rsidRPr="00DC3C75">
        <w:rPr>
          <w:rStyle w:val="a7"/>
          <w:b w:val="0"/>
          <w:sz w:val="20"/>
          <w:shd w:val="clear" w:color="auto" w:fill="FFFFFF"/>
        </w:rPr>
        <w:t>для возведения гражданами гаражей, являющихся некапитальными сооружениями,</w:t>
      </w:r>
      <w:r w:rsidRPr="00DC3C75">
        <w:rPr>
          <w:sz w:val="20"/>
          <w:shd w:val="clear" w:color="auto" w:fill="FFFFFF"/>
        </w:rPr>
        <w:t xml:space="preserve"> согласно приложению к настоящему постановлению</w:t>
      </w:r>
      <w:r w:rsidRPr="00DC3C75">
        <w:rPr>
          <w:sz w:val="20"/>
        </w:rPr>
        <w:t>.</w:t>
      </w:r>
    </w:p>
    <w:p w:rsidR="00DC3C75" w:rsidRPr="00DC3C75" w:rsidRDefault="00DC3C75" w:rsidP="00DC3C75">
      <w:pPr>
        <w:pStyle w:val="aa"/>
        <w:numPr>
          <w:ilvl w:val="0"/>
          <w:numId w:val="1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DC3C75">
        <w:rPr>
          <w:rFonts w:ascii="Times New Roman" w:hAnsi="Times New Roman"/>
          <w:sz w:val="20"/>
          <w:szCs w:val="20"/>
        </w:rPr>
        <w:t>Опубликовать настоящее постановление в периодическом информационном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 в сети Интернет.</w:t>
      </w:r>
    </w:p>
    <w:p w:rsidR="00DC3C75" w:rsidRPr="00DC3C75" w:rsidRDefault="00DC3C75" w:rsidP="00DC3C75">
      <w:pPr>
        <w:pStyle w:val="aa"/>
        <w:tabs>
          <w:tab w:val="left" w:pos="1134"/>
        </w:tabs>
        <w:spacing w:after="0" w:line="240" w:lineRule="auto"/>
        <w:ind w:left="709"/>
        <w:jc w:val="both"/>
        <w:rPr>
          <w:rFonts w:ascii="Times New Roman" w:hAnsi="Times New Roman"/>
          <w:sz w:val="20"/>
          <w:szCs w:val="20"/>
        </w:rPr>
      </w:pPr>
    </w:p>
    <w:p w:rsidR="00DC3C75" w:rsidRPr="00DC3C75" w:rsidRDefault="00DC3C75" w:rsidP="00DC3C75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shd w:val="clear" w:color="auto" w:fill="FFFFFF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Глава Маюровского сельсовета </w:t>
      </w:r>
    </w:p>
    <w:p w:rsidR="00DC3C75" w:rsidRPr="00DC3C75" w:rsidRDefault="00DC3C75" w:rsidP="00DC3C75">
      <w:pPr>
        <w:shd w:val="clear" w:color="auto" w:fill="FFFFFF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Сузунского района Новосибирской области                              С.В. Риль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br w:type="page"/>
      </w:r>
    </w:p>
    <w:p w:rsidR="00DC3C75" w:rsidRPr="00DC3C75" w:rsidRDefault="00DC3C75" w:rsidP="00DC3C75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</w:t>
      </w:r>
      <w:proofErr w:type="gramStart"/>
      <w:r w:rsidRPr="00DC3C75">
        <w:rPr>
          <w:rFonts w:ascii="Times New Roman" w:hAnsi="Times New Roman" w:cs="Times New Roman"/>
          <w:sz w:val="20"/>
          <w:szCs w:val="20"/>
        </w:rPr>
        <w:t>к</w:t>
      </w:r>
      <w:proofErr w:type="gramEnd"/>
      <w:r w:rsidRPr="00DC3C75">
        <w:rPr>
          <w:rFonts w:ascii="Times New Roman" w:hAnsi="Times New Roman" w:cs="Times New Roman"/>
          <w:sz w:val="20"/>
          <w:szCs w:val="20"/>
        </w:rPr>
        <w:t xml:space="preserve"> </w:t>
      </w:r>
    </w:p>
    <w:p w:rsidR="00DC3C75" w:rsidRPr="00DC3C75" w:rsidRDefault="00DC3C75" w:rsidP="00DC3C75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постановлению администрации</w:t>
      </w:r>
    </w:p>
    <w:p w:rsidR="00DC3C75" w:rsidRPr="00DC3C75" w:rsidRDefault="00DC3C75" w:rsidP="00DC3C75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Маюровского сельсовета</w:t>
      </w:r>
    </w:p>
    <w:p w:rsidR="00DC3C75" w:rsidRPr="00DC3C75" w:rsidRDefault="00DC3C75" w:rsidP="00DC3C75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Сузунского</w:t>
      </w:r>
      <w:r w:rsidRPr="00DC3C75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</w:t>
      </w:r>
    </w:p>
    <w:p w:rsidR="00DC3C75" w:rsidRPr="00DC3C75" w:rsidRDefault="00DC3C75" w:rsidP="00DC3C75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от 16.06.2022 г. № 48</w:t>
      </w:r>
    </w:p>
    <w:p w:rsidR="00DC3C75" w:rsidRPr="00DC3C75" w:rsidRDefault="00DC3C75" w:rsidP="00DC3C75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spacing w:line="240" w:lineRule="auto"/>
        <w:rPr>
          <w:rStyle w:val="a7"/>
          <w:rFonts w:ascii="Times New Roman" w:hAnsi="Times New Roman" w:cs="Times New Roman"/>
          <w:b w:val="0"/>
          <w:sz w:val="20"/>
          <w:szCs w:val="20"/>
          <w:shd w:val="clear" w:color="auto" w:fill="FFFFFF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Порядок определения платы за использование земель или земельных участков, находящихся в муниципальной собственности, </w:t>
      </w:r>
      <w:r w:rsidRPr="00DC3C75">
        <w:rPr>
          <w:rStyle w:val="a7"/>
          <w:rFonts w:ascii="Times New Roman" w:hAnsi="Times New Roman" w:cs="Times New Roman"/>
          <w:b w:val="0"/>
          <w:sz w:val="20"/>
          <w:szCs w:val="20"/>
          <w:shd w:val="clear" w:color="auto" w:fill="FFFFFF"/>
        </w:rPr>
        <w:t>для возведения гражданами гаражей, являющихся некапитальными сооружениями</w:t>
      </w:r>
    </w:p>
    <w:p w:rsidR="00DC3C75" w:rsidRPr="00DC3C75" w:rsidRDefault="00DC3C75" w:rsidP="00DC3C75">
      <w:pPr>
        <w:spacing w:line="240" w:lineRule="auto"/>
        <w:jc w:val="both"/>
        <w:rPr>
          <w:rStyle w:val="a7"/>
          <w:rFonts w:ascii="Times New Roman" w:hAnsi="Times New Roman" w:cs="Times New Roman"/>
          <w:b w:val="0"/>
          <w:sz w:val="20"/>
          <w:szCs w:val="20"/>
          <w:shd w:val="clear" w:color="auto" w:fill="FFFFFF"/>
        </w:rPr>
      </w:pPr>
    </w:p>
    <w:p w:rsidR="00DC3C75" w:rsidRPr="00DC3C75" w:rsidRDefault="00DC3C75" w:rsidP="00DC3C75">
      <w:pPr>
        <w:pStyle w:val="aa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DC3C75">
        <w:rPr>
          <w:rFonts w:ascii="Times New Roman" w:hAnsi="Times New Roman"/>
          <w:sz w:val="20"/>
          <w:szCs w:val="20"/>
          <w:shd w:val="clear" w:color="auto" w:fill="FFFFFF"/>
        </w:rPr>
        <w:t>Настоящий Порядок регламентирует определение размера платы за использование земельных участков, находящихся в муниципальной собственности Маюровского сельсовета Сузунского района Новосибирской области, для возведения гражданами гаражей, являющихся некапитальными сооружениями (далее - земли, земельные участки).</w:t>
      </w:r>
    </w:p>
    <w:p w:rsidR="00DC3C75" w:rsidRPr="00DC3C75" w:rsidRDefault="00DC3C75" w:rsidP="00DC3C75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0"/>
          <w:szCs w:val="20"/>
        </w:rPr>
      </w:pPr>
    </w:p>
    <w:p w:rsidR="00DC3C75" w:rsidRPr="00DC3C75" w:rsidRDefault="00DC3C75" w:rsidP="00DC3C75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0"/>
          <w:szCs w:val="20"/>
        </w:rPr>
      </w:pPr>
      <w:r w:rsidRPr="00DC3C75">
        <w:rPr>
          <w:sz w:val="20"/>
          <w:szCs w:val="20"/>
        </w:rPr>
        <w:t>2. Размер платы за использование земельных участков рассчитывается по следующей формуле:</w:t>
      </w:r>
    </w:p>
    <w:p w:rsidR="00DC3C75" w:rsidRPr="00DC3C75" w:rsidRDefault="00DC3C75" w:rsidP="00DC3C75">
      <w:pPr>
        <w:pStyle w:val="indent1"/>
        <w:shd w:val="clear" w:color="auto" w:fill="FFFFFF"/>
        <w:spacing w:before="0" w:beforeAutospacing="0" w:after="0" w:afterAutospacing="0"/>
        <w:ind w:firstLine="709"/>
        <w:jc w:val="both"/>
        <w:rPr>
          <w:sz w:val="20"/>
          <w:szCs w:val="20"/>
        </w:rPr>
      </w:pPr>
      <w:proofErr w:type="gramStart"/>
      <w:r w:rsidRPr="00DC3C75">
        <w:rPr>
          <w:sz w:val="20"/>
          <w:szCs w:val="20"/>
        </w:rPr>
        <w:t>П</w:t>
      </w:r>
      <w:proofErr w:type="gramEnd"/>
      <w:r w:rsidRPr="00DC3C75">
        <w:rPr>
          <w:sz w:val="20"/>
          <w:szCs w:val="20"/>
        </w:rPr>
        <w:t xml:space="preserve"> = (Кс </w:t>
      </w:r>
      <w:proofErr w:type="spellStart"/>
      <w:r w:rsidRPr="00DC3C75">
        <w:rPr>
          <w:sz w:val="20"/>
          <w:szCs w:val="20"/>
        </w:rPr>
        <w:t>х</w:t>
      </w:r>
      <w:proofErr w:type="spellEnd"/>
      <w:r w:rsidRPr="00DC3C75">
        <w:rPr>
          <w:sz w:val="20"/>
          <w:szCs w:val="20"/>
        </w:rPr>
        <w:t xml:space="preserve"> 10%) </w:t>
      </w:r>
      <w:proofErr w:type="spellStart"/>
      <w:r w:rsidRPr="00DC3C75">
        <w:rPr>
          <w:sz w:val="20"/>
          <w:szCs w:val="20"/>
        </w:rPr>
        <w:t>х</w:t>
      </w:r>
      <w:proofErr w:type="spellEnd"/>
      <w:r w:rsidRPr="00DC3C75">
        <w:rPr>
          <w:sz w:val="20"/>
          <w:szCs w:val="20"/>
        </w:rPr>
        <w:t xml:space="preserve"> </w:t>
      </w:r>
      <w:proofErr w:type="spellStart"/>
      <w:r w:rsidRPr="00DC3C75">
        <w:rPr>
          <w:sz w:val="20"/>
          <w:szCs w:val="20"/>
        </w:rPr>
        <w:t>Sисп</w:t>
      </w:r>
      <w:proofErr w:type="spellEnd"/>
      <w:r w:rsidRPr="00DC3C75">
        <w:rPr>
          <w:sz w:val="20"/>
          <w:szCs w:val="20"/>
        </w:rPr>
        <w:t>/</w:t>
      </w:r>
      <w:proofErr w:type="spellStart"/>
      <w:r w:rsidRPr="00DC3C75">
        <w:rPr>
          <w:sz w:val="20"/>
          <w:szCs w:val="20"/>
        </w:rPr>
        <w:t>Sобщ</w:t>
      </w:r>
      <w:proofErr w:type="spellEnd"/>
      <w:r w:rsidRPr="00DC3C75">
        <w:rPr>
          <w:sz w:val="20"/>
          <w:szCs w:val="20"/>
        </w:rPr>
        <w:t>,</w:t>
      </w:r>
    </w:p>
    <w:p w:rsidR="00DC3C75" w:rsidRPr="00DC3C75" w:rsidRDefault="00DC3C75" w:rsidP="00DC3C75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0"/>
          <w:szCs w:val="20"/>
        </w:rPr>
      </w:pPr>
      <w:r w:rsidRPr="00DC3C75">
        <w:rPr>
          <w:sz w:val="20"/>
          <w:szCs w:val="20"/>
        </w:rPr>
        <w:t>где:</w:t>
      </w:r>
    </w:p>
    <w:p w:rsidR="00DC3C75" w:rsidRPr="00DC3C75" w:rsidRDefault="00DC3C75" w:rsidP="00DC3C75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0"/>
          <w:szCs w:val="20"/>
        </w:rPr>
      </w:pPr>
      <w:proofErr w:type="gramStart"/>
      <w:r w:rsidRPr="00DC3C75">
        <w:rPr>
          <w:sz w:val="20"/>
          <w:szCs w:val="20"/>
        </w:rPr>
        <w:t>П</w:t>
      </w:r>
      <w:proofErr w:type="gramEnd"/>
      <w:r w:rsidRPr="00DC3C75">
        <w:rPr>
          <w:sz w:val="20"/>
          <w:szCs w:val="20"/>
        </w:rPr>
        <w:t xml:space="preserve"> - годовой размер платы, в рублях;</w:t>
      </w:r>
    </w:p>
    <w:p w:rsidR="00DC3C75" w:rsidRPr="00DC3C75" w:rsidRDefault="00DC3C75" w:rsidP="00DC3C75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0"/>
          <w:szCs w:val="20"/>
        </w:rPr>
      </w:pPr>
      <w:r w:rsidRPr="00DC3C75">
        <w:rPr>
          <w:sz w:val="20"/>
          <w:szCs w:val="20"/>
        </w:rPr>
        <w:t>Кс - кадастровая стоимость земельного участка;</w:t>
      </w:r>
    </w:p>
    <w:p w:rsidR="00DC3C75" w:rsidRPr="00DC3C75" w:rsidRDefault="00DC3C75" w:rsidP="00DC3C75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0"/>
          <w:szCs w:val="20"/>
        </w:rPr>
      </w:pPr>
      <w:proofErr w:type="spellStart"/>
      <w:proofErr w:type="gramStart"/>
      <w:r w:rsidRPr="00DC3C75">
        <w:rPr>
          <w:sz w:val="20"/>
          <w:szCs w:val="20"/>
        </w:rPr>
        <w:t>S</w:t>
      </w:r>
      <w:proofErr w:type="gramEnd"/>
      <w:r w:rsidRPr="00DC3C75">
        <w:rPr>
          <w:sz w:val="20"/>
          <w:szCs w:val="20"/>
        </w:rPr>
        <w:t>исп</w:t>
      </w:r>
      <w:proofErr w:type="spellEnd"/>
      <w:r w:rsidRPr="00DC3C75">
        <w:rPr>
          <w:sz w:val="20"/>
          <w:szCs w:val="20"/>
        </w:rPr>
        <w:t xml:space="preserve"> - площадь используемой части земельного участка;</w:t>
      </w:r>
    </w:p>
    <w:p w:rsidR="00DC3C75" w:rsidRPr="00DC3C75" w:rsidRDefault="00DC3C75" w:rsidP="00DC3C75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0"/>
          <w:szCs w:val="20"/>
        </w:rPr>
      </w:pPr>
      <w:proofErr w:type="spellStart"/>
      <w:proofErr w:type="gramStart"/>
      <w:r w:rsidRPr="00DC3C75">
        <w:rPr>
          <w:sz w:val="20"/>
          <w:szCs w:val="20"/>
        </w:rPr>
        <w:t>S</w:t>
      </w:r>
      <w:proofErr w:type="gramEnd"/>
      <w:r w:rsidRPr="00DC3C75">
        <w:rPr>
          <w:sz w:val="20"/>
          <w:szCs w:val="20"/>
        </w:rPr>
        <w:t>общ</w:t>
      </w:r>
      <w:proofErr w:type="spellEnd"/>
      <w:r w:rsidRPr="00DC3C75">
        <w:rPr>
          <w:sz w:val="20"/>
          <w:szCs w:val="20"/>
        </w:rPr>
        <w:t xml:space="preserve"> - общая площадь земельного участка.</w:t>
      </w:r>
    </w:p>
    <w:p w:rsidR="00DC3C75" w:rsidRPr="00DC3C75" w:rsidRDefault="00DC3C75" w:rsidP="00DC3C75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0"/>
          <w:szCs w:val="20"/>
        </w:rPr>
      </w:pPr>
    </w:p>
    <w:p w:rsidR="00DC3C75" w:rsidRPr="00DC3C75" w:rsidRDefault="00DC3C75" w:rsidP="00DC3C75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0"/>
          <w:szCs w:val="20"/>
        </w:rPr>
      </w:pPr>
      <w:r w:rsidRPr="00DC3C75">
        <w:rPr>
          <w:sz w:val="20"/>
          <w:szCs w:val="20"/>
        </w:rPr>
        <w:t>3. Размер платы за использование земель рассчитывается по следующей формуле:</w:t>
      </w:r>
    </w:p>
    <w:p w:rsidR="00DC3C75" w:rsidRPr="00DC3C75" w:rsidRDefault="00DC3C75" w:rsidP="00DC3C75">
      <w:pPr>
        <w:pStyle w:val="indent1"/>
        <w:shd w:val="clear" w:color="auto" w:fill="FFFFFF"/>
        <w:spacing w:before="0" w:beforeAutospacing="0" w:after="0" w:afterAutospacing="0"/>
        <w:ind w:firstLine="709"/>
        <w:jc w:val="both"/>
        <w:rPr>
          <w:sz w:val="20"/>
          <w:szCs w:val="20"/>
        </w:rPr>
      </w:pPr>
      <w:proofErr w:type="gramStart"/>
      <w:r w:rsidRPr="00DC3C75">
        <w:rPr>
          <w:sz w:val="20"/>
          <w:szCs w:val="20"/>
        </w:rPr>
        <w:t>П</w:t>
      </w:r>
      <w:proofErr w:type="gramEnd"/>
      <w:r w:rsidRPr="00DC3C75">
        <w:rPr>
          <w:sz w:val="20"/>
          <w:szCs w:val="20"/>
        </w:rPr>
        <w:t xml:space="preserve"> = Су </w:t>
      </w:r>
      <w:proofErr w:type="spellStart"/>
      <w:r w:rsidRPr="00DC3C75">
        <w:rPr>
          <w:sz w:val="20"/>
          <w:szCs w:val="20"/>
        </w:rPr>
        <w:t>х</w:t>
      </w:r>
      <w:proofErr w:type="spellEnd"/>
      <w:r w:rsidRPr="00DC3C75">
        <w:rPr>
          <w:sz w:val="20"/>
          <w:szCs w:val="20"/>
        </w:rPr>
        <w:t xml:space="preserve"> </w:t>
      </w:r>
      <w:proofErr w:type="spellStart"/>
      <w:r w:rsidRPr="00DC3C75">
        <w:rPr>
          <w:sz w:val="20"/>
          <w:szCs w:val="20"/>
        </w:rPr>
        <w:t>Sисп</w:t>
      </w:r>
      <w:proofErr w:type="spellEnd"/>
      <w:r w:rsidRPr="00DC3C75">
        <w:rPr>
          <w:sz w:val="20"/>
          <w:szCs w:val="20"/>
        </w:rPr>
        <w:t xml:space="preserve"> </w:t>
      </w:r>
      <w:proofErr w:type="spellStart"/>
      <w:r w:rsidRPr="00DC3C75">
        <w:rPr>
          <w:sz w:val="20"/>
          <w:szCs w:val="20"/>
        </w:rPr>
        <w:t>х</w:t>
      </w:r>
      <w:proofErr w:type="spellEnd"/>
      <w:r w:rsidRPr="00DC3C75">
        <w:rPr>
          <w:sz w:val="20"/>
          <w:szCs w:val="20"/>
        </w:rPr>
        <w:t xml:space="preserve"> </w:t>
      </w:r>
      <w:proofErr w:type="spellStart"/>
      <w:r w:rsidRPr="00DC3C75">
        <w:rPr>
          <w:sz w:val="20"/>
          <w:szCs w:val="20"/>
        </w:rPr>
        <w:t>Нст</w:t>
      </w:r>
      <w:proofErr w:type="spellEnd"/>
      <w:r w:rsidRPr="00DC3C75">
        <w:rPr>
          <w:sz w:val="20"/>
          <w:szCs w:val="20"/>
        </w:rPr>
        <w:t>,</w:t>
      </w:r>
    </w:p>
    <w:p w:rsidR="00DC3C75" w:rsidRPr="00DC3C75" w:rsidRDefault="00DC3C75" w:rsidP="00DC3C75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0"/>
          <w:szCs w:val="20"/>
        </w:rPr>
      </w:pPr>
      <w:r w:rsidRPr="00DC3C75">
        <w:rPr>
          <w:sz w:val="20"/>
          <w:szCs w:val="20"/>
        </w:rPr>
        <w:t>где:</w:t>
      </w:r>
    </w:p>
    <w:p w:rsidR="00DC3C75" w:rsidRPr="00DC3C75" w:rsidRDefault="00DC3C75" w:rsidP="00DC3C75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0"/>
          <w:szCs w:val="20"/>
        </w:rPr>
      </w:pPr>
      <w:proofErr w:type="gramStart"/>
      <w:r w:rsidRPr="00DC3C75">
        <w:rPr>
          <w:sz w:val="20"/>
          <w:szCs w:val="20"/>
        </w:rPr>
        <w:t>П</w:t>
      </w:r>
      <w:proofErr w:type="gramEnd"/>
      <w:r w:rsidRPr="00DC3C75">
        <w:rPr>
          <w:sz w:val="20"/>
          <w:szCs w:val="20"/>
        </w:rPr>
        <w:t xml:space="preserve"> - годовой размер платы, в рублях;</w:t>
      </w:r>
    </w:p>
    <w:p w:rsidR="00DC3C75" w:rsidRPr="00DC3C75" w:rsidRDefault="00DC3C75" w:rsidP="00DC3C75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0"/>
          <w:szCs w:val="20"/>
        </w:rPr>
      </w:pPr>
      <w:r w:rsidRPr="00DC3C75">
        <w:rPr>
          <w:sz w:val="20"/>
          <w:szCs w:val="20"/>
        </w:rPr>
        <w:t xml:space="preserve">Су - средний уровень кадастровой стоимости земель по Сузунскому муниципальному району Новосибирской области сегмента "Транспорт", определенный в соответствии с </w:t>
      </w:r>
      <w:hyperlink r:id="rId8" w:anchor="/document/12124624/entry/2" w:history="1">
        <w:r w:rsidRPr="00DC3C75">
          <w:rPr>
            <w:rStyle w:val="a9"/>
            <w:color w:val="auto"/>
            <w:sz w:val="20"/>
            <w:szCs w:val="20"/>
          </w:rPr>
          <w:t>земельным законодательством</w:t>
        </w:r>
      </w:hyperlink>
      <w:r w:rsidRPr="00DC3C75">
        <w:rPr>
          <w:sz w:val="20"/>
          <w:szCs w:val="20"/>
        </w:rPr>
        <w:t xml:space="preserve"> Российской Федерации;</w:t>
      </w:r>
    </w:p>
    <w:p w:rsidR="00DC3C75" w:rsidRPr="00DC3C75" w:rsidRDefault="00DC3C75" w:rsidP="00DC3C75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0"/>
          <w:szCs w:val="20"/>
        </w:rPr>
      </w:pPr>
      <w:proofErr w:type="spellStart"/>
      <w:proofErr w:type="gramStart"/>
      <w:r w:rsidRPr="00DC3C75">
        <w:rPr>
          <w:sz w:val="20"/>
          <w:szCs w:val="20"/>
        </w:rPr>
        <w:t>S</w:t>
      </w:r>
      <w:proofErr w:type="gramEnd"/>
      <w:r w:rsidRPr="00DC3C75">
        <w:rPr>
          <w:sz w:val="20"/>
          <w:szCs w:val="20"/>
        </w:rPr>
        <w:t>исп</w:t>
      </w:r>
      <w:proofErr w:type="spellEnd"/>
      <w:r w:rsidRPr="00DC3C75">
        <w:rPr>
          <w:sz w:val="20"/>
          <w:szCs w:val="20"/>
        </w:rPr>
        <w:t xml:space="preserve"> - площадь используемой части земель;</w:t>
      </w:r>
    </w:p>
    <w:p w:rsidR="00DC3C75" w:rsidRPr="00DC3C75" w:rsidRDefault="00DC3C75" w:rsidP="00DC3C75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0"/>
          <w:szCs w:val="20"/>
        </w:rPr>
      </w:pPr>
      <w:proofErr w:type="spellStart"/>
      <w:r w:rsidRPr="00DC3C75">
        <w:rPr>
          <w:sz w:val="20"/>
          <w:szCs w:val="20"/>
        </w:rPr>
        <w:t>Нст</w:t>
      </w:r>
      <w:proofErr w:type="spellEnd"/>
      <w:r w:rsidRPr="00DC3C75">
        <w:rPr>
          <w:sz w:val="20"/>
          <w:szCs w:val="20"/>
        </w:rPr>
        <w:t xml:space="preserve"> - ставка платы за квадратный метр используемой площади земель. Ставка платы за квадратный метр используемой площади земель устанавливается равной налоговой ставке земельного налога, установленной в соответствии с </w:t>
      </w:r>
      <w:hyperlink r:id="rId9" w:anchor="/document/10900200/entry/39401" w:history="1">
        <w:r w:rsidRPr="00DC3C75">
          <w:rPr>
            <w:rStyle w:val="a9"/>
            <w:color w:val="auto"/>
            <w:sz w:val="20"/>
            <w:szCs w:val="20"/>
          </w:rPr>
          <w:t>пунктом 1 статьи 394</w:t>
        </w:r>
      </w:hyperlink>
      <w:r w:rsidRPr="00DC3C75">
        <w:rPr>
          <w:sz w:val="20"/>
          <w:szCs w:val="20"/>
        </w:rPr>
        <w:t xml:space="preserve"> Налогового кодекса Российской Федерации.</w:t>
      </w:r>
    </w:p>
    <w:p w:rsidR="00DC3C75" w:rsidRPr="00DC3C75" w:rsidRDefault="00DC3C75" w:rsidP="00DC3C75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0"/>
          <w:szCs w:val="20"/>
        </w:rPr>
      </w:pPr>
    </w:p>
    <w:p w:rsidR="00DC3C75" w:rsidRPr="00DC3C75" w:rsidRDefault="00DC3C75" w:rsidP="00DC3C75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0"/>
          <w:szCs w:val="20"/>
        </w:rPr>
      </w:pPr>
      <w:r w:rsidRPr="00DC3C75">
        <w:rPr>
          <w:sz w:val="20"/>
          <w:szCs w:val="20"/>
        </w:rPr>
        <w:t xml:space="preserve">4. В случае изменения предусмотренных </w:t>
      </w:r>
      <w:hyperlink r:id="rId10" w:anchor="/document/403085642/entry/5" w:history="1">
        <w:r w:rsidRPr="00DC3C75">
          <w:rPr>
            <w:rStyle w:val="a9"/>
            <w:color w:val="auto"/>
            <w:sz w:val="20"/>
            <w:szCs w:val="20"/>
          </w:rPr>
          <w:t>пунктами 2</w:t>
        </w:r>
      </w:hyperlink>
      <w:r w:rsidRPr="00DC3C75">
        <w:rPr>
          <w:sz w:val="20"/>
          <w:szCs w:val="20"/>
        </w:rPr>
        <w:t xml:space="preserve"> и </w:t>
      </w:r>
      <w:hyperlink r:id="rId11" w:anchor="/document/403085642/entry/6" w:history="1">
        <w:r w:rsidRPr="00DC3C75">
          <w:rPr>
            <w:rStyle w:val="a9"/>
            <w:color w:val="auto"/>
            <w:sz w:val="20"/>
            <w:szCs w:val="20"/>
          </w:rPr>
          <w:t>3</w:t>
        </w:r>
      </w:hyperlink>
      <w:r w:rsidRPr="00DC3C75">
        <w:rPr>
          <w:sz w:val="20"/>
          <w:szCs w:val="20"/>
        </w:rPr>
        <w:t xml:space="preserve"> настоящего Порядка условий, в соответствии с которыми определяется размер платы за использование земель и земельных участков, такая плата подлежит перерасчету.</w:t>
      </w:r>
    </w:p>
    <w:p w:rsidR="00DC3C75" w:rsidRPr="00DC3C75" w:rsidRDefault="00DC3C75" w:rsidP="00DC3C75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0"/>
          <w:szCs w:val="20"/>
        </w:rPr>
      </w:pPr>
      <w:r w:rsidRPr="00DC3C75">
        <w:rPr>
          <w:sz w:val="20"/>
          <w:szCs w:val="20"/>
        </w:rPr>
        <w:t>Основанием для перерасчета размера платы является принятие акта об утверждении результатов определения кадастровой стоимости земельных участков и среднего уровня кадастровой стоимости земель по Сузунского муниципальному району Новосибирской области или выписка из Единого государственного реестра недвижимости</w:t>
      </w:r>
    </w:p>
    <w:p w:rsidR="00DC3C75" w:rsidRPr="00DC3C75" w:rsidRDefault="00DC3C75" w:rsidP="00DC3C75">
      <w:pPr>
        <w:pStyle w:val="aa"/>
        <w:spacing w:after="0" w:line="240" w:lineRule="auto"/>
        <w:ind w:left="709" w:firstLine="709"/>
        <w:jc w:val="both"/>
        <w:rPr>
          <w:rFonts w:ascii="Times New Roman" w:hAnsi="Times New Roman"/>
          <w:sz w:val="20"/>
          <w:szCs w:val="20"/>
        </w:rPr>
      </w:pPr>
    </w:p>
    <w:p w:rsidR="00DC3C75" w:rsidRDefault="00DC3C75" w:rsidP="00DC3C75">
      <w:pPr>
        <w:pStyle w:val="a5"/>
        <w:jc w:val="both"/>
        <w:rPr>
          <w:b/>
          <w:sz w:val="20"/>
          <w:szCs w:val="20"/>
        </w:rPr>
      </w:pPr>
    </w:p>
    <w:p w:rsidR="00DC3C75" w:rsidRDefault="00DC3C75" w:rsidP="00DC3C75">
      <w:pPr>
        <w:pStyle w:val="a5"/>
        <w:jc w:val="both"/>
        <w:rPr>
          <w:b/>
          <w:sz w:val="20"/>
          <w:szCs w:val="20"/>
        </w:rPr>
      </w:pPr>
    </w:p>
    <w:p w:rsidR="00DC3C75" w:rsidRDefault="00DC3C75" w:rsidP="00DC3C75">
      <w:pPr>
        <w:pStyle w:val="a5"/>
        <w:jc w:val="both"/>
        <w:rPr>
          <w:b/>
          <w:sz w:val="20"/>
          <w:szCs w:val="20"/>
        </w:rPr>
      </w:pPr>
    </w:p>
    <w:p w:rsidR="00DC3C75" w:rsidRDefault="00DC3C75" w:rsidP="00DC3C75">
      <w:pPr>
        <w:pStyle w:val="a5"/>
        <w:jc w:val="both"/>
        <w:rPr>
          <w:b/>
          <w:sz w:val="20"/>
          <w:szCs w:val="20"/>
        </w:rPr>
      </w:pPr>
    </w:p>
    <w:p w:rsidR="00DC3C75" w:rsidRDefault="00DC3C75" w:rsidP="00DC3C75">
      <w:pPr>
        <w:pStyle w:val="a5"/>
        <w:jc w:val="both"/>
        <w:rPr>
          <w:b/>
          <w:sz w:val="20"/>
          <w:szCs w:val="20"/>
        </w:rPr>
      </w:pPr>
    </w:p>
    <w:p w:rsidR="00DC3C75" w:rsidRDefault="00DC3C75" w:rsidP="00DC3C75">
      <w:pPr>
        <w:pStyle w:val="a5"/>
        <w:jc w:val="both"/>
        <w:rPr>
          <w:b/>
          <w:sz w:val="20"/>
          <w:szCs w:val="20"/>
        </w:rPr>
      </w:pPr>
    </w:p>
    <w:p w:rsidR="00DC3C75" w:rsidRDefault="00DC3C75" w:rsidP="00DC3C75">
      <w:pPr>
        <w:pStyle w:val="a5"/>
        <w:jc w:val="both"/>
        <w:rPr>
          <w:b/>
          <w:sz w:val="20"/>
          <w:szCs w:val="20"/>
        </w:rPr>
      </w:pPr>
    </w:p>
    <w:p w:rsidR="00DC3C75" w:rsidRDefault="00DC3C75" w:rsidP="00DC3C75">
      <w:pPr>
        <w:pStyle w:val="a5"/>
        <w:jc w:val="both"/>
        <w:rPr>
          <w:b/>
          <w:sz w:val="20"/>
          <w:szCs w:val="20"/>
        </w:rPr>
      </w:pPr>
    </w:p>
    <w:p w:rsidR="00DC3C75" w:rsidRPr="00DC3C75" w:rsidRDefault="00DC3C75" w:rsidP="00DC3C75">
      <w:pPr>
        <w:pStyle w:val="a5"/>
        <w:spacing w:before="0" w:beforeAutospacing="0" w:after="0" w:afterAutospacing="0"/>
        <w:jc w:val="center"/>
        <w:rPr>
          <w:b/>
          <w:sz w:val="20"/>
          <w:szCs w:val="20"/>
        </w:rPr>
      </w:pPr>
      <w:r w:rsidRPr="00DC3C75">
        <w:rPr>
          <w:b/>
          <w:sz w:val="20"/>
          <w:szCs w:val="20"/>
        </w:rPr>
        <w:lastRenderedPageBreak/>
        <w:t>АДМИНИСТРАЦИЯ</w:t>
      </w:r>
    </w:p>
    <w:p w:rsidR="00DC3C75" w:rsidRPr="00DC3C75" w:rsidRDefault="00DC3C75" w:rsidP="00DC3C75">
      <w:pPr>
        <w:pStyle w:val="a5"/>
        <w:spacing w:before="0" w:beforeAutospacing="0" w:after="0" w:afterAutospacing="0"/>
        <w:jc w:val="center"/>
        <w:rPr>
          <w:b/>
          <w:sz w:val="20"/>
          <w:szCs w:val="20"/>
        </w:rPr>
      </w:pPr>
      <w:r w:rsidRPr="00DC3C75">
        <w:rPr>
          <w:b/>
          <w:sz w:val="20"/>
          <w:szCs w:val="20"/>
        </w:rPr>
        <w:t>МАЮРОВСКОГО СЕЛЬСОВЕТА</w:t>
      </w:r>
    </w:p>
    <w:p w:rsidR="00DC3C75" w:rsidRPr="00DC3C75" w:rsidRDefault="00DC3C75" w:rsidP="00DC3C75">
      <w:pPr>
        <w:pStyle w:val="a5"/>
        <w:spacing w:before="0" w:beforeAutospacing="0" w:after="0" w:afterAutospacing="0"/>
        <w:jc w:val="center"/>
        <w:rPr>
          <w:sz w:val="20"/>
          <w:szCs w:val="20"/>
        </w:rPr>
      </w:pPr>
      <w:r w:rsidRPr="00DC3C75">
        <w:rPr>
          <w:sz w:val="20"/>
          <w:szCs w:val="20"/>
        </w:rPr>
        <w:t>Сузунского района Новосибирской области</w:t>
      </w:r>
    </w:p>
    <w:p w:rsidR="00DC3C75" w:rsidRPr="00DC3C75" w:rsidRDefault="00DC3C75" w:rsidP="00DC3C75">
      <w:pPr>
        <w:pStyle w:val="a5"/>
        <w:spacing w:before="0" w:beforeAutospacing="0" w:after="0" w:afterAutospacing="0"/>
        <w:jc w:val="center"/>
        <w:rPr>
          <w:b/>
          <w:sz w:val="20"/>
          <w:szCs w:val="20"/>
        </w:rPr>
      </w:pPr>
    </w:p>
    <w:p w:rsidR="00DC3C75" w:rsidRPr="00DC3C75" w:rsidRDefault="00DC3C75" w:rsidP="00DC3C75">
      <w:pPr>
        <w:pStyle w:val="a5"/>
        <w:spacing w:before="0" w:beforeAutospacing="0" w:after="0" w:afterAutospacing="0"/>
        <w:jc w:val="center"/>
        <w:rPr>
          <w:b/>
          <w:sz w:val="20"/>
          <w:szCs w:val="20"/>
        </w:rPr>
      </w:pPr>
      <w:r w:rsidRPr="00DC3C75">
        <w:rPr>
          <w:b/>
          <w:sz w:val="20"/>
          <w:szCs w:val="20"/>
        </w:rPr>
        <w:t>ПОСТАНОВЛЕНИЕ</w:t>
      </w:r>
    </w:p>
    <w:p w:rsidR="00DC3C75" w:rsidRPr="00DC3C75" w:rsidRDefault="00DC3C75" w:rsidP="00DC3C75">
      <w:pPr>
        <w:pStyle w:val="a5"/>
        <w:spacing w:before="0" w:beforeAutospacing="0" w:after="0" w:afterAutospacing="0"/>
        <w:ind w:firstLine="672"/>
        <w:jc w:val="center"/>
        <w:rPr>
          <w:sz w:val="20"/>
          <w:szCs w:val="20"/>
        </w:rPr>
      </w:pPr>
    </w:p>
    <w:p w:rsidR="00DC3C75" w:rsidRPr="00DC3C75" w:rsidRDefault="00DC3C75" w:rsidP="00DC3C75">
      <w:pPr>
        <w:pStyle w:val="a5"/>
        <w:spacing w:before="0" w:beforeAutospacing="0" w:after="0" w:afterAutospacing="0"/>
        <w:jc w:val="center"/>
        <w:rPr>
          <w:sz w:val="20"/>
          <w:szCs w:val="20"/>
        </w:rPr>
      </w:pPr>
      <w:r w:rsidRPr="00DC3C75">
        <w:rPr>
          <w:sz w:val="20"/>
          <w:szCs w:val="20"/>
        </w:rPr>
        <w:t>От 17.06.2022                            с. Маюрово                                       № 49</w:t>
      </w:r>
    </w:p>
    <w:p w:rsidR="00DC3C75" w:rsidRPr="00DC3C75" w:rsidRDefault="00DC3C75" w:rsidP="00DC3C75">
      <w:pPr>
        <w:pStyle w:val="a5"/>
        <w:spacing w:before="0" w:beforeAutospacing="0" w:after="0" w:afterAutospacing="0"/>
        <w:ind w:firstLine="672"/>
        <w:jc w:val="center"/>
        <w:rPr>
          <w:sz w:val="20"/>
          <w:szCs w:val="20"/>
        </w:rPr>
      </w:pPr>
    </w:p>
    <w:p w:rsidR="00DC3C75" w:rsidRPr="00DC3C75" w:rsidRDefault="00DC3C75" w:rsidP="00DC3C75">
      <w:pPr>
        <w:spacing w:line="0" w:lineRule="atLeast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C3C75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DC3C75" w:rsidRPr="00DC3C75" w:rsidRDefault="00DC3C75" w:rsidP="00DC3C75">
      <w:pPr>
        <w:spacing w:line="0" w:lineRule="atLeast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C3C7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О внесении изменений в постановление администрации Маюровского сельсовета Сузунского района Новосибирской области от 30.09.2016  </w:t>
      </w:r>
    </w:p>
    <w:p w:rsidR="00DC3C75" w:rsidRPr="00DC3C75" w:rsidRDefault="00DC3C75" w:rsidP="00DC3C75">
      <w:pPr>
        <w:spacing w:line="0" w:lineRule="atLeast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C3C7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№ 124 «Об </w:t>
      </w:r>
      <w:proofErr w:type="gramStart"/>
      <w:r w:rsidRPr="00DC3C7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утверждении</w:t>
      </w:r>
      <w:proofErr w:type="gramEnd"/>
      <w:r w:rsidRPr="00DC3C7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административного регламента предоставления муниципальной услуги по предоставлению служебных жилых помещений муниципального специализированного жилищного фонда»</w:t>
      </w:r>
    </w:p>
    <w:p w:rsidR="00DC3C75" w:rsidRPr="00DC3C75" w:rsidRDefault="00DC3C75" w:rsidP="00DC3C75">
      <w:pPr>
        <w:spacing w:line="0" w:lineRule="atLeast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C3C75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DC3C75" w:rsidRPr="00DC3C75" w:rsidRDefault="00DC3C75" w:rsidP="00DC3C75">
      <w:pPr>
        <w:spacing w:line="0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C3C7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соответствии с Федеральным законом от 06.10.2003г. №131-ФЗ "Об общих принципах организации местного самоуправления в Российской Федерации", администрация </w:t>
      </w:r>
      <w:r w:rsidRPr="00DC3C7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Маюровского </w:t>
      </w:r>
      <w:r w:rsidRPr="00DC3C75">
        <w:rPr>
          <w:rFonts w:ascii="Times New Roman" w:eastAsia="Times New Roman" w:hAnsi="Times New Roman" w:cs="Times New Roman"/>
          <w:sz w:val="20"/>
          <w:szCs w:val="20"/>
          <w:lang w:eastAsia="ru-RU"/>
        </w:rPr>
        <w:t>сельсовета Сузунского района Новосибирской области</w:t>
      </w:r>
    </w:p>
    <w:p w:rsidR="00DC3C75" w:rsidRPr="00DC3C75" w:rsidRDefault="00DC3C75" w:rsidP="00DC3C75">
      <w:pPr>
        <w:spacing w:line="0" w:lineRule="atLeast"/>
        <w:ind w:firstLine="567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C3C7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ПОСТАНОВЛЯЕТ:</w:t>
      </w:r>
    </w:p>
    <w:p w:rsidR="00DC3C75" w:rsidRPr="00DC3C75" w:rsidRDefault="00DC3C75" w:rsidP="00DC3C75">
      <w:pPr>
        <w:spacing w:line="0" w:lineRule="atLeast"/>
        <w:ind w:firstLine="709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C3C75">
        <w:rPr>
          <w:rFonts w:ascii="Times New Roman" w:hAnsi="Times New Roman" w:cs="Times New Roman"/>
          <w:sz w:val="20"/>
          <w:szCs w:val="20"/>
          <w:lang w:eastAsia="ru-RU"/>
        </w:rPr>
        <w:t>1. Внести в</w:t>
      </w:r>
      <w:r w:rsidRPr="00DC3C7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постановление администрации Маюровского сельсовета Сузунского района Новосибирской области от 30.09.2016 № 124 «Об утверждении административного регламента предоставления муниципальной услуги по предоставлению служебных жилых помещений муниципального специализированного жилищного фонда» следующие изменения:</w:t>
      </w:r>
    </w:p>
    <w:p w:rsidR="00DC3C75" w:rsidRPr="00DC3C75" w:rsidRDefault="00DC3C75" w:rsidP="00DC3C75">
      <w:pPr>
        <w:numPr>
          <w:ilvl w:val="1"/>
          <w:numId w:val="14"/>
        </w:numPr>
        <w:spacing w:line="0" w:lineRule="atLeast"/>
        <w:ind w:left="0" w:firstLine="709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C3C7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В административном регламенте предоставления муниципальной услуги по предоставлению служебных жилых помещений муниципального специализированного жилищного фонда: </w:t>
      </w:r>
    </w:p>
    <w:p w:rsidR="00DC3C75" w:rsidRPr="00DC3C75" w:rsidRDefault="00DC3C75" w:rsidP="00DC3C75">
      <w:pPr>
        <w:numPr>
          <w:ilvl w:val="2"/>
          <w:numId w:val="14"/>
        </w:numPr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DC3C75">
        <w:rPr>
          <w:rFonts w:ascii="Times New Roman" w:hAnsi="Times New Roman" w:cs="Times New Roman"/>
          <w:sz w:val="20"/>
          <w:szCs w:val="20"/>
          <w:shd w:val="clear" w:color="auto" w:fill="FFFFFF"/>
        </w:rPr>
        <w:t>Пункт 1.2 изложить в следующей редакции:</w:t>
      </w:r>
    </w:p>
    <w:p w:rsidR="00DC3C75" w:rsidRPr="00DC3C75" w:rsidRDefault="00DC3C75" w:rsidP="00DC3C75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DC3C75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«1.2. </w:t>
      </w:r>
      <w:proofErr w:type="gramStart"/>
      <w:r w:rsidRPr="00DC3C75">
        <w:rPr>
          <w:rFonts w:ascii="Times New Roman" w:hAnsi="Times New Roman" w:cs="Times New Roman"/>
          <w:sz w:val="20"/>
          <w:szCs w:val="20"/>
        </w:rPr>
        <w:t>Заявителями на предоставление муниципальной услуги выступают лица, состоящие в трудовых отношениях с органами местного самоуправления, муниципальным унитарным предприятием, муниципальными учреждениями, в связи с избранием на выборные должности в органы местного самоуправления»;</w:t>
      </w:r>
      <w:proofErr w:type="gramEnd"/>
    </w:p>
    <w:p w:rsidR="00DC3C75" w:rsidRPr="00DC3C75" w:rsidRDefault="00DC3C75" w:rsidP="00DC3C75">
      <w:pPr>
        <w:numPr>
          <w:ilvl w:val="2"/>
          <w:numId w:val="14"/>
        </w:numPr>
        <w:spacing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DC3C75">
        <w:rPr>
          <w:rFonts w:ascii="Times New Roman" w:hAnsi="Times New Roman" w:cs="Times New Roman"/>
          <w:sz w:val="20"/>
          <w:szCs w:val="20"/>
        </w:rPr>
        <w:t>В пункте 2.6 слова «- трудовая книжка или договор, подтверждающий трудовые соглашения» заменить словами «трудовая книжка либо иной документ, содержащий сведения о трудовой деятельности»</w:t>
      </w:r>
      <w:r w:rsidRPr="00DC3C75">
        <w:rPr>
          <w:rFonts w:ascii="Times New Roman" w:hAnsi="Times New Roman" w:cs="Times New Roman"/>
          <w:sz w:val="20"/>
          <w:szCs w:val="20"/>
          <w:shd w:val="clear" w:color="auto" w:fill="FFFFFF"/>
        </w:rPr>
        <w:t>;</w:t>
      </w:r>
    </w:p>
    <w:p w:rsidR="00DC3C75" w:rsidRPr="00DC3C75" w:rsidRDefault="00DC3C75" w:rsidP="00DC3C75">
      <w:pPr>
        <w:numPr>
          <w:ilvl w:val="2"/>
          <w:numId w:val="14"/>
        </w:numPr>
        <w:spacing w:line="0" w:lineRule="atLeast"/>
        <w:ind w:left="0" w:firstLine="709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DC3C75">
        <w:rPr>
          <w:rFonts w:ascii="Times New Roman" w:hAnsi="Times New Roman" w:cs="Times New Roman"/>
          <w:sz w:val="20"/>
          <w:szCs w:val="20"/>
          <w:shd w:val="clear" w:color="auto" w:fill="FFFFFF"/>
        </w:rPr>
        <w:t>Пункт 2.6 дополнить абзацем следующего содержания:</w:t>
      </w:r>
    </w:p>
    <w:p w:rsidR="00DC3C75" w:rsidRPr="00DC3C75" w:rsidRDefault="00DC3C75" w:rsidP="00DC3C75">
      <w:pPr>
        <w:pStyle w:val="a5"/>
        <w:shd w:val="clear" w:color="auto" w:fill="FFFFFF"/>
        <w:ind w:firstLine="709"/>
        <w:jc w:val="both"/>
        <w:rPr>
          <w:sz w:val="20"/>
          <w:szCs w:val="20"/>
        </w:rPr>
      </w:pPr>
      <w:r w:rsidRPr="00DC3C75">
        <w:rPr>
          <w:sz w:val="20"/>
          <w:szCs w:val="20"/>
          <w:shd w:val="clear" w:color="auto" w:fill="FFFFFF"/>
        </w:rPr>
        <w:t>«</w:t>
      </w:r>
      <w:r w:rsidRPr="00DC3C75">
        <w:rPr>
          <w:sz w:val="20"/>
          <w:szCs w:val="20"/>
        </w:rPr>
        <w:t>При предоставлении муниципальной услуги в электронной форме идентификация и аутентификация могут осуществляться посредством:</w:t>
      </w:r>
    </w:p>
    <w:p w:rsidR="00DC3C75" w:rsidRPr="00DC3C75" w:rsidRDefault="00DC3C75" w:rsidP="00DC3C75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proofErr w:type="gramStart"/>
      <w:r w:rsidRPr="00DC3C75">
        <w:rPr>
          <w:rFonts w:ascii="Times New Roman" w:hAnsi="Times New Roman" w:cs="Times New Roman"/>
          <w:sz w:val="20"/>
          <w:szCs w:val="20"/>
          <w:lang w:eastAsia="ru-RU"/>
        </w:rPr>
        <w:t>1) единой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  <w:proofErr w:type="gramEnd"/>
    </w:p>
    <w:p w:rsidR="00DC3C75" w:rsidRPr="00DC3C75" w:rsidRDefault="00DC3C75" w:rsidP="00DC3C75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DC3C75">
        <w:rPr>
          <w:rFonts w:ascii="Times New Roman" w:hAnsi="Times New Roman" w:cs="Times New Roman"/>
          <w:sz w:val="20"/>
          <w:szCs w:val="20"/>
        </w:rPr>
        <w:t>2) единой системы идентификац</w:t>
      </w:r>
      <w:proofErr w:type="gramStart"/>
      <w:r w:rsidRPr="00DC3C75">
        <w:rPr>
          <w:rFonts w:ascii="Times New Roman" w:hAnsi="Times New Roman" w:cs="Times New Roman"/>
          <w:sz w:val="20"/>
          <w:szCs w:val="20"/>
        </w:rPr>
        <w:t>ии и ау</w:t>
      </w:r>
      <w:proofErr w:type="gramEnd"/>
      <w:r w:rsidRPr="00DC3C75">
        <w:rPr>
          <w:rFonts w:ascii="Times New Roman" w:hAnsi="Times New Roman" w:cs="Times New Roman"/>
          <w:sz w:val="20"/>
          <w:szCs w:val="20"/>
        </w:rPr>
        <w:t>тентификации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информации о степени их соответствия предоставленным биометрическим персональным данным физического лица»;</w:t>
      </w:r>
    </w:p>
    <w:p w:rsidR="00DC3C75" w:rsidRPr="00DC3C75" w:rsidRDefault="00DC3C75" w:rsidP="00DC3C75">
      <w:pPr>
        <w:numPr>
          <w:ilvl w:val="2"/>
          <w:numId w:val="14"/>
        </w:numPr>
        <w:spacing w:line="0" w:lineRule="atLeast"/>
        <w:ind w:left="0" w:firstLine="709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DC3C75">
        <w:rPr>
          <w:rFonts w:ascii="Times New Roman" w:hAnsi="Times New Roman" w:cs="Times New Roman"/>
          <w:sz w:val="20"/>
          <w:szCs w:val="20"/>
        </w:rPr>
        <w:t>В пункте 2.6.1 слова «- трудовая книжка или договор, подтверждающий трудовые соглашения» заменить словами «- трудовая книжка либо иной документ, содержащий сведения о трудовой деятельности (</w:t>
      </w:r>
      <w:r w:rsidRPr="00DC3C75">
        <w:rPr>
          <w:rFonts w:ascii="Times New Roman" w:hAnsi="Times New Roman" w:cs="Times New Roman"/>
          <w:sz w:val="20"/>
          <w:szCs w:val="20"/>
          <w:shd w:val="clear" w:color="auto" w:fill="FFFFFF"/>
        </w:rPr>
        <w:t>за периоды до 01.01.2020 года)</w:t>
      </w:r>
      <w:r w:rsidRPr="00DC3C75">
        <w:rPr>
          <w:rFonts w:ascii="Times New Roman" w:hAnsi="Times New Roman" w:cs="Times New Roman"/>
          <w:sz w:val="20"/>
          <w:szCs w:val="20"/>
        </w:rPr>
        <w:t>»</w:t>
      </w:r>
      <w:r w:rsidRPr="00DC3C75">
        <w:rPr>
          <w:rFonts w:ascii="Times New Roman" w:hAnsi="Times New Roman" w:cs="Times New Roman"/>
          <w:sz w:val="20"/>
          <w:szCs w:val="20"/>
          <w:shd w:val="clear" w:color="auto" w:fill="FFFFFF"/>
        </w:rPr>
        <w:t>;</w:t>
      </w:r>
    </w:p>
    <w:p w:rsidR="00DC3C75" w:rsidRPr="00DC3C75" w:rsidRDefault="00DC3C75" w:rsidP="00DC3C75">
      <w:pPr>
        <w:numPr>
          <w:ilvl w:val="2"/>
          <w:numId w:val="14"/>
        </w:numPr>
        <w:spacing w:line="0" w:lineRule="atLeast"/>
        <w:ind w:left="0" w:firstLine="709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DC3C75">
        <w:rPr>
          <w:rFonts w:ascii="Times New Roman" w:hAnsi="Times New Roman" w:cs="Times New Roman"/>
          <w:sz w:val="20"/>
          <w:szCs w:val="20"/>
          <w:shd w:val="clear" w:color="auto" w:fill="FFFFFF"/>
        </w:rPr>
        <w:t>В абзаце шестом пункта 2.6.1 слова «и документы, подтверждающие их отнесение к таковым (свидетельство о регистрации брака, свидетельство о рождении, свидетельство об установлении отцовства, свидетельство об усыновлении (удочерении)) (копии)» исключить;</w:t>
      </w:r>
    </w:p>
    <w:p w:rsidR="00DC3C75" w:rsidRPr="00DC3C75" w:rsidRDefault="00DC3C75" w:rsidP="00DC3C75">
      <w:pPr>
        <w:numPr>
          <w:ilvl w:val="2"/>
          <w:numId w:val="14"/>
        </w:numPr>
        <w:spacing w:line="0" w:lineRule="atLeast"/>
        <w:ind w:left="0" w:firstLine="709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DC3C75">
        <w:rPr>
          <w:rFonts w:ascii="Times New Roman" w:hAnsi="Times New Roman" w:cs="Times New Roman"/>
          <w:sz w:val="20"/>
          <w:szCs w:val="20"/>
          <w:shd w:val="clear" w:color="auto" w:fill="FFFFFF"/>
        </w:rPr>
        <w:t>Пункт 2.6.1 дополнить абзацем следующего содержания:</w:t>
      </w:r>
    </w:p>
    <w:p w:rsidR="00DC3C75" w:rsidRPr="00DC3C75" w:rsidRDefault="00DC3C75" w:rsidP="00DC3C75">
      <w:pPr>
        <w:pStyle w:val="a5"/>
        <w:shd w:val="clear" w:color="auto" w:fill="FFFFFF"/>
        <w:ind w:firstLine="709"/>
        <w:jc w:val="both"/>
        <w:rPr>
          <w:sz w:val="20"/>
          <w:szCs w:val="20"/>
        </w:rPr>
      </w:pPr>
      <w:r w:rsidRPr="00DC3C75">
        <w:rPr>
          <w:sz w:val="20"/>
          <w:szCs w:val="20"/>
          <w:shd w:val="clear" w:color="auto" w:fill="FFFFFF"/>
        </w:rPr>
        <w:t>««</w:t>
      </w:r>
      <w:r w:rsidRPr="00DC3C75">
        <w:rPr>
          <w:sz w:val="20"/>
          <w:szCs w:val="20"/>
        </w:rPr>
        <w:t>При предоставлении муниципальной услуги в электронной форме идентификация и аутентификация могут осуществляться посредством:</w:t>
      </w:r>
    </w:p>
    <w:p w:rsidR="00DC3C75" w:rsidRPr="00DC3C75" w:rsidRDefault="00DC3C75" w:rsidP="00DC3C75">
      <w:pPr>
        <w:shd w:val="clear" w:color="auto" w:fill="FFFFFF"/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proofErr w:type="gramStart"/>
      <w:r w:rsidRPr="00DC3C75">
        <w:rPr>
          <w:rFonts w:ascii="Times New Roman" w:hAnsi="Times New Roman" w:cs="Times New Roman"/>
          <w:sz w:val="20"/>
          <w:szCs w:val="20"/>
          <w:lang w:eastAsia="ru-RU"/>
        </w:rPr>
        <w:t xml:space="preserve">1) единой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</w:t>
      </w:r>
      <w:r w:rsidRPr="00DC3C75">
        <w:rPr>
          <w:rFonts w:ascii="Times New Roman" w:hAnsi="Times New Roman" w:cs="Times New Roman"/>
          <w:sz w:val="20"/>
          <w:szCs w:val="20"/>
          <w:lang w:eastAsia="ru-RU"/>
        </w:rPr>
        <w:lastRenderedPageBreak/>
        <w:t>идентификации и аутентификации, при условии совпадения сведений о физическом лице в указанных информационных системах;</w:t>
      </w:r>
      <w:proofErr w:type="gramEnd"/>
    </w:p>
    <w:p w:rsidR="00DC3C75" w:rsidRPr="00DC3C75" w:rsidRDefault="00DC3C75" w:rsidP="00DC3C75">
      <w:pPr>
        <w:spacing w:line="240" w:lineRule="auto"/>
        <w:ind w:firstLine="709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DC3C75">
        <w:rPr>
          <w:rFonts w:ascii="Times New Roman" w:hAnsi="Times New Roman" w:cs="Times New Roman"/>
          <w:sz w:val="20"/>
          <w:szCs w:val="20"/>
        </w:rPr>
        <w:t>2) единой системы идентификац</w:t>
      </w:r>
      <w:proofErr w:type="gramStart"/>
      <w:r w:rsidRPr="00DC3C75">
        <w:rPr>
          <w:rFonts w:ascii="Times New Roman" w:hAnsi="Times New Roman" w:cs="Times New Roman"/>
          <w:sz w:val="20"/>
          <w:szCs w:val="20"/>
        </w:rPr>
        <w:t>ии и ау</w:t>
      </w:r>
      <w:proofErr w:type="gramEnd"/>
      <w:r w:rsidRPr="00DC3C75">
        <w:rPr>
          <w:rFonts w:ascii="Times New Roman" w:hAnsi="Times New Roman" w:cs="Times New Roman"/>
          <w:sz w:val="20"/>
          <w:szCs w:val="20"/>
        </w:rPr>
        <w:t>тентификации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информации о степени их соответствия предоставленным биометрическим персональным данным физического лица»;</w:t>
      </w:r>
    </w:p>
    <w:p w:rsidR="00DC3C75" w:rsidRPr="00DC3C75" w:rsidRDefault="00DC3C75" w:rsidP="00DC3C75">
      <w:pPr>
        <w:numPr>
          <w:ilvl w:val="2"/>
          <w:numId w:val="14"/>
        </w:numPr>
        <w:spacing w:line="0" w:lineRule="atLeast"/>
        <w:ind w:left="0" w:firstLine="709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DC3C75">
        <w:rPr>
          <w:rFonts w:ascii="Times New Roman" w:hAnsi="Times New Roman" w:cs="Times New Roman"/>
          <w:sz w:val="20"/>
          <w:szCs w:val="20"/>
        </w:rPr>
        <w:t>Пункт 2.7 дополнить абзацем следующего содержания:</w:t>
      </w:r>
    </w:p>
    <w:p w:rsidR="00DC3C75" w:rsidRPr="00DC3C75" w:rsidRDefault="00DC3C75" w:rsidP="00DC3C75">
      <w:pPr>
        <w:spacing w:line="0" w:lineRule="atLeast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«- документ, содержащий сведения о трудовой деятельности (</w:t>
      </w:r>
      <w:r w:rsidRPr="00DC3C75">
        <w:rPr>
          <w:rFonts w:ascii="Times New Roman" w:hAnsi="Times New Roman" w:cs="Times New Roman"/>
          <w:sz w:val="20"/>
          <w:szCs w:val="20"/>
          <w:shd w:val="clear" w:color="auto" w:fill="FFFFFF"/>
        </w:rPr>
        <w:t>за периоды после 01.01.2020 года)</w:t>
      </w:r>
      <w:r w:rsidRPr="00DC3C75">
        <w:rPr>
          <w:rFonts w:ascii="Times New Roman" w:hAnsi="Times New Roman" w:cs="Times New Roman"/>
          <w:sz w:val="20"/>
          <w:szCs w:val="20"/>
        </w:rPr>
        <w:t>»;</w:t>
      </w:r>
    </w:p>
    <w:p w:rsidR="00DC3C75" w:rsidRPr="00DC3C75" w:rsidRDefault="00DC3C75" w:rsidP="00DC3C75">
      <w:pPr>
        <w:numPr>
          <w:ilvl w:val="2"/>
          <w:numId w:val="14"/>
        </w:numPr>
        <w:spacing w:line="0" w:lineRule="atLeast"/>
        <w:ind w:left="0" w:firstLine="709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DC3C75">
        <w:rPr>
          <w:rFonts w:ascii="Times New Roman" w:hAnsi="Times New Roman" w:cs="Times New Roman"/>
          <w:sz w:val="20"/>
          <w:szCs w:val="20"/>
        </w:rPr>
        <w:t>Пункт 2.7 дополнить абзацем следующего содержания:</w:t>
      </w:r>
    </w:p>
    <w:p w:rsidR="00DC3C75" w:rsidRPr="00DC3C75" w:rsidRDefault="00DC3C75" w:rsidP="00DC3C75">
      <w:pPr>
        <w:spacing w:line="0" w:lineRule="atLeast"/>
        <w:ind w:firstLine="709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proofErr w:type="gramStart"/>
      <w:r w:rsidRPr="00DC3C75">
        <w:rPr>
          <w:rFonts w:ascii="Times New Roman" w:hAnsi="Times New Roman" w:cs="Times New Roman"/>
          <w:sz w:val="20"/>
          <w:szCs w:val="20"/>
          <w:shd w:val="clear" w:color="auto" w:fill="FFFFFF"/>
        </w:rPr>
        <w:t>«- документы, подтверждающие отнесение членов семьи к таковым (свидетельство о регистрации брака, свидетельство о рождении, свидетельство об установлении отцовства, свидетельство об усыновлении (удочерении)».</w:t>
      </w:r>
      <w:proofErr w:type="gramEnd"/>
    </w:p>
    <w:p w:rsidR="00DC3C75" w:rsidRPr="00DC3C75" w:rsidRDefault="00DC3C75" w:rsidP="00DC3C75">
      <w:pPr>
        <w:pStyle w:val="af6"/>
        <w:ind w:firstLine="709"/>
        <w:jc w:val="both"/>
        <w:rPr>
          <w:rFonts w:ascii="Times New Roman" w:hAnsi="Times New Roman"/>
          <w:sz w:val="20"/>
          <w:szCs w:val="20"/>
        </w:rPr>
      </w:pPr>
      <w:r w:rsidRPr="00DC3C75">
        <w:rPr>
          <w:rFonts w:ascii="Times New Roman" w:hAnsi="Times New Roman"/>
          <w:sz w:val="20"/>
          <w:szCs w:val="20"/>
          <w:lang w:eastAsia="ru-RU"/>
        </w:rPr>
        <w:t xml:space="preserve">2. </w:t>
      </w:r>
      <w:r w:rsidRPr="00DC3C75">
        <w:rPr>
          <w:rFonts w:ascii="Times New Roman" w:hAnsi="Times New Roman"/>
          <w:sz w:val="20"/>
          <w:szCs w:val="20"/>
        </w:rPr>
        <w:t xml:space="preserve">Опубликовать настоящее постановление в периодическом информационном печатном издании «Маюровский вестник» и разместить на официальном сайте администрации </w:t>
      </w:r>
      <w:r w:rsidRPr="00DC3C75">
        <w:rPr>
          <w:rFonts w:ascii="Times New Roman" w:hAnsi="Times New Roman"/>
          <w:bCs/>
          <w:sz w:val="20"/>
          <w:szCs w:val="20"/>
          <w:lang w:eastAsia="ru-RU"/>
        </w:rPr>
        <w:t>Маюровского</w:t>
      </w:r>
      <w:r w:rsidRPr="00DC3C75">
        <w:rPr>
          <w:rFonts w:ascii="Times New Roman" w:hAnsi="Times New Roman"/>
          <w:sz w:val="20"/>
          <w:szCs w:val="20"/>
        </w:rPr>
        <w:t xml:space="preserve"> сельсовета Сузунского района Новосибирской области.</w:t>
      </w:r>
    </w:p>
    <w:p w:rsidR="00DC3C75" w:rsidRPr="00DC3C75" w:rsidRDefault="00DC3C75" w:rsidP="00DC3C75">
      <w:pPr>
        <w:pStyle w:val="af6"/>
        <w:jc w:val="both"/>
        <w:rPr>
          <w:rFonts w:ascii="Times New Roman" w:hAnsi="Times New Roman"/>
          <w:sz w:val="20"/>
          <w:szCs w:val="20"/>
          <w:lang w:eastAsia="ru-RU"/>
        </w:rPr>
      </w:pPr>
      <w:r w:rsidRPr="00DC3C75">
        <w:rPr>
          <w:rFonts w:ascii="Times New Roman" w:hAnsi="Times New Roman"/>
          <w:sz w:val="20"/>
          <w:szCs w:val="20"/>
          <w:lang w:eastAsia="ru-RU"/>
        </w:rPr>
        <w:t> </w:t>
      </w:r>
    </w:p>
    <w:p w:rsidR="00DC3C75" w:rsidRPr="00DC3C75" w:rsidRDefault="00DC3C75" w:rsidP="00DC3C75">
      <w:pPr>
        <w:pStyle w:val="af6"/>
        <w:jc w:val="both"/>
        <w:rPr>
          <w:rFonts w:ascii="Times New Roman" w:hAnsi="Times New Roman"/>
          <w:sz w:val="20"/>
          <w:szCs w:val="20"/>
          <w:lang w:eastAsia="ru-RU"/>
        </w:rPr>
      </w:pPr>
    </w:p>
    <w:p w:rsidR="00DC3C75" w:rsidRP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  <w:r w:rsidRPr="00DC3C75">
        <w:rPr>
          <w:rFonts w:ascii="Times New Roman" w:hAnsi="Times New Roman"/>
          <w:spacing w:val="2"/>
          <w:sz w:val="20"/>
          <w:szCs w:val="20"/>
        </w:rPr>
        <w:t xml:space="preserve">Глава </w:t>
      </w:r>
      <w:r w:rsidRPr="00DC3C75">
        <w:rPr>
          <w:rFonts w:ascii="Times New Roman" w:hAnsi="Times New Roman"/>
          <w:bCs/>
          <w:sz w:val="20"/>
          <w:szCs w:val="20"/>
          <w:lang w:eastAsia="ru-RU"/>
        </w:rPr>
        <w:t>Маюровского</w:t>
      </w:r>
      <w:r w:rsidRPr="00DC3C75">
        <w:rPr>
          <w:rFonts w:ascii="Times New Roman" w:hAnsi="Times New Roman"/>
          <w:spacing w:val="2"/>
          <w:sz w:val="20"/>
          <w:szCs w:val="20"/>
        </w:rPr>
        <w:t xml:space="preserve"> сельсовета </w:t>
      </w: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  <w:r w:rsidRPr="00DC3C75">
        <w:rPr>
          <w:rFonts w:ascii="Times New Roman" w:hAnsi="Times New Roman"/>
          <w:spacing w:val="2"/>
          <w:sz w:val="20"/>
          <w:szCs w:val="20"/>
        </w:rPr>
        <w:t xml:space="preserve">Сузунского района Новосибирской области                </w:t>
      </w:r>
      <w:r w:rsidRPr="00DC3C75">
        <w:rPr>
          <w:rFonts w:ascii="Times New Roman" w:hAnsi="Times New Roman"/>
          <w:spacing w:val="2"/>
          <w:sz w:val="20"/>
          <w:szCs w:val="20"/>
        </w:rPr>
        <w:tab/>
        <w:t>С.В. Риль</w:t>
      </w: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p w:rsidR="00DC3C75" w:rsidRPr="00DC3C75" w:rsidRDefault="00DC3C75" w:rsidP="00DC3C75">
      <w:pPr>
        <w:pStyle w:val="af6"/>
        <w:jc w:val="both"/>
        <w:rPr>
          <w:rFonts w:ascii="Times New Roman" w:hAnsi="Times New Roman"/>
          <w:spacing w:val="2"/>
          <w:sz w:val="20"/>
          <w:szCs w:val="20"/>
        </w:rPr>
      </w:pPr>
    </w:p>
    <w:tbl>
      <w:tblPr>
        <w:tblW w:w="5217" w:type="dxa"/>
        <w:tblInd w:w="108" w:type="dxa"/>
        <w:tblLayout w:type="fixed"/>
        <w:tblLook w:val="0000"/>
      </w:tblPr>
      <w:tblGrid>
        <w:gridCol w:w="4140"/>
        <w:gridCol w:w="1077"/>
      </w:tblGrid>
      <w:tr w:rsidR="00DC3C75" w:rsidRPr="00DC3C75" w:rsidTr="0082664D">
        <w:tblPrEx>
          <w:tblCellMar>
            <w:top w:w="0" w:type="dxa"/>
            <w:bottom w:w="0" w:type="dxa"/>
          </w:tblCellMar>
        </w:tblPrEx>
        <w:trPr>
          <w:cantSplit/>
          <w:trHeight w:hRule="exact" w:val="1021"/>
        </w:trPr>
        <w:tc>
          <w:tcPr>
            <w:tcW w:w="4140" w:type="dxa"/>
          </w:tcPr>
          <w:p w:rsidR="00DC3C75" w:rsidRPr="00DC3C75" w:rsidRDefault="00DC3C75" w:rsidP="00DC3C7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pr02"/>
            <w:r w:rsidRPr="00DC3C7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br w:type="page"/>
            </w:r>
            <w:r w:rsidRPr="00DC3C75">
              <w:rPr>
                <w:rFonts w:ascii="Times New Roman" w:hAnsi="Times New Roman" w:cs="Times New Roman"/>
                <w:sz w:val="20"/>
                <w:szCs w:val="20"/>
              </w:rPr>
              <w:object w:dxaOrig="1151" w:dyaOrig="114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1pt;height:51pt" o:ole="" fillcolor="window">
                  <v:imagedata r:id="rId12" o:title=""/>
                </v:shape>
                <o:OLEObject Type="Embed" ProgID="Word.Picture.8" ShapeID="_x0000_i1025" DrawAspect="Content" ObjectID="_1717928086" r:id="rId13"/>
              </w:object>
            </w:r>
          </w:p>
        </w:tc>
        <w:tc>
          <w:tcPr>
            <w:tcW w:w="1077" w:type="dxa"/>
          </w:tcPr>
          <w:p w:rsidR="00DC3C75" w:rsidRPr="00DC3C75" w:rsidRDefault="00DC3C75" w:rsidP="00DC3C7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C3C75" w:rsidRPr="00DC3C75" w:rsidTr="0082664D">
        <w:tblPrEx>
          <w:tblCellMar>
            <w:top w:w="0" w:type="dxa"/>
            <w:left w:w="89" w:type="dxa"/>
            <w:bottom w:w="0" w:type="dxa"/>
            <w:right w:w="89" w:type="dxa"/>
          </w:tblCellMar>
        </w:tblPrEx>
        <w:trPr>
          <w:cantSplit/>
          <w:trHeight w:hRule="exact" w:val="2030"/>
        </w:trPr>
        <w:tc>
          <w:tcPr>
            <w:tcW w:w="4140" w:type="dxa"/>
          </w:tcPr>
          <w:p w:rsidR="00DC3C75" w:rsidRPr="00DC3C75" w:rsidRDefault="00DC3C75" w:rsidP="00DC3C75">
            <w:pPr>
              <w:pStyle w:val="4"/>
              <w:tabs>
                <w:tab w:val="left" w:pos="4180"/>
              </w:tabs>
              <w:jc w:val="left"/>
              <w:rPr>
                <w:rFonts w:ascii="Times New Roman" w:hAnsi="Times New Roman" w:cs="Times New Roman"/>
                <w:bCs w:val="0"/>
                <w:i w:val="0"/>
                <w:color w:val="auto"/>
                <w:sz w:val="20"/>
                <w:szCs w:val="20"/>
              </w:rPr>
            </w:pPr>
            <w:r w:rsidRPr="00DC3C75">
              <w:rPr>
                <w:rFonts w:ascii="Times New Roman" w:hAnsi="Times New Roman" w:cs="Times New Roman"/>
                <w:bCs w:val="0"/>
                <w:i w:val="0"/>
                <w:color w:val="auto"/>
                <w:sz w:val="20"/>
                <w:szCs w:val="20"/>
              </w:rPr>
              <w:t>МИНФИН РОССИИ</w:t>
            </w:r>
          </w:p>
          <w:p w:rsidR="00DC3C75" w:rsidRPr="00DC3C75" w:rsidRDefault="00DC3C75" w:rsidP="00DC3C75">
            <w:pPr>
              <w:tabs>
                <w:tab w:val="left" w:pos="4180"/>
              </w:tabs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C3C75">
              <w:rPr>
                <w:rFonts w:ascii="Times New Roman" w:hAnsi="Times New Roman" w:cs="Times New Roman"/>
                <w:bCs/>
                <w:sz w:val="20"/>
                <w:szCs w:val="20"/>
              </w:rPr>
              <w:t>ФЕДЕРАЛЬНАЯ НАЛОГОВАЯ СЛУЖБА</w:t>
            </w:r>
          </w:p>
          <w:p w:rsidR="00DC3C75" w:rsidRPr="00DC3C75" w:rsidRDefault="00DC3C75" w:rsidP="00DC3C75">
            <w:pPr>
              <w:tabs>
                <w:tab w:val="left" w:pos="4180"/>
              </w:tabs>
              <w:jc w:val="lef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C3C75" w:rsidRPr="00DC3C75" w:rsidRDefault="00DC3C75" w:rsidP="00DC3C75">
            <w:pPr>
              <w:tabs>
                <w:tab w:val="left" w:pos="4180"/>
              </w:tabs>
              <w:jc w:val="lef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C3C7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УПРАВЛЕНИЕ</w:t>
            </w:r>
          </w:p>
          <w:p w:rsidR="00DC3C75" w:rsidRPr="00DC3C75" w:rsidRDefault="00DC3C75" w:rsidP="00DC3C75">
            <w:pPr>
              <w:tabs>
                <w:tab w:val="left" w:pos="4180"/>
              </w:tabs>
              <w:jc w:val="lef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C3C7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ФЕДЕРАЛЬНОЙ НАЛОГОВОЙ СЛУЖБЫ</w:t>
            </w:r>
          </w:p>
          <w:p w:rsidR="00DC3C75" w:rsidRPr="00DC3C75" w:rsidRDefault="00DC3C75" w:rsidP="00DC3C75">
            <w:pPr>
              <w:tabs>
                <w:tab w:val="left" w:pos="4180"/>
              </w:tabs>
              <w:jc w:val="lef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C3C7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ПО НОВОСИБИРСКОЙ ОБЛАСТИ</w:t>
            </w:r>
          </w:p>
          <w:p w:rsidR="00DC3C75" w:rsidRPr="00DC3C75" w:rsidRDefault="00DC3C75" w:rsidP="00DC3C75">
            <w:pPr>
              <w:tabs>
                <w:tab w:val="left" w:pos="4180"/>
              </w:tabs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C3C75" w:rsidRPr="00DC3C75" w:rsidRDefault="00DC3C75" w:rsidP="00DC3C75">
            <w:pPr>
              <w:tabs>
                <w:tab w:val="left" w:pos="418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C3C75">
              <w:rPr>
                <w:rFonts w:ascii="Times New Roman" w:hAnsi="Times New Roman" w:cs="Times New Roman"/>
                <w:sz w:val="20"/>
                <w:szCs w:val="20"/>
              </w:rPr>
              <w:t>(УФНС России по Новосибирской области)</w:t>
            </w:r>
          </w:p>
          <w:p w:rsidR="00DC3C75" w:rsidRPr="00DC3C75" w:rsidRDefault="00DC3C75" w:rsidP="00DC3C75">
            <w:pPr>
              <w:tabs>
                <w:tab w:val="left" w:pos="418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3C75" w:rsidRPr="00DC3C75" w:rsidRDefault="00DC3C75" w:rsidP="00DC3C75">
            <w:pPr>
              <w:tabs>
                <w:tab w:val="left" w:pos="418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C3C75">
              <w:rPr>
                <w:rFonts w:ascii="Times New Roman" w:hAnsi="Times New Roman" w:cs="Times New Roman"/>
                <w:sz w:val="20"/>
                <w:szCs w:val="20"/>
              </w:rPr>
              <w:t>ул. Каменская, 49, г. Новосибирск, 630005</w:t>
            </w:r>
          </w:p>
          <w:p w:rsidR="00DC3C75" w:rsidRPr="00DC3C75" w:rsidRDefault="00DC3C75" w:rsidP="00DC3C75">
            <w:pPr>
              <w:tabs>
                <w:tab w:val="left" w:pos="418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C3C75">
              <w:rPr>
                <w:rFonts w:ascii="Times New Roman" w:hAnsi="Times New Roman" w:cs="Times New Roman"/>
                <w:sz w:val="20"/>
                <w:szCs w:val="20"/>
              </w:rPr>
              <w:t>Телефон:(383) 228-31-00; Телефакс:(383) 224-82-11;</w:t>
            </w:r>
          </w:p>
          <w:p w:rsidR="00DC3C75" w:rsidRPr="00DC3C75" w:rsidRDefault="00DC3C75" w:rsidP="00DC3C7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DC3C75">
              <w:rPr>
                <w:rFonts w:ascii="Times New Roman" w:hAnsi="Times New Roman" w:cs="Times New Roman"/>
                <w:sz w:val="20"/>
                <w:szCs w:val="20"/>
              </w:rPr>
              <w:t>www.nalog.gov.ru</w:t>
            </w:r>
            <w:proofErr w:type="spellEnd"/>
          </w:p>
        </w:tc>
        <w:tc>
          <w:tcPr>
            <w:tcW w:w="1077" w:type="dxa"/>
          </w:tcPr>
          <w:p w:rsidR="00DC3C75" w:rsidRPr="00DC3C75" w:rsidRDefault="00DC3C75" w:rsidP="00DC3C7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bookmarkEnd w:id="0"/>
    </w:tbl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ind w:firstLine="709"/>
        <w:jc w:val="both"/>
        <w:rPr>
          <w:rFonts w:ascii="Times New Roman" w:hAnsi="Times New Roman" w:cs="Times New Roman"/>
          <w:b/>
          <w:sz w:val="20"/>
          <w:szCs w:val="20"/>
        </w:rPr>
      </w:pPr>
      <w:r w:rsidRPr="00DC3C75">
        <w:rPr>
          <w:rFonts w:ascii="Times New Roman" w:hAnsi="Times New Roman" w:cs="Times New Roman"/>
          <w:b/>
          <w:sz w:val="20"/>
          <w:szCs w:val="20"/>
        </w:rPr>
        <w:t>Новосибирцам рекомендуют проверить налоговую задолженность</w:t>
      </w:r>
    </w:p>
    <w:p w:rsidR="00DC3C75" w:rsidRPr="00DC3C75" w:rsidRDefault="00DC3C75" w:rsidP="00DC3C75">
      <w:pPr>
        <w:ind w:firstLine="709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C3C75" w:rsidRPr="00DC3C75" w:rsidRDefault="00DC3C75" w:rsidP="00DC3C75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Управление ФНС России по Новосибирской области рекомендует жителям региона проверить наличие задолженности по имущественным налогам и в случае необходимости оплатить ее. </w:t>
      </w:r>
    </w:p>
    <w:p w:rsidR="00DC3C75" w:rsidRPr="00DC3C75" w:rsidRDefault="00DC3C75" w:rsidP="00DC3C75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Имущественные налоги (транспортный, земельный и налог на имущество физических лиц) полностью остаются в бюджете области и направляются на решение задач регионального и местного уровня. Тем самым налогоплательщики непосредственно участвуют в развитии территории, где они живут, что особенно актуально при проведении сезонных работ по благоустройству населенных пунктов.</w:t>
      </w:r>
    </w:p>
    <w:p w:rsidR="00DC3C75" w:rsidRPr="00DC3C75" w:rsidRDefault="00DC3C75" w:rsidP="00DC3C75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Проверить задолженность можно </w:t>
      </w:r>
      <w:proofErr w:type="spellStart"/>
      <w:r w:rsidRPr="00DC3C75">
        <w:rPr>
          <w:rFonts w:ascii="Times New Roman" w:hAnsi="Times New Roman" w:cs="Times New Roman"/>
          <w:sz w:val="20"/>
          <w:szCs w:val="20"/>
        </w:rPr>
        <w:t>онлайн</w:t>
      </w:r>
      <w:proofErr w:type="spellEnd"/>
      <w:r w:rsidRPr="00DC3C75">
        <w:rPr>
          <w:rFonts w:ascii="Times New Roman" w:hAnsi="Times New Roman" w:cs="Times New Roman"/>
          <w:sz w:val="20"/>
          <w:szCs w:val="20"/>
        </w:rPr>
        <w:t xml:space="preserve"> одним из способов:</w:t>
      </w:r>
    </w:p>
    <w:p w:rsidR="00DC3C75" w:rsidRPr="00DC3C75" w:rsidRDefault="00DC3C75" w:rsidP="00DC3C75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– в Личном кабинете налогоплательщика для физических лиц на сайте Федеральной налоговой службы </w:t>
      </w:r>
      <w:proofErr w:type="spellStart"/>
      <w:r w:rsidRPr="00DC3C75">
        <w:rPr>
          <w:rFonts w:ascii="Times New Roman" w:hAnsi="Times New Roman" w:cs="Times New Roman"/>
          <w:sz w:val="20"/>
          <w:szCs w:val="20"/>
        </w:rPr>
        <w:t>www.nalog.gov.ru</w:t>
      </w:r>
      <w:proofErr w:type="spellEnd"/>
      <w:r w:rsidRPr="00DC3C75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DC3C75" w:rsidRPr="00DC3C75" w:rsidRDefault="00DC3C75" w:rsidP="00DC3C75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– с помощью приложения для мобильных устройств «Налоги ФЛ»;</w:t>
      </w:r>
    </w:p>
    <w:p w:rsidR="00DC3C75" w:rsidRPr="00DC3C75" w:rsidRDefault="00DC3C75" w:rsidP="00DC3C75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– на портале </w:t>
      </w:r>
      <w:proofErr w:type="spellStart"/>
      <w:r w:rsidRPr="00DC3C75">
        <w:rPr>
          <w:rFonts w:ascii="Times New Roman" w:hAnsi="Times New Roman" w:cs="Times New Roman"/>
          <w:sz w:val="20"/>
          <w:szCs w:val="20"/>
        </w:rPr>
        <w:t>госуслуг</w:t>
      </w:r>
      <w:proofErr w:type="spellEnd"/>
      <w:r w:rsidRPr="00DC3C75">
        <w:rPr>
          <w:rFonts w:ascii="Times New Roman" w:hAnsi="Times New Roman" w:cs="Times New Roman"/>
          <w:sz w:val="20"/>
          <w:szCs w:val="20"/>
        </w:rPr>
        <w:t xml:space="preserve"> в разделе «Платежи» (или зайти с паролем портала </w:t>
      </w:r>
      <w:proofErr w:type="spellStart"/>
      <w:r w:rsidRPr="00DC3C75">
        <w:rPr>
          <w:rFonts w:ascii="Times New Roman" w:hAnsi="Times New Roman" w:cs="Times New Roman"/>
          <w:sz w:val="20"/>
          <w:szCs w:val="20"/>
        </w:rPr>
        <w:t>госуслуг</w:t>
      </w:r>
      <w:proofErr w:type="spellEnd"/>
      <w:r w:rsidRPr="00DC3C75">
        <w:rPr>
          <w:rFonts w:ascii="Times New Roman" w:hAnsi="Times New Roman" w:cs="Times New Roman"/>
          <w:sz w:val="20"/>
          <w:szCs w:val="20"/>
        </w:rPr>
        <w:t xml:space="preserve"> в личный кабинет налогоплательщика);</w:t>
      </w:r>
    </w:p>
    <w:p w:rsidR="00DC3C75" w:rsidRPr="00DC3C75" w:rsidRDefault="00DC3C75" w:rsidP="00DC3C75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В том случае, если открыто исполнительное производство по принудительному взысканию задолженности, информацию можно проверить на сайте Федеральной службы судебных приставов.</w:t>
      </w:r>
    </w:p>
    <w:p w:rsidR="00DC3C75" w:rsidRPr="00DC3C75" w:rsidRDefault="00DC3C75" w:rsidP="00DC3C75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О своих долгах можно также узнать и при личном обращении в любую налоговую инспекцию или в любое отделение МФЦ (в центры и офисы «Мои документы»).</w:t>
      </w:r>
    </w:p>
    <w:p w:rsidR="00DC3C75" w:rsidRPr="00DC3C75" w:rsidRDefault="00DC3C75" w:rsidP="00DC3C75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Оплатить задолженность можно через личный кабинет налогоплательщика, приложение «Налоги ФЛ», через сервис «Уплата налогов» на сайте ФНС России, на портале </w:t>
      </w:r>
      <w:proofErr w:type="spellStart"/>
      <w:r w:rsidRPr="00DC3C75">
        <w:rPr>
          <w:rFonts w:ascii="Times New Roman" w:hAnsi="Times New Roman" w:cs="Times New Roman"/>
          <w:sz w:val="20"/>
          <w:szCs w:val="20"/>
        </w:rPr>
        <w:t>госуслуг</w:t>
      </w:r>
      <w:proofErr w:type="spellEnd"/>
      <w:r w:rsidRPr="00DC3C75">
        <w:rPr>
          <w:rFonts w:ascii="Times New Roman" w:hAnsi="Times New Roman" w:cs="Times New Roman"/>
          <w:sz w:val="20"/>
          <w:szCs w:val="20"/>
        </w:rPr>
        <w:t xml:space="preserve">,  в банке, в любом отделении Почты России (или на дому через почтальона). </w:t>
      </w:r>
    </w:p>
    <w:p w:rsidR="00DC3C75" w:rsidRPr="00DC3C75" w:rsidRDefault="00DC3C75" w:rsidP="00DC3C75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Кроме того, новосибирцам может быть предоставлена услуга оперативного информирования о налоговой задолженности с помощью СМС или электронной почты.</w:t>
      </w:r>
    </w:p>
    <w:p w:rsidR="00DC3C75" w:rsidRPr="00DC3C75" w:rsidRDefault="00DC3C75" w:rsidP="00DC3C75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 Для того чтобы получать такую информацию, необходимо подать в налоговый орган согласие по установленной форме. Наиболее простой и удобный способ представления согласия – через Личный кабинет налогоплательщика для физических лиц. Для этого в разделе «Профиль» необходимо перейти по ссылке «Согласие на информирование о наличии недоимки и (или) задолженности по пеням, штрафам, процентам» и отметить способ получения информации. Согласие на получение указанной информации может быть предоставлено и в любой налоговый орган в письменном виде.</w:t>
      </w:r>
    </w:p>
    <w:p w:rsidR="00DC3C75" w:rsidRPr="00DC3C75" w:rsidRDefault="00DC3C75" w:rsidP="00DC3C75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В случае возникновения вопросов налогоплательщики могут обращаться в налоговую службу по телефону Единого </w:t>
      </w:r>
      <w:proofErr w:type="spellStart"/>
      <w:proofErr w:type="gramStart"/>
      <w:r w:rsidRPr="00DC3C75">
        <w:rPr>
          <w:rFonts w:ascii="Times New Roman" w:hAnsi="Times New Roman" w:cs="Times New Roman"/>
          <w:sz w:val="20"/>
          <w:szCs w:val="20"/>
        </w:rPr>
        <w:t>контакт-центра</w:t>
      </w:r>
      <w:proofErr w:type="spellEnd"/>
      <w:proofErr w:type="gramEnd"/>
      <w:r w:rsidRPr="00DC3C75">
        <w:rPr>
          <w:rFonts w:ascii="Times New Roman" w:hAnsi="Times New Roman" w:cs="Times New Roman"/>
          <w:sz w:val="20"/>
          <w:szCs w:val="20"/>
        </w:rPr>
        <w:t xml:space="preserve"> 8-800-222-22-22 или с помощью сервиса «Обратиться в ФНС России» на сайте ведомства.</w:t>
      </w:r>
    </w:p>
    <w:p w:rsidR="00DC3C75" w:rsidRDefault="00DC3C75" w:rsidP="00DC3C75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Default="00DC3C75" w:rsidP="00DC3C75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Default="00DC3C75" w:rsidP="00DC3C75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Default="00DC3C75" w:rsidP="00DC3C75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Default="00DC3C75" w:rsidP="00DC3C75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Default="00DC3C75" w:rsidP="00DC3C75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Default="00DC3C75" w:rsidP="00DC3C75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Default="00DC3C75" w:rsidP="00DC3C75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rPr>
          <w:rFonts w:ascii="Times New Roman" w:hAnsi="Times New Roman" w:cs="Times New Roman"/>
          <w:b/>
          <w:sz w:val="20"/>
          <w:szCs w:val="20"/>
        </w:rPr>
      </w:pPr>
      <w:r w:rsidRPr="00DC3C75">
        <w:rPr>
          <w:rFonts w:ascii="Times New Roman" w:hAnsi="Times New Roman" w:cs="Times New Roman"/>
          <w:b/>
          <w:sz w:val="20"/>
          <w:szCs w:val="20"/>
        </w:rPr>
        <w:lastRenderedPageBreak/>
        <w:t>РАСПРОСТРАНЕННЫЕ СПОСОБЫ МОШЕННИЧЕСТВА</w:t>
      </w:r>
    </w:p>
    <w:p w:rsidR="00DC3C75" w:rsidRPr="00DC3C75" w:rsidRDefault="00DC3C75" w:rsidP="00DC3C75">
      <w:pPr>
        <w:rPr>
          <w:rFonts w:ascii="Times New Roman" w:hAnsi="Times New Roman" w:cs="Times New Roman"/>
          <w:b/>
          <w:sz w:val="20"/>
          <w:szCs w:val="20"/>
        </w:rPr>
      </w:pP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1. Знакомый просит дать в долг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iCs/>
          <w:sz w:val="20"/>
          <w:szCs w:val="20"/>
        </w:rPr>
        <w:t>Что происходит:</w:t>
      </w:r>
      <w:r w:rsidRPr="00DC3C75">
        <w:rPr>
          <w:rFonts w:ascii="Times New Roman" w:hAnsi="Times New Roman" w:cs="Times New Roman"/>
          <w:sz w:val="20"/>
          <w:szCs w:val="20"/>
        </w:rPr>
        <w:t xml:space="preserve"> Знакомый пишет в </w:t>
      </w:r>
      <w:proofErr w:type="spellStart"/>
      <w:r w:rsidRPr="00DC3C75">
        <w:rPr>
          <w:rFonts w:ascii="Times New Roman" w:hAnsi="Times New Roman" w:cs="Times New Roman"/>
          <w:sz w:val="20"/>
          <w:szCs w:val="20"/>
        </w:rPr>
        <w:t>соцсетях</w:t>
      </w:r>
      <w:proofErr w:type="spellEnd"/>
      <w:r w:rsidRPr="00DC3C75">
        <w:rPr>
          <w:rFonts w:ascii="Times New Roman" w:hAnsi="Times New Roman" w:cs="Times New Roman"/>
          <w:sz w:val="20"/>
          <w:szCs w:val="20"/>
        </w:rPr>
        <w:t xml:space="preserve"> или </w:t>
      </w:r>
      <w:proofErr w:type="spellStart"/>
      <w:r w:rsidRPr="00DC3C75">
        <w:rPr>
          <w:rFonts w:ascii="Times New Roman" w:hAnsi="Times New Roman" w:cs="Times New Roman"/>
          <w:sz w:val="20"/>
          <w:szCs w:val="20"/>
        </w:rPr>
        <w:t>мессенджерах</w:t>
      </w:r>
      <w:proofErr w:type="spellEnd"/>
      <w:r w:rsidRPr="00DC3C75">
        <w:rPr>
          <w:rFonts w:ascii="Times New Roman" w:hAnsi="Times New Roman" w:cs="Times New Roman"/>
          <w:sz w:val="20"/>
          <w:szCs w:val="20"/>
        </w:rPr>
        <w:t>, что у него кончились деньги, просит перевести небольшую сумму, обещает вернуть через несколько дней.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iCs/>
          <w:sz w:val="20"/>
          <w:szCs w:val="20"/>
        </w:rPr>
        <w:t>На самом деле:</w:t>
      </w:r>
      <w:r w:rsidRPr="00DC3C75">
        <w:rPr>
          <w:rFonts w:ascii="Times New Roman" w:hAnsi="Times New Roman" w:cs="Times New Roman"/>
          <w:sz w:val="20"/>
          <w:szCs w:val="20"/>
        </w:rPr>
        <w:t> </w:t>
      </w:r>
      <w:proofErr w:type="spellStart"/>
      <w:r w:rsidRPr="00DC3C75">
        <w:rPr>
          <w:rFonts w:ascii="Times New Roman" w:hAnsi="Times New Roman" w:cs="Times New Roman"/>
          <w:sz w:val="20"/>
          <w:szCs w:val="20"/>
        </w:rPr>
        <w:t>Аккаунт</w:t>
      </w:r>
      <w:proofErr w:type="spellEnd"/>
      <w:r w:rsidRPr="00DC3C75">
        <w:rPr>
          <w:rFonts w:ascii="Times New Roman" w:hAnsi="Times New Roman" w:cs="Times New Roman"/>
          <w:sz w:val="20"/>
          <w:szCs w:val="20"/>
        </w:rPr>
        <w:t xml:space="preserve"> вашего знакомого взломали. От его лица пишет мошенник, который хочет получить деньги на свою карту. 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iCs/>
          <w:sz w:val="20"/>
          <w:szCs w:val="20"/>
        </w:rPr>
        <w:t>Как противостоять:</w:t>
      </w:r>
      <w:r w:rsidRPr="00DC3C75">
        <w:rPr>
          <w:rFonts w:ascii="Times New Roman" w:hAnsi="Times New Roman" w:cs="Times New Roman"/>
          <w:sz w:val="20"/>
          <w:szCs w:val="20"/>
        </w:rPr>
        <w:t> Игнорировать просьбу либо позвонить знакомому и проверить, всё ли у него в порядке.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2. Предложили кредит, но сначала нужно купить страховку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iCs/>
          <w:sz w:val="20"/>
          <w:szCs w:val="20"/>
        </w:rPr>
        <w:t>Что происходит:</w:t>
      </w:r>
      <w:r w:rsidRPr="00DC3C75">
        <w:rPr>
          <w:rFonts w:ascii="Times New Roman" w:hAnsi="Times New Roman" w:cs="Times New Roman"/>
          <w:sz w:val="20"/>
          <w:szCs w:val="20"/>
        </w:rPr>
        <w:t> Малознакомая кредитная организация предлагает кредит, но перед этим вам нужно купить страховой полис.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iCs/>
          <w:sz w:val="20"/>
          <w:szCs w:val="20"/>
        </w:rPr>
        <w:t>На самом деле:</w:t>
      </w:r>
      <w:r w:rsidRPr="00DC3C75">
        <w:rPr>
          <w:rFonts w:ascii="Times New Roman" w:hAnsi="Times New Roman" w:cs="Times New Roman"/>
          <w:sz w:val="20"/>
          <w:szCs w:val="20"/>
        </w:rPr>
        <w:t> После оплаты страховки никакого кредита вы, конечно, не получите.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iCs/>
          <w:sz w:val="20"/>
          <w:szCs w:val="20"/>
        </w:rPr>
        <w:t>Как противостоять:</w:t>
      </w:r>
      <w:r w:rsidRPr="00DC3C75">
        <w:rPr>
          <w:rFonts w:ascii="Times New Roman" w:hAnsi="Times New Roman" w:cs="Times New Roman"/>
          <w:sz w:val="20"/>
          <w:szCs w:val="20"/>
        </w:rPr>
        <w:t> Не соглашаться на кредит, на который вы не подавали заявку, в случае необходимости получения кредита обращаться в известные банки.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 xml:space="preserve">3. Вы подали объявление о продаже товара на </w:t>
      </w:r>
      <w:proofErr w:type="spellStart"/>
      <w:r w:rsidRPr="00DC3C75">
        <w:rPr>
          <w:rFonts w:ascii="Times New Roman" w:hAnsi="Times New Roman" w:cs="Times New Roman"/>
          <w:sz w:val="20"/>
          <w:szCs w:val="20"/>
        </w:rPr>
        <w:t>Авито</w:t>
      </w:r>
      <w:proofErr w:type="spellEnd"/>
      <w:r w:rsidRPr="00DC3C75">
        <w:rPr>
          <w:rFonts w:ascii="Times New Roman" w:hAnsi="Times New Roman" w:cs="Times New Roman"/>
          <w:sz w:val="20"/>
          <w:szCs w:val="20"/>
        </w:rPr>
        <w:t xml:space="preserve"> или другом сайте, вам готовы выслать деньги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iCs/>
          <w:sz w:val="20"/>
          <w:szCs w:val="20"/>
        </w:rPr>
        <w:t>Что происходит:</w:t>
      </w:r>
      <w:r w:rsidRPr="00DC3C75">
        <w:rPr>
          <w:rFonts w:ascii="Times New Roman" w:hAnsi="Times New Roman" w:cs="Times New Roman"/>
          <w:sz w:val="20"/>
          <w:szCs w:val="20"/>
        </w:rPr>
        <w:t> Вы подаёте объявление о продаже, звонит потенциальный покупатель, говорит, что очень хочет купить ваш товар, предлагает внести аванс, чтобы вы не продали лот никому другому. Просит номер вашей карты и код из СМС.  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iCs/>
          <w:sz w:val="20"/>
          <w:szCs w:val="20"/>
        </w:rPr>
        <w:t>На самом деле:</w:t>
      </w:r>
      <w:r w:rsidRPr="00DC3C75">
        <w:rPr>
          <w:rFonts w:ascii="Times New Roman" w:hAnsi="Times New Roman" w:cs="Times New Roman"/>
          <w:sz w:val="20"/>
          <w:szCs w:val="20"/>
        </w:rPr>
        <w:t> Называя код, вы подтверждаете перевод денег с вашей карты. Вернуть их обратно не получится.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iCs/>
          <w:sz w:val="20"/>
          <w:szCs w:val="20"/>
        </w:rPr>
        <w:t>Как противостоять: </w:t>
      </w:r>
      <w:r w:rsidRPr="00DC3C75">
        <w:rPr>
          <w:rFonts w:ascii="Times New Roman" w:hAnsi="Times New Roman" w:cs="Times New Roman"/>
          <w:sz w:val="20"/>
          <w:szCs w:val="20"/>
        </w:rPr>
        <w:t>Никогда и никому не называть коды из СМС! Для перевода денег на вашу карту нужен только её номер.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4. Ваша карта заблокирована, перезвоните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iCs/>
          <w:sz w:val="20"/>
          <w:szCs w:val="20"/>
        </w:rPr>
        <w:t>Что происходит:</w:t>
      </w:r>
      <w:r w:rsidRPr="00DC3C75">
        <w:rPr>
          <w:rFonts w:ascii="Times New Roman" w:hAnsi="Times New Roman" w:cs="Times New Roman"/>
          <w:sz w:val="20"/>
          <w:szCs w:val="20"/>
        </w:rPr>
        <w:t xml:space="preserve"> Вам поступает </w:t>
      </w:r>
      <w:proofErr w:type="spellStart"/>
      <w:r w:rsidRPr="00DC3C75">
        <w:rPr>
          <w:rFonts w:ascii="Times New Roman" w:hAnsi="Times New Roman" w:cs="Times New Roman"/>
          <w:sz w:val="20"/>
          <w:szCs w:val="20"/>
        </w:rPr>
        <w:t>СМС-сообщение</w:t>
      </w:r>
      <w:proofErr w:type="spellEnd"/>
      <w:r w:rsidRPr="00DC3C75">
        <w:rPr>
          <w:rFonts w:ascii="Times New Roman" w:hAnsi="Times New Roman" w:cs="Times New Roman"/>
          <w:sz w:val="20"/>
          <w:szCs w:val="20"/>
        </w:rPr>
        <w:t xml:space="preserve"> от банка, где говорится о блокировке вашей карты. В конце — предложение перезвонить по указанному номеру. Если вы перезваниваете, то вас просят назвать номер карты и код </w:t>
      </w:r>
      <w:proofErr w:type="gramStart"/>
      <w:r w:rsidRPr="00DC3C75">
        <w:rPr>
          <w:rFonts w:ascii="Times New Roman" w:hAnsi="Times New Roman" w:cs="Times New Roman"/>
          <w:sz w:val="20"/>
          <w:szCs w:val="20"/>
        </w:rPr>
        <w:t>из</w:t>
      </w:r>
      <w:proofErr w:type="gramEnd"/>
      <w:r w:rsidRPr="00DC3C75">
        <w:rPr>
          <w:rFonts w:ascii="Times New Roman" w:hAnsi="Times New Roman" w:cs="Times New Roman"/>
          <w:sz w:val="20"/>
          <w:szCs w:val="20"/>
        </w:rPr>
        <w:t xml:space="preserve"> поступившего СМС.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iCs/>
          <w:sz w:val="20"/>
          <w:szCs w:val="20"/>
        </w:rPr>
        <w:t>На самом деле:</w:t>
      </w:r>
      <w:r w:rsidRPr="00DC3C75">
        <w:rPr>
          <w:rFonts w:ascii="Times New Roman" w:hAnsi="Times New Roman" w:cs="Times New Roman"/>
          <w:sz w:val="20"/>
          <w:szCs w:val="20"/>
        </w:rPr>
        <w:t> Ваши деньги переводятся мошенникам.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iCs/>
          <w:sz w:val="20"/>
          <w:szCs w:val="20"/>
        </w:rPr>
        <w:t>Как противостоять:</w:t>
      </w:r>
      <w:r w:rsidRPr="00DC3C75">
        <w:rPr>
          <w:rFonts w:ascii="Times New Roman" w:hAnsi="Times New Roman" w:cs="Times New Roman"/>
          <w:sz w:val="20"/>
          <w:szCs w:val="20"/>
        </w:rPr>
        <w:t> Игнорировать предложения. Банк не рассылает просьб перезвонить и не запрашивает данные карт (они у него есть). Если нужно позвонить в банк, то используйте номер телефона, который указан на его официальном сайте.  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5. Ваш родственник попал в беду! Ему нужны деньги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iCs/>
          <w:sz w:val="20"/>
          <w:szCs w:val="20"/>
        </w:rPr>
        <w:t>Что происходит:</w:t>
      </w:r>
      <w:r w:rsidRPr="00DC3C75">
        <w:rPr>
          <w:rFonts w:ascii="Times New Roman" w:hAnsi="Times New Roman" w:cs="Times New Roman"/>
          <w:sz w:val="20"/>
          <w:szCs w:val="20"/>
        </w:rPr>
        <w:t> По телефону звонит неизвестный человек и говорит, что близкий человек попал в беду (например, виновен в ДТП) и ему срочно нужны деньги для решения проблемы.  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iCs/>
          <w:sz w:val="20"/>
          <w:szCs w:val="20"/>
        </w:rPr>
        <w:t>На самом деле:</w:t>
      </w:r>
      <w:r w:rsidRPr="00DC3C75">
        <w:rPr>
          <w:rFonts w:ascii="Times New Roman" w:hAnsi="Times New Roman" w:cs="Times New Roman"/>
          <w:sz w:val="20"/>
          <w:szCs w:val="20"/>
        </w:rPr>
        <w:t> Скорее всего, с вашим родственником всё хорошо. После перевода денег вы захотите ему позвонить — и тут поймёте, что вас обманули.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iCs/>
          <w:sz w:val="20"/>
          <w:szCs w:val="20"/>
        </w:rPr>
        <w:t>Как противостоять:</w:t>
      </w:r>
      <w:r w:rsidRPr="00DC3C75">
        <w:rPr>
          <w:rFonts w:ascii="Times New Roman" w:hAnsi="Times New Roman" w:cs="Times New Roman"/>
          <w:sz w:val="20"/>
          <w:szCs w:val="20"/>
        </w:rPr>
        <w:t> Сразу позвонить своему близкому — убедиться, что он в порядке.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sz w:val="20"/>
          <w:szCs w:val="20"/>
        </w:rPr>
        <w:t>6. Обман с арендой жилья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iCs/>
          <w:sz w:val="20"/>
          <w:szCs w:val="20"/>
        </w:rPr>
        <w:t>Что происходит:</w:t>
      </w:r>
      <w:r w:rsidRPr="00DC3C75">
        <w:rPr>
          <w:rFonts w:ascii="Times New Roman" w:hAnsi="Times New Roman" w:cs="Times New Roman"/>
          <w:sz w:val="20"/>
          <w:szCs w:val="20"/>
        </w:rPr>
        <w:t> Вы находите объявление о сдаче привлекательной квартиры с платой ниже рынка. Но в объявлении сказано, что нужно заплатить комиссию риелтору ещё до встречи с ним и до просмотра жилья.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iCs/>
          <w:sz w:val="20"/>
          <w:szCs w:val="20"/>
        </w:rPr>
        <w:t>На самом деле:</w:t>
      </w:r>
      <w:r w:rsidRPr="00DC3C75">
        <w:rPr>
          <w:rFonts w:ascii="Times New Roman" w:hAnsi="Times New Roman" w:cs="Times New Roman"/>
          <w:sz w:val="20"/>
          <w:szCs w:val="20"/>
        </w:rPr>
        <w:t> После перевода денег риелтор исчезнет.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  <w:r w:rsidRPr="00DC3C75">
        <w:rPr>
          <w:rFonts w:ascii="Times New Roman" w:hAnsi="Times New Roman" w:cs="Times New Roman"/>
          <w:iCs/>
          <w:sz w:val="20"/>
          <w:szCs w:val="20"/>
        </w:rPr>
        <w:t>Как противостоять:</w:t>
      </w:r>
      <w:r w:rsidRPr="00DC3C75">
        <w:rPr>
          <w:rFonts w:ascii="Times New Roman" w:hAnsi="Times New Roman" w:cs="Times New Roman"/>
          <w:sz w:val="20"/>
          <w:szCs w:val="20"/>
        </w:rPr>
        <w:t> Не переводить деньги за услуги до подписания официального договора.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outlineLvl w:val="1"/>
        <w:rPr>
          <w:rFonts w:ascii="Times New Roman" w:eastAsia="Times New Roman" w:hAnsi="Times New Roman" w:cs="Times New Roman"/>
          <w:b/>
          <w:sz w:val="20"/>
          <w:szCs w:val="20"/>
        </w:rPr>
      </w:pPr>
      <w:r w:rsidRPr="00DC3C75">
        <w:rPr>
          <w:rFonts w:ascii="Times New Roman" w:eastAsia="Times New Roman" w:hAnsi="Times New Roman" w:cs="Times New Roman"/>
          <w:b/>
          <w:sz w:val="20"/>
          <w:szCs w:val="20"/>
        </w:rPr>
        <w:t>РАСПРОСТРАНЕННЫЕ СПОСОБЫ МОШЕННИЧЕСТВА</w:t>
      </w:r>
    </w:p>
    <w:p w:rsidR="00DC3C75" w:rsidRPr="00DC3C75" w:rsidRDefault="00DC3C75" w:rsidP="00DC3C75">
      <w:pPr>
        <w:ind w:firstLine="426"/>
        <w:outlineLvl w:val="1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DC3C75" w:rsidRPr="00DC3C75" w:rsidRDefault="00DC3C75" w:rsidP="00DC3C75">
      <w:pPr>
        <w:ind w:firstLine="426"/>
        <w:jc w:val="both"/>
        <w:outlineLvl w:val="1"/>
        <w:rPr>
          <w:rFonts w:ascii="Times New Roman" w:eastAsia="Times New Roman" w:hAnsi="Times New Roman" w:cs="Times New Roman"/>
          <w:sz w:val="20"/>
          <w:szCs w:val="20"/>
        </w:rPr>
      </w:pPr>
      <w:r w:rsidRPr="00DC3C75">
        <w:rPr>
          <w:rFonts w:ascii="Times New Roman" w:eastAsia="Times New Roman" w:hAnsi="Times New Roman" w:cs="Times New Roman"/>
          <w:sz w:val="20"/>
          <w:szCs w:val="20"/>
        </w:rPr>
        <w:t>1. Вам предлагают вложить деньги под большие проценты.</w:t>
      </w:r>
    </w:p>
    <w:p w:rsidR="00DC3C75" w:rsidRPr="00DC3C75" w:rsidRDefault="00DC3C75" w:rsidP="00DC3C75">
      <w:pPr>
        <w:ind w:firstLine="426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DC3C75">
        <w:rPr>
          <w:rFonts w:ascii="Times New Roman" w:eastAsia="Times New Roman" w:hAnsi="Times New Roman" w:cs="Times New Roman"/>
          <w:sz w:val="20"/>
          <w:szCs w:val="20"/>
        </w:rPr>
        <w:t xml:space="preserve">Если Вы увидели рекламу или вам порекомендовали компанию, которая предлагает 400–600% </w:t>
      </w:r>
      <w:proofErr w:type="gramStart"/>
      <w:r w:rsidRPr="00DC3C75">
        <w:rPr>
          <w:rFonts w:ascii="Times New Roman" w:eastAsia="Times New Roman" w:hAnsi="Times New Roman" w:cs="Times New Roman"/>
          <w:sz w:val="20"/>
          <w:szCs w:val="20"/>
        </w:rPr>
        <w:t>годовых</w:t>
      </w:r>
      <w:proofErr w:type="gramEnd"/>
      <w:r w:rsidRPr="00DC3C75">
        <w:rPr>
          <w:rFonts w:ascii="Times New Roman" w:eastAsia="Times New Roman" w:hAnsi="Times New Roman" w:cs="Times New Roman"/>
          <w:sz w:val="20"/>
          <w:szCs w:val="20"/>
        </w:rPr>
        <w:t>, то знайте, что на</w:t>
      </w:r>
      <w:r w:rsidRPr="00DC3C75">
        <w:rPr>
          <w:rFonts w:ascii="Times New Roman" w:eastAsia="Times New Roman" w:hAnsi="Times New Roman" w:cs="Times New Roman"/>
          <w:iCs/>
          <w:sz w:val="20"/>
          <w:szCs w:val="20"/>
        </w:rPr>
        <w:t xml:space="preserve"> самом деле п</w:t>
      </w:r>
      <w:r w:rsidRPr="00DC3C75">
        <w:rPr>
          <w:rFonts w:ascii="Times New Roman" w:eastAsia="Times New Roman" w:hAnsi="Times New Roman" w:cs="Times New Roman"/>
          <w:sz w:val="20"/>
          <w:szCs w:val="20"/>
        </w:rPr>
        <w:t>олучить такую доходность очень сложно. Скорее всего, речь идёт о финансовой пирамиде. Скорее всего, вы не получите ни дохода, ни вложенных денег.</w:t>
      </w:r>
    </w:p>
    <w:p w:rsidR="00DC3C75" w:rsidRPr="00DC3C75" w:rsidRDefault="00DC3C75" w:rsidP="00DC3C75">
      <w:pPr>
        <w:ind w:firstLine="426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DC3C75">
        <w:rPr>
          <w:rFonts w:ascii="Times New Roman" w:eastAsia="Times New Roman" w:hAnsi="Times New Roman" w:cs="Times New Roman"/>
          <w:iCs/>
          <w:sz w:val="20"/>
          <w:szCs w:val="20"/>
        </w:rPr>
        <w:lastRenderedPageBreak/>
        <w:t>Чтобы не быть обманутым, нужно</w:t>
      </w:r>
      <w:r w:rsidRPr="00DC3C75">
        <w:rPr>
          <w:rFonts w:ascii="Times New Roman" w:eastAsia="Times New Roman" w:hAnsi="Times New Roman" w:cs="Times New Roman"/>
          <w:sz w:val="20"/>
          <w:szCs w:val="20"/>
        </w:rPr>
        <w:t> вкладывать деньги только в проверенные финансовые инструменты: вклады, акции, иные ценные бумаги или недвижимость.</w:t>
      </w:r>
    </w:p>
    <w:p w:rsidR="00DC3C75" w:rsidRPr="00DC3C75" w:rsidRDefault="00DC3C75" w:rsidP="00DC3C75">
      <w:pPr>
        <w:ind w:firstLine="426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DC3C75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:rsidR="00DC3C75" w:rsidRPr="00DC3C75" w:rsidRDefault="00DC3C75" w:rsidP="00DC3C75">
      <w:pPr>
        <w:ind w:firstLine="426"/>
        <w:jc w:val="both"/>
        <w:outlineLvl w:val="1"/>
        <w:rPr>
          <w:rFonts w:ascii="Times New Roman" w:eastAsia="Times New Roman" w:hAnsi="Times New Roman" w:cs="Times New Roman"/>
          <w:sz w:val="20"/>
          <w:szCs w:val="20"/>
        </w:rPr>
      </w:pPr>
      <w:r w:rsidRPr="00DC3C75">
        <w:rPr>
          <w:rFonts w:ascii="Times New Roman" w:eastAsia="Times New Roman" w:hAnsi="Times New Roman" w:cs="Times New Roman"/>
          <w:sz w:val="20"/>
          <w:szCs w:val="20"/>
        </w:rPr>
        <w:t>2. Вам звонят с неизвестного номера и быстро прерывают звонок. Звонок длится несколько секунд, потом сбрасывается. При попытке перезвонить с вас могут взять деньги за исходящий звонок, поэтому не перезванивайте на подозрительные номера.</w:t>
      </w:r>
    </w:p>
    <w:p w:rsidR="00DC3C75" w:rsidRPr="00DC3C75" w:rsidRDefault="00DC3C75" w:rsidP="00DC3C75">
      <w:pPr>
        <w:ind w:firstLine="426"/>
        <w:jc w:val="both"/>
        <w:outlineLvl w:val="1"/>
        <w:rPr>
          <w:rFonts w:ascii="Times New Roman" w:eastAsia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ind w:firstLine="426"/>
        <w:jc w:val="both"/>
        <w:outlineLvl w:val="1"/>
        <w:rPr>
          <w:rFonts w:ascii="Times New Roman" w:eastAsia="Times New Roman" w:hAnsi="Times New Roman" w:cs="Times New Roman"/>
          <w:sz w:val="20"/>
          <w:szCs w:val="20"/>
        </w:rPr>
      </w:pPr>
      <w:r w:rsidRPr="00DC3C75">
        <w:rPr>
          <w:rFonts w:ascii="Times New Roman" w:eastAsia="Times New Roman" w:hAnsi="Times New Roman" w:cs="Times New Roman"/>
          <w:sz w:val="20"/>
          <w:szCs w:val="20"/>
        </w:rPr>
        <w:t xml:space="preserve">3. Покупка полиса ОСАГО по очень низкой цене. </w:t>
      </w:r>
    </w:p>
    <w:p w:rsidR="00DC3C75" w:rsidRPr="00DC3C75" w:rsidRDefault="00DC3C75" w:rsidP="00DC3C75">
      <w:pPr>
        <w:ind w:firstLine="426"/>
        <w:jc w:val="both"/>
        <w:outlineLvl w:val="1"/>
        <w:rPr>
          <w:rFonts w:ascii="Times New Roman" w:eastAsia="Times New Roman" w:hAnsi="Times New Roman" w:cs="Times New Roman"/>
          <w:sz w:val="20"/>
          <w:szCs w:val="20"/>
        </w:rPr>
      </w:pPr>
      <w:r w:rsidRPr="00DC3C75">
        <w:rPr>
          <w:rFonts w:ascii="Times New Roman" w:eastAsia="Times New Roman" w:hAnsi="Times New Roman" w:cs="Times New Roman"/>
          <w:sz w:val="20"/>
          <w:szCs w:val="20"/>
        </w:rPr>
        <w:t>В интернете можно найти много предложений о содействии в покупке полиса ОСАГО по цене ниже рынка. Скорее всего, купленный полис окажется фальшивым или краденым. Вы потеряете деньги и рискуете получить штраф за вождение автомобиля без страховки.</w:t>
      </w:r>
    </w:p>
    <w:p w:rsidR="00DC3C75" w:rsidRPr="00DC3C75" w:rsidRDefault="00DC3C75" w:rsidP="00DC3C75">
      <w:pPr>
        <w:ind w:firstLine="426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DC3C75">
        <w:rPr>
          <w:rFonts w:ascii="Times New Roman" w:eastAsia="Times New Roman" w:hAnsi="Times New Roman" w:cs="Times New Roman"/>
          <w:iCs/>
          <w:sz w:val="20"/>
          <w:szCs w:val="20"/>
        </w:rPr>
        <w:t>Чтобы этого избежать, нужно п</w:t>
      </w:r>
      <w:r w:rsidRPr="00DC3C75">
        <w:rPr>
          <w:rFonts w:ascii="Times New Roman" w:eastAsia="Times New Roman" w:hAnsi="Times New Roman" w:cs="Times New Roman"/>
          <w:sz w:val="20"/>
          <w:szCs w:val="20"/>
        </w:rPr>
        <w:t>окупать полис в компаниях,</w:t>
      </w:r>
      <w:hyperlink r:id="rId14" w:history="1">
        <w:r w:rsidRPr="00DC3C75">
          <w:rPr>
            <w:rFonts w:ascii="Times New Roman" w:eastAsia="Times New Roman" w:hAnsi="Times New Roman" w:cs="Times New Roman"/>
            <w:sz w:val="20"/>
            <w:szCs w:val="20"/>
          </w:rPr>
          <w:t> входящих</w:t>
        </w:r>
      </w:hyperlink>
      <w:r w:rsidRPr="00DC3C75">
        <w:rPr>
          <w:rFonts w:ascii="Times New Roman" w:eastAsia="Times New Roman" w:hAnsi="Times New Roman" w:cs="Times New Roman"/>
          <w:sz w:val="20"/>
          <w:szCs w:val="20"/>
        </w:rPr>
        <w:t> в Российский союз страховщиков.</w:t>
      </w:r>
    </w:p>
    <w:p w:rsidR="00DC3C75" w:rsidRPr="00DC3C75" w:rsidRDefault="00DC3C75" w:rsidP="00DC3C75">
      <w:pPr>
        <w:ind w:firstLine="426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ind w:firstLine="426"/>
        <w:jc w:val="both"/>
        <w:outlineLvl w:val="1"/>
        <w:rPr>
          <w:rFonts w:ascii="Times New Roman" w:eastAsia="Times New Roman" w:hAnsi="Times New Roman" w:cs="Times New Roman"/>
          <w:sz w:val="20"/>
          <w:szCs w:val="20"/>
        </w:rPr>
      </w:pPr>
      <w:r w:rsidRPr="00DC3C75">
        <w:rPr>
          <w:rFonts w:ascii="Times New Roman" w:eastAsia="Times New Roman" w:hAnsi="Times New Roman" w:cs="Times New Roman"/>
          <w:sz w:val="20"/>
          <w:szCs w:val="20"/>
        </w:rPr>
        <w:t xml:space="preserve">4. </w:t>
      </w:r>
      <w:proofErr w:type="spellStart"/>
      <w:r w:rsidRPr="00DC3C75">
        <w:rPr>
          <w:rFonts w:ascii="Times New Roman" w:eastAsia="Times New Roman" w:hAnsi="Times New Roman" w:cs="Times New Roman"/>
          <w:sz w:val="20"/>
          <w:szCs w:val="20"/>
        </w:rPr>
        <w:t>Микрофинансовые</w:t>
      </w:r>
      <w:proofErr w:type="spellEnd"/>
      <w:r w:rsidRPr="00DC3C75">
        <w:rPr>
          <w:rFonts w:ascii="Times New Roman" w:eastAsia="Times New Roman" w:hAnsi="Times New Roman" w:cs="Times New Roman"/>
          <w:sz w:val="20"/>
          <w:szCs w:val="20"/>
        </w:rPr>
        <w:t xml:space="preserve"> компании. </w:t>
      </w:r>
    </w:p>
    <w:p w:rsidR="00DC3C75" w:rsidRPr="00DC3C75" w:rsidRDefault="00DC3C75" w:rsidP="00DC3C75">
      <w:pPr>
        <w:ind w:firstLine="426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DC3C75">
        <w:rPr>
          <w:rFonts w:ascii="Times New Roman" w:eastAsia="Times New Roman" w:hAnsi="Times New Roman" w:cs="Times New Roman"/>
          <w:sz w:val="20"/>
          <w:szCs w:val="20"/>
        </w:rPr>
        <w:t xml:space="preserve">При оформлении кредита в </w:t>
      </w:r>
      <w:proofErr w:type="spellStart"/>
      <w:r w:rsidRPr="00DC3C75">
        <w:rPr>
          <w:rFonts w:ascii="Times New Roman" w:eastAsia="Times New Roman" w:hAnsi="Times New Roman" w:cs="Times New Roman"/>
          <w:sz w:val="20"/>
          <w:szCs w:val="20"/>
        </w:rPr>
        <w:t>микрофинансовой</w:t>
      </w:r>
      <w:proofErr w:type="spellEnd"/>
      <w:r w:rsidRPr="00DC3C75">
        <w:rPr>
          <w:rFonts w:ascii="Times New Roman" w:eastAsia="Times New Roman" w:hAnsi="Times New Roman" w:cs="Times New Roman"/>
          <w:sz w:val="20"/>
          <w:szCs w:val="20"/>
        </w:rPr>
        <w:t xml:space="preserve"> компании вам могут предложить подписать несколько документов, при этом торопить, чтобы вы не успели их прочитать.  Как </w:t>
      </w:r>
      <w:proofErr w:type="gramStart"/>
      <w:r w:rsidRPr="00DC3C75">
        <w:rPr>
          <w:rFonts w:ascii="Times New Roman" w:eastAsia="Times New Roman" w:hAnsi="Times New Roman" w:cs="Times New Roman"/>
          <w:sz w:val="20"/>
          <w:szCs w:val="20"/>
        </w:rPr>
        <w:t>правило</w:t>
      </w:r>
      <w:proofErr w:type="gramEnd"/>
      <w:r w:rsidRPr="00DC3C75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DC3C75">
        <w:rPr>
          <w:rFonts w:ascii="Times New Roman" w:eastAsia="Times New Roman" w:hAnsi="Times New Roman" w:cs="Times New Roman"/>
          <w:sz w:val="20"/>
          <w:szCs w:val="20"/>
        </w:rPr>
        <w:t>микрофинансовые</w:t>
      </w:r>
      <w:proofErr w:type="spellEnd"/>
      <w:r w:rsidRPr="00DC3C75">
        <w:rPr>
          <w:rFonts w:ascii="Times New Roman" w:eastAsia="Times New Roman" w:hAnsi="Times New Roman" w:cs="Times New Roman"/>
          <w:sz w:val="20"/>
          <w:szCs w:val="20"/>
        </w:rPr>
        <w:t xml:space="preserve"> организации выдают кредиты под огромные проценты.</w:t>
      </w:r>
    </w:p>
    <w:p w:rsidR="00DC3C75" w:rsidRPr="00DC3C75" w:rsidRDefault="00DC3C75" w:rsidP="00DC3C75">
      <w:pPr>
        <w:ind w:firstLine="426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DC3C75">
        <w:rPr>
          <w:rFonts w:ascii="Times New Roman" w:eastAsia="Times New Roman" w:hAnsi="Times New Roman" w:cs="Times New Roman"/>
          <w:sz w:val="20"/>
          <w:szCs w:val="20"/>
        </w:rPr>
        <w:t>Нельзя подписывать ни один из документов без внимательного изучения. Если есть сомнения или что-то непонятно, то откладывать подписание до полного понимания договора. Проверить, если ли у МФО лицензия можно на </w:t>
      </w:r>
      <w:hyperlink r:id="rId15" w:tgtFrame="_blank" w:history="1">
        <w:r w:rsidRPr="00DC3C75">
          <w:rPr>
            <w:rFonts w:ascii="Times New Roman" w:eastAsia="Times New Roman" w:hAnsi="Times New Roman" w:cs="Times New Roman"/>
            <w:sz w:val="20"/>
            <w:szCs w:val="20"/>
          </w:rPr>
          <w:t>сайте</w:t>
        </w:r>
      </w:hyperlink>
      <w:r w:rsidRPr="00DC3C75">
        <w:rPr>
          <w:rFonts w:ascii="Times New Roman" w:eastAsia="Times New Roman" w:hAnsi="Times New Roman" w:cs="Times New Roman"/>
          <w:sz w:val="20"/>
          <w:szCs w:val="20"/>
        </w:rPr>
        <w:t> Центробанка РФ.</w:t>
      </w:r>
    </w:p>
    <w:p w:rsidR="00DC3C75" w:rsidRPr="00DC3C75" w:rsidRDefault="00DC3C75" w:rsidP="00DC3C75">
      <w:pPr>
        <w:ind w:firstLine="426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ind w:firstLine="426"/>
        <w:jc w:val="both"/>
        <w:outlineLvl w:val="1"/>
        <w:rPr>
          <w:rFonts w:ascii="Times New Roman" w:eastAsia="Times New Roman" w:hAnsi="Times New Roman" w:cs="Times New Roman"/>
          <w:sz w:val="20"/>
          <w:szCs w:val="20"/>
        </w:rPr>
      </w:pPr>
      <w:r w:rsidRPr="00DC3C75">
        <w:rPr>
          <w:rFonts w:ascii="Times New Roman" w:eastAsia="Times New Roman" w:hAnsi="Times New Roman" w:cs="Times New Roman"/>
          <w:sz w:val="20"/>
          <w:szCs w:val="20"/>
        </w:rPr>
        <w:t>5. Переход по ссылке из СМС</w:t>
      </w:r>
    </w:p>
    <w:p w:rsidR="00DC3C75" w:rsidRPr="00DC3C75" w:rsidRDefault="00DC3C75" w:rsidP="00DC3C75">
      <w:pPr>
        <w:ind w:firstLine="426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DC3C75">
        <w:rPr>
          <w:rFonts w:ascii="Times New Roman" w:eastAsia="Times New Roman" w:hAnsi="Times New Roman" w:cs="Times New Roman"/>
          <w:sz w:val="20"/>
          <w:szCs w:val="20"/>
        </w:rPr>
        <w:t xml:space="preserve">Вам приходит сообщение с интригующим содержанием (например, «Вот </w:t>
      </w:r>
      <w:proofErr w:type="gramStart"/>
      <w:r w:rsidRPr="00DC3C75">
        <w:rPr>
          <w:rFonts w:ascii="Times New Roman" w:eastAsia="Times New Roman" w:hAnsi="Times New Roman" w:cs="Times New Roman"/>
          <w:sz w:val="20"/>
          <w:szCs w:val="20"/>
        </w:rPr>
        <w:t>твоя</w:t>
      </w:r>
      <w:proofErr w:type="gramEnd"/>
      <w:r w:rsidRPr="00DC3C75">
        <w:rPr>
          <w:rFonts w:ascii="Times New Roman" w:eastAsia="Times New Roman" w:hAnsi="Times New Roman" w:cs="Times New Roman"/>
          <w:sz w:val="20"/>
          <w:szCs w:val="20"/>
        </w:rPr>
        <w:t xml:space="preserve"> фотка») и гиперссылкой. Перейдя по гиперссылке, вы можете скачать вирус, который получит доступ </w:t>
      </w:r>
      <w:proofErr w:type="gramStart"/>
      <w:r w:rsidRPr="00DC3C75">
        <w:rPr>
          <w:rFonts w:ascii="Times New Roman" w:eastAsia="Times New Roman" w:hAnsi="Times New Roman" w:cs="Times New Roman"/>
          <w:sz w:val="20"/>
          <w:szCs w:val="20"/>
        </w:rPr>
        <w:t>к</w:t>
      </w:r>
      <w:proofErr w:type="gramEnd"/>
      <w:r w:rsidRPr="00DC3C75">
        <w:rPr>
          <w:rFonts w:ascii="Times New Roman" w:eastAsia="Times New Roman" w:hAnsi="Times New Roman" w:cs="Times New Roman"/>
          <w:sz w:val="20"/>
          <w:szCs w:val="20"/>
        </w:rPr>
        <w:t xml:space="preserve"> интернет-банку и позволит украсть пароли доступа и коды для перевода денег.</w:t>
      </w:r>
    </w:p>
    <w:p w:rsidR="00DC3C75" w:rsidRPr="00DC3C75" w:rsidRDefault="00DC3C75" w:rsidP="00DC3C75">
      <w:pPr>
        <w:ind w:firstLine="426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DC3C75">
        <w:rPr>
          <w:rFonts w:ascii="Times New Roman" w:eastAsia="Times New Roman" w:hAnsi="Times New Roman" w:cs="Times New Roman"/>
          <w:sz w:val="20"/>
          <w:szCs w:val="20"/>
        </w:rPr>
        <w:t xml:space="preserve">Никогда не переходить по ссылкам из </w:t>
      </w:r>
      <w:proofErr w:type="spellStart"/>
      <w:r w:rsidRPr="00DC3C75">
        <w:rPr>
          <w:rFonts w:ascii="Times New Roman" w:eastAsia="Times New Roman" w:hAnsi="Times New Roman" w:cs="Times New Roman"/>
          <w:sz w:val="20"/>
          <w:szCs w:val="20"/>
        </w:rPr>
        <w:t>СМС-сообщений</w:t>
      </w:r>
      <w:proofErr w:type="spellEnd"/>
      <w:r w:rsidRPr="00DC3C75">
        <w:rPr>
          <w:rFonts w:ascii="Times New Roman" w:eastAsia="Times New Roman" w:hAnsi="Times New Roman" w:cs="Times New Roman"/>
          <w:sz w:val="20"/>
          <w:szCs w:val="20"/>
        </w:rPr>
        <w:t xml:space="preserve"> с незнакомых номеров.</w:t>
      </w:r>
    </w:p>
    <w:p w:rsidR="00DC3C75" w:rsidRPr="00DC3C75" w:rsidRDefault="00DC3C75" w:rsidP="00DC3C75">
      <w:pPr>
        <w:ind w:firstLine="426"/>
        <w:jc w:val="both"/>
        <w:outlineLvl w:val="1"/>
        <w:rPr>
          <w:rFonts w:ascii="Times New Roman" w:eastAsia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ind w:firstLine="426"/>
        <w:jc w:val="both"/>
        <w:outlineLvl w:val="1"/>
        <w:rPr>
          <w:rFonts w:ascii="Times New Roman" w:eastAsia="Times New Roman" w:hAnsi="Times New Roman" w:cs="Times New Roman"/>
          <w:sz w:val="20"/>
          <w:szCs w:val="20"/>
        </w:rPr>
      </w:pPr>
      <w:r w:rsidRPr="00DC3C75">
        <w:rPr>
          <w:rFonts w:ascii="Times New Roman" w:eastAsia="Times New Roman" w:hAnsi="Times New Roman" w:cs="Times New Roman"/>
          <w:sz w:val="20"/>
          <w:szCs w:val="20"/>
        </w:rPr>
        <w:t>6. СМС с информацией о покупке, которую вы не совершали.</w:t>
      </w:r>
    </w:p>
    <w:p w:rsidR="00DC3C75" w:rsidRPr="00DC3C75" w:rsidRDefault="00DC3C75" w:rsidP="00DC3C75">
      <w:pPr>
        <w:ind w:firstLine="426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DC3C75">
        <w:rPr>
          <w:rFonts w:ascii="Times New Roman" w:eastAsia="Times New Roman" w:hAnsi="Times New Roman" w:cs="Times New Roman"/>
          <w:sz w:val="20"/>
          <w:szCs w:val="20"/>
        </w:rPr>
        <w:t>Вам приходит сообщение, похожее на банковское, в котором говорится о совершении покупки.</w:t>
      </w:r>
      <w:proofErr w:type="gramEnd"/>
      <w:r w:rsidRPr="00DC3C75">
        <w:rPr>
          <w:rFonts w:ascii="Times New Roman" w:eastAsia="Times New Roman" w:hAnsi="Times New Roman" w:cs="Times New Roman"/>
          <w:sz w:val="20"/>
          <w:szCs w:val="20"/>
        </w:rPr>
        <w:t xml:space="preserve"> В конце есть фраза о том, что если вы не совершали покупку, то нужно перезвонить по указанному номеру телефона в банк.  </w:t>
      </w:r>
    </w:p>
    <w:p w:rsidR="00DC3C75" w:rsidRPr="00DC3C75" w:rsidRDefault="00DC3C75" w:rsidP="00DC3C75">
      <w:pPr>
        <w:ind w:firstLine="426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DC3C75">
        <w:rPr>
          <w:rFonts w:ascii="Times New Roman" w:eastAsia="Times New Roman" w:hAnsi="Times New Roman" w:cs="Times New Roman"/>
          <w:sz w:val="20"/>
          <w:szCs w:val="20"/>
        </w:rPr>
        <w:t>Если Вы будете перезванивать по указанному номеру, то мошенники у вас будут просить реквизиты карты и код для перевода денег, а получив их, похитят деньги со счёта.</w:t>
      </w:r>
    </w:p>
    <w:p w:rsidR="00DC3C75" w:rsidRPr="00DC3C75" w:rsidRDefault="00DC3C75" w:rsidP="00DC3C75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C3C75" w:rsidRPr="00DC3C75" w:rsidRDefault="00DC3C75" w:rsidP="00DC3C75">
      <w:pPr>
        <w:pStyle w:val="aa"/>
        <w:jc w:val="both"/>
        <w:rPr>
          <w:rFonts w:ascii="Times New Roman" w:hAnsi="Times New Roman"/>
          <w:sz w:val="20"/>
          <w:szCs w:val="20"/>
        </w:rPr>
      </w:pPr>
    </w:p>
    <w:p w:rsidR="00DC3C75" w:rsidRPr="00DC3C75" w:rsidRDefault="00DC3C75" w:rsidP="00DC3C75">
      <w:pPr>
        <w:pStyle w:val="aa"/>
        <w:jc w:val="both"/>
        <w:rPr>
          <w:rFonts w:ascii="Times New Roman" w:hAnsi="Times New Roman"/>
          <w:b/>
          <w:sz w:val="20"/>
          <w:szCs w:val="20"/>
        </w:rPr>
      </w:pPr>
    </w:p>
    <w:p w:rsidR="008E797F" w:rsidRPr="00DC3C75" w:rsidRDefault="008E797F" w:rsidP="00DC3C75">
      <w:pPr>
        <w:tabs>
          <w:tab w:val="left" w:pos="6575"/>
        </w:tabs>
        <w:ind w:left="360" w:right="57"/>
        <w:jc w:val="both"/>
        <w:rPr>
          <w:rFonts w:ascii="Times New Roman" w:hAnsi="Times New Roman" w:cs="Times New Roman"/>
          <w:sz w:val="20"/>
          <w:szCs w:val="20"/>
        </w:rPr>
      </w:pPr>
    </w:p>
    <w:p w:rsidR="008E797F" w:rsidRPr="00DC3C75" w:rsidRDefault="008E797F" w:rsidP="00DC3C75">
      <w:pPr>
        <w:spacing w:line="0" w:lineRule="atLeast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C3C75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</w:p>
    <w:p w:rsidR="008E797F" w:rsidRPr="00DC3C75" w:rsidRDefault="008E797F" w:rsidP="00DC3C75">
      <w:pPr>
        <w:tabs>
          <w:tab w:val="left" w:pos="6575"/>
        </w:tabs>
        <w:ind w:right="57"/>
        <w:jc w:val="both"/>
        <w:rPr>
          <w:rFonts w:ascii="Times New Roman" w:hAnsi="Times New Roman" w:cs="Times New Roman"/>
          <w:sz w:val="20"/>
          <w:szCs w:val="20"/>
        </w:rPr>
      </w:pPr>
    </w:p>
    <w:p w:rsidR="008E797F" w:rsidRPr="00DC3C75" w:rsidRDefault="008E797F" w:rsidP="00DC3C75">
      <w:pPr>
        <w:tabs>
          <w:tab w:val="left" w:pos="6575"/>
        </w:tabs>
        <w:ind w:right="57"/>
        <w:jc w:val="both"/>
        <w:rPr>
          <w:rFonts w:ascii="Times New Roman" w:hAnsi="Times New Roman" w:cs="Times New Roman"/>
          <w:sz w:val="20"/>
          <w:szCs w:val="20"/>
        </w:rPr>
      </w:pPr>
    </w:p>
    <w:p w:rsidR="002D1BA6" w:rsidRPr="00DC3C75" w:rsidRDefault="002D1BA6" w:rsidP="00DC3C75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D1BA6" w:rsidRPr="00DC3C75" w:rsidRDefault="002D1BA6" w:rsidP="00DC3C75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D1BA6" w:rsidRPr="00DC3C75" w:rsidRDefault="002D1BA6" w:rsidP="00DC3C75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D1BA6" w:rsidRPr="00DC3C75" w:rsidRDefault="002D1BA6" w:rsidP="00DC3C75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D1BA6" w:rsidRPr="00DC3C75" w:rsidRDefault="002D1BA6" w:rsidP="00DC3C75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27E7B" w:rsidRPr="00DC3C75" w:rsidRDefault="00527E7B" w:rsidP="00DC3C75">
      <w:pPr>
        <w:jc w:val="both"/>
        <w:outlineLvl w:val="0"/>
        <w:rPr>
          <w:rFonts w:ascii="Times New Roman" w:hAnsi="Times New Roman" w:cs="Times New Roman"/>
          <w:b/>
          <w:sz w:val="20"/>
          <w:szCs w:val="20"/>
        </w:rPr>
      </w:pPr>
    </w:p>
    <w:p w:rsidR="00527E7B" w:rsidRPr="00DC3C75" w:rsidRDefault="00527E7B" w:rsidP="00DC3C75">
      <w:pPr>
        <w:jc w:val="both"/>
        <w:outlineLvl w:val="0"/>
        <w:rPr>
          <w:rFonts w:ascii="Times New Roman" w:hAnsi="Times New Roman" w:cs="Times New Roman"/>
          <w:b/>
          <w:sz w:val="20"/>
          <w:szCs w:val="20"/>
        </w:rPr>
      </w:pPr>
    </w:p>
    <w:p w:rsidR="00527E7B" w:rsidRPr="00DC3C75" w:rsidRDefault="00527E7B" w:rsidP="00DC3C75">
      <w:pPr>
        <w:jc w:val="both"/>
        <w:outlineLvl w:val="0"/>
        <w:rPr>
          <w:rFonts w:ascii="Times New Roman" w:hAnsi="Times New Roman" w:cs="Times New Roman"/>
          <w:b/>
          <w:sz w:val="20"/>
          <w:szCs w:val="20"/>
        </w:rPr>
      </w:pPr>
    </w:p>
    <w:p w:rsidR="00527E7B" w:rsidRPr="00DC3C75" w:rsidRDefault="00527E7B" w:rsidP="00DC3C75">
      <w:pPr>
        <w:jc w:val="both"/>
        <w:outlineLvl w:val="0"/>
        <w:rPr>
          <w:rFonts w:ascii="Times New Roman" w:hAnsi="Times New Roman" w:cs="Times New Roman"/>
          <w:b/>
          <w:sz w:val="20"/>
          <w:szCs w:val="20"/>
        </w:rPr>
      </w:pPr>
    </w:p>
    <w:p w:rsidR="00527E7B" w:rsidRPr="00DC3C75" w:rsidRDefault="00527E7B" w:rsidP="00DC3C75">
      <w:pPr>
        <w:jc w:val="both"/>
        <w:outlineLvl w:val="0"/>
        <w:rPr>
          <w:rFonts w:ascii="Times New Roman" w:hAnsi="Times New Roman" w:cs="Times New Roman"/>
          <w:b/>
          <w:sz w:val="20"/>
          <w:szCs w:val="20"/>
        </w:rPr>
      </w:pPr>
    </w:p>
    <w:p w:rsidR="00527E7B" w:rsidRPr="00DC3C75" w:rsidRDefault="00527E7B" w:rsidP="00DC3C75">
      <w:pPr>
        <w:jc w:val="both"/>
        <w:outlineLvl w:val="0"/>
        <w:rPr>
          <w:rFonts w:ascii="Times New Roman" w:hAnsi="Times New Roman" w:cs="Times New Roman"/>
          <w:b/>
          <w:sz w:val="20"/>
          <w:szCs w:val="20"/>
        </w:rPr>
      </w:pPr>
    </w:p>
    <w:p w:rsidR="00DC3C75" w:rsidRPr="00DC3C75" w:rsidRDefault="00DC3C75" w:rsidP="00DC3C75">
      <w:pPr>
        <w:jc w:val="both"/>
        <w:outlineLvl w:val="0"/>
        <w:rPr>
          <w:rFonts w:ascii="Times New Roman" w:hAnsi="Times New Roman" w:cs="Times New Roman"/>
          <w:b/>
          <w:sz w:val="20"/>
          <w:szCs w:val="20"/>
        </w:rPr>
      </w:pPr>
    </w:p>
    <w:sectPr w:rsidR="00DC3C75" w:rsidRPr="00DC3C75" w:rsidSect="002D1BA6">
      <w:pgSz w:w="11906" w:h="16838"/>
      <w:pgMar w:top="1134" w:right="1418" w:bottom="1134" w:left="1558" w:header="709" w:footer="709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4C42DEE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7"/>
      </w:rPr>
    </w:lvl>
  </w:abstractNum>
  <w:abstractNum w:abstractNumId="1">
    <w:nsid w:val="35A779B4"/>
    <w:multiLevelType w:val="hybridMultilevel"/>
    <w:tmpl w:val="6BB8FC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3F342E"/>
    <w:multiLevelType w:val="hybridMultilevel"/>
    <w:tmpl w:val="F3F009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4">
    <w:nsid w:val="3D227324"/>
    <w:multiLevelType w:val="hybridMultilevel"/>
    <w:tmpl w:val="94983280"/>
    <w:lvl w:ilvl="0" w:tplc="C046F048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B8491F"/>
    <w:multiLevelType w:val="multilevel"/>
    <w:tmpl w:val="CD864C10"/>
    <w:lvl w:ilvl="0">
      <w:start w:val="1"/>
      <w:numFmt w:val="decimal"/>
      <w:lvlText w:val="%1."/>
      <w:lvlJc w:val="left"/>
      <w:pPr>
        <w:ind w:left="1350" w:hanging="13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17" w:hanging="13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84" w:hanging="13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51" w:hanging="13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18" w:hanging="135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6">
    <w:nsid w:val="4E1A74B8"/>
    <w:multiLevelType w:val="hybridMultilevel"/>
    <w:tmpl w:val="102E12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ED57BEA"/>
    <w:multiLevelType w:val="hybridMultilevel"/>
    <w:tmpl w:val="08E823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27D491A"/>
    <w:multiLevelType w:val="hybridMultilevel"/>
    <w:tmpl w:val="82FC8A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4CA7FEE"/>
    <w:multiLevelType w:val="hybridMultilevel"/>
    <w:tmpl w:val="DA6269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A083393"/>
    <w:multiLevelType w:val="multilevel"/>
    <w:tmpl w:val="1F96385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1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8717E07"/>
    <w:multiLevelType w:val="singleLevel"/>
    <w:tmpl w:val="BF0CDAE4"/>
    <w:lvl w:ilvl="0">
      <w:start w:val="1"/>
      <w:numFmt w:val="decimal"/>
      <w:lvlText w:val="1.%1."/>
      <w:legacy w:legacy="1" w:legacySpace="0" w:legacyIndent="49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3">
    <w:nsid w:val="6DB6303A"/>
    <w:multiLevelType w:val="hybridMultilevel"/>
    <w:tmpl w:val="B8F28A4C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4">
    <w:nsid w:val="6FA30536"/>
    <w:multiLevelType w:val="hybridMultilevel"/>
    <w:tmpl w:val="13DE7C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13"/>
  </w:num>
  <w:num w:numId="4">
    <w:abstractNumId w:val="6"/>
  </w:num>
  <w:num w:numId="5">
    <w:abstractNumId w:val="2"/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"/>
  </w:num>
  <w:num w:numId="8">
    <w:abstractNumId w:val="9"/>
  </w:num>
  <w:num w:numId="9">
    <w:abstractNumId w:val="3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  <w:lvlOverride w:ilvl="0">
      <w:startOverride w:val="1"/>
    </w:lvlOverride>
  </w:num>
  <w:num w:numId="12">
    <w:abstractNumId w:val="10"/>
  </w:num>
  <w:num w:numId="13">
    <w:abstractNumId w:val="1"/>
  </w:num>
  <w:num w:numId="14">
    <w:abstractNumId w:val="5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B166E"/>
    <w:rsid w:val="00006DBF"/>
    <w:rsid w:val="0001159B"/>
    <w:rsid w:val="00051598"/>
    <w:rsid w:val="000B2EC0"/>
    <w:rsid w:val="0012372D"/>
    <w:rsid w:val="00127011"/>
    <w:rsid w:val="00162694"/>
    <w:rsid w:val="00165D3C"/>
    <w:rsid w:val="001806AF"/>
    <w:rsid w:val="00195905"/>
    <w:rsid w:val="00203E0A"/>
    <w:rsid w:val="002530CF"/>
    <w:rsid w:val="00262889"/>
    <w:rsid w:val="002D1BA6"/>
    <w:rsid w:val="002D7CE3"/>
    <w:rsid w:val="002E1730"/>
    <w:rsid w:val="002E5663"/>
    <w:rsid w:val="002F7453"/>
    <w:rsid w:val="0042395E"/>
    <w:rsid w:val="004335E3"/>
    <w:rsid w:val="00495668"/>
    <w:rsid w:val="004D570E"/>
    <w:rsid w:val="004F4CB5"/>
    <w:rsid w:val="00524308"/>
    <w:rsid w:val="00527E7B"/>
    <w:rsid w:val="00576847"/>
    <w:rsid w:val="005916A1"/>
    <w:rsid w:val="005B6101"/>
    <w:rsid w:val="00604ECB"/>
    <w:rsid w:val="00627682"/>
    <w:rsid w:val="006279F2"/>
    <w:rsid w:val="00636B73"/>
    <w:rsid w:val="00686C28"/>
    <w:rsid w:val="006B52D1"/>
    <w:rsid w:val="006C2F00"/>
    <w:rsid w:val="006C4B8F"/>
    <w:rsid w:val="006D0BB4"/>
    <w:rsid w:val="006E3BA1"/>
    <w:rsid w:val="00725209"/>
    <w:rsid w:val="00726B99"/>
    <w:rsid w:val="00790400"/>
    <w:rsid w:val="00796406"/>
    <w:rsid w:val="00804893"/>
    <w:rsid w:val="00811CBC"/>
    <w:rsid w:val="00816080"/>
    <w:rsid w:val="00826A77"/>
    <w:rsid w:val="00850F55"/>
    <w:rsid w:val="00857256"/>
    <w:rsid w:val="008B05C7"/>
    <w:rsid w:val="008E048D"/>
    <w:rsid w:val="008E2489"/>
    <w:rsid w:val="008E797F"/>
    <w:rsid w:val="009129CF"/>
    <w:rsid w:val="00946A2B"/>
    <w:rsid w:val="009B24B3"/>
    <w:rsid w:val="009D0AD9"/>
    <w:rsid w:val="009D619B"/>
    <w:rsid w:val="00A02718"/>
    <w:rsid w:val="00A12112"/>
    <w:rsid w:val="00A64136"/>
    <w:rsid w:val="00AC4180"/>
    <w:rsid w:val="00B24684"/>
    <w:rsid w:val="00B34DE5"/>
    <w:rsid w:val="00B36976"/>
    <w:rsid w:val="00B76639"/>
    <w:rsid w:val="00BA305F"/>
    <w:rsid w:val="00C048EA"/>
    <w:rsid w:val="00D523EF"/>
    <w:rsid w:val="00D558A8"/>
    <w:rsid w:val="00DB2598"/>
    <w:rsid w:val="00DC3C75"/>
    <w:rsid w:val="00E16434"/>
    <w:rsid w:val="00EB166E"/>
    <w:rsid w:val="00EC4570"/>
    <w:rsid w:val="00EC4C70"/>
    <w:rsid w:val="00EF7D2F"/>
    <w:rsid w:val="00F03455"/>
    <w:rsid w:val="00F50CA5"/>
    <w:rsid w:val="00FD11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166E"/>
  </w:style>
  <w:style w:type="paragraph" w:styleId="1">
    <w:name w:val="heading 1"/>
    <w:basedOn w:val="a"/>
    <w:next w:val="a"/>
    <w:link w:val="10"/>
    <w:uiPriority w:val="9"/>
    <w:qFormat/>
    <w:rsid w:val="006E3BA1"/>
    <w:pPr>
      <w:keepNext/>
      <w:spacing w:line="220" w:lineRule="exact"/>
      <w:outlineLvl w:val="0"/>
    </w:pPr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2530CF"/>
    <w:pPr>
      <w:keepNext/>
      <w:keepLines/>
      <w:spacing w:before="200"/>
      <w:jc w:val="left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link w:val="30"/>
    <w:uiPriority w:val="9"/>
    <w:unhideWhenUsed/>
    <w:qFormat/>
    <w:rsid w:val="0042395E"/>
    <w:pPr>
      <w:spacing w:after="150" w:line="240" w:lineRule="auto"/>
      <w:jc w:val="left"/>
      <w:outlineLvl w:val="2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06AF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1CBC"/>
    <w:pPr>
      <w:keepNext/>
      <w:keepLines/>
      <w:spacing w:before="200"/>
      <w:jc w:val="left"/>
      <w:outlineLvl w:val="4"/>
    </w:pPr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paragraph" w:styleId="6">
    <w:name w:val="heading 6"/>
    <w:basedOn w:val="a"/>
    <w:link w:val="60"/>
    <w:uiPriority w:val="9"/>
    <w:semiHidden/>
    <w:unhideWhenUsed/>
    <w:qFormat/>
    <w:rsid w:val="0042395E"/>
    <w:pPr>
      <w:spacing w:after="150" w:line="240" w:lineRule="auto"/>
      <w:jc w:val="left"/>
      <w:outlineLvl w:val="5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B166E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4F4CB5"/>
    <w:pPr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E3BA1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paragraph" w:customStyle="1" w:styleId="Postan">
    <w:name w:val="Postan"/>
    <w:basedOn w:val="a"/>
    <w:rsid w:val="006E3BA1"/>
    <w:pPr>
      <w:spacing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6E3BA1"/>
    <w:pPr>
      <w:widowControl w:val="0"/>
      <w:autoSpaceDE w:val="0"/>
      <w:autoSpaceDN w:val="0"/>
      <w:adjustRightInd w:val="0"/>
      <w:spacing w:line="240" w:lineRule="auto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2530C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4">
    <w:name w:val="Цветовое выделение"/>
    <w:rsid w:val="002530CF"/>
    <w:rPr>
      <w:b/>
      <w:bCs/>
      <w:color w:val="000080"/>
    </w:rPr>
  </w:style>
  <w:style w:type="paragraph" w:styleId="a5">
    <w:name w:val="Normal (Web)"/>
    <w:basedOn w:val="a"/>
    <w:link w:val="a6"/>
    <w:uiPriority w:val="99"/>
    <w:unhideWhenUsed/>
    <w:rsid w:val="00EF7D2F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F7D2F"/>
  </w:style>
  <w:style w:type="character" w:styleId="a7">
    <w:name w:val="Strong"/>
    <w:basedOn w:val="a0"/>
    <w:uiPriority w:val="22"/>
    <w:qFormat/>
    <w:rsid w:val="00EF7D2F"/>
    <w:rPr>
      <w:b/>
      <w:bCs/>
    </w:rPr>
  </w:style>
  <w:style w:type="paragraph" w:customStyle="1" w:styleId="a8">
    <w:name w:val="Прижатый влево"/>
    <w:basedOn w:val="a"/>
    <w:next w:val="a"/>
    <w:rsid w:val="00051598"/>
    <w:pPr>
      <w:autoSpaceDE w:val="0"/>
      <w:autoSpaceDN w:val="0"/>
      <w:adjustRightInd w:val="0"/>
      <w:spacing w:line="240" w:lineRule="auto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051598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051598"/>
    <w:pPr>
      <w:spacing w:after="200"/>
      <w:ind w:left="720"/>
      <w:contextualSpacing/>
      <w:jc w:val="left"/>
    </w:pPr>
    <w:rPr>
      <w:rFonts w:ascii="Calibri" w:eastAsia="Calibri" w:hAnsi="Calibri" w:cs="Times New Roman"/>
    </w:rPr>
  </w:style>
  <w:style w:type="character" w:customStyle="1" w:styleId="ab">
    <w:name w:val="Основной текст_"/>
    <w:link w:val="11"/>
    <w:locked/>
    <w:rsid w:val="00051598"/>
    <w:rPr>
      <w:shd w:val="clear" w:color="auto" w:fill="FFFFFF"/>
    </w:rPr>
  </w:style>
  <w:style w:type="paragraph" w:customStyle="1" w:styleId="11">
    <w:name w:val="Основной текст1"/>
    <w:basedOn w:val="a"/>
    <w:link w:val="ab"/>
    <w:rsid w:val="00051598"/>
    <w:pPr>
      <w:widowControl w:val="0"/>
      <w:shd w:val="clear" w:color="auto" w:fill="FFFFFF"/>
      <w:spacing w:before="60" w:line="312" w:lineRule="exact"/>
    </w:pPr>
  </w:style>
  <w:style w:type="character" w:customStyle="1" w:styleId="21">
    <w:name w:val="Основной текст (2)_"/>
    <w:link w:val="22"/>
    <w:locked/>
    <w:rsid w:val="00051598"/>
    <w:rPr>
      <w:b/>
      <w:bCs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51598"/>
    <w:pPr>
      <w:widowControl w:val="0"/>
      <w:shd w:val="clear" w:color="auto" w:fill="FFFFFF"/>
      <w:spacing w:before="300" w:after="60" w:line="0" w:lineRule="atLeast"/>
    </w:pPr>
    <w:rPr>
      <w:b/>
      <w:bCs/>
    </w:rPr>
  </w:style>
  <w:style w:type="character" w:customStyle="1" w:styleId="ac">
    <w:name w:val="Основной текст + Полужирный"/>
    <w:rsid w:val="00051598"/>
    <w:rPr>
      <w:rFonts w:ascii="Times New Roman" w:eastAsia="Times New Roman" w:hAnsi="Times New Roman" w:cs="Times New Roman" w:hint="default"/>
      <w:b/>
      <w:bCs/>
      <w:color w:val="000000"/>
      <w:spacing w:val="0"/>
      <w:w w:val="100"/>
      <w:position w:val="0"/>
      <w:shd w:val="clear" w:color="auto" w:fill="FFFFFF"/>
      <w:lang w:val="ru-RU" w:eastAsia="ru-RU" w:bidi="ru-RU"/>
    </w:rPr>
  </w:style>
  <w:style w:type="character" w:customStyle="1" w:styleId="s3">
    <w:name w:val="s3"/>
    <w:basedOn w:val="a0"/>
    <w:rsid w:val="00051598"/>
  </w:style>
  <w:style w:type="character" w:customStyle="1" w:styleId="s5">
    <w:name w:val="s5"/>
    <w:basedOn w:val="a0"/>
    <w:rsid w:val="00051598"/>
  </w:style>
  <w:style w:type="character" w:customStyle="1" w:styleId="s7">
    <w:name w:val="s7"/>
    <w:basedOn w:val="a0"/>
    <w:rsid w:val="00051598"/>
  </w:style>
  <w:style w:type="character" w:customStyle="1" w:styleId="s12">
    <w:name w:val="s12"/>
    <w:basedOn w:val="a0"/>
    <w:rsid w:val="00051598"/>
  </w:style>
  <w:style w:type="character" w:customStyle="1" w:styleId="ad">
    <w:name w:val="Гипертекстовая ссылка"/>
    <w:basedOn w:val="a4"/>
    <w:uiPriority w:val="99"/>
    <w:rsid w:val="00051598"/>
    <w:rPr>
      <w:b/>
      <w:bCs/>
      <w:color w:val="106BBE"/>
    </w:rPr>
  </w:style>
  <w:style w:type="character" w:customStyle="1" w:styleId="50">
    <w:name w:val="Заголовок 5 Знак"/>
    <w:basedOn w:val="a0"/>
    <w:link w:val="5"/>
    <w:uiPriority w:val="9"/>
    <w:semiHidden/>
    <w:rsid w:val="00811CBC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paragraph" w:customStyle="1" w:styleId="s1">
    <w:name w:val="s_1"/>
    <w:basedOn w:val="a"/>
    <w:rsid w:val="00811CBC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Emphasis"/>
    <w:basedOn w:val="a0"/>
    <w:uiPriority w:val="20"/>
    <w:qFormat/>
    <w:rsid w:val="00811CBC"/>
    <w:rPr>
      <w:i/>
      <w:iCs/>
    </w:rPr>
  </w:style>
  <w:style w:type="paragraph" w:styleId="af">
    <w:name w:val="Body Text"/>
    <w:basedOn w:val="a"/>
    <w:link w:val="af0"/>
    <w:unhideWhenUsed/>
    <w:rsid w:val="009129CF"/>
    <w:pPr>
      <w:spacing w:after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Основной текст Знак"/>
    <w:basedOn w:val="a0"/>
    <w:link w:val="af"/>
    <w:rsid w:val="009129C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Body Text Indent"/>
    <w:basedOn w:val="a"/>
    <w:link w:val="af2"/>
    <w:uiPriority w:val="99"/>
    <w:unhideWhenUsed/>
    <w:rsid w:val="009129CF"/>
    <w:pPr>
      <w:spacing w:after="120" w:line="240" w:lineRule="auto"/>
      <w:ind w:left="283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Основной текст с отступом Знак"/>
    <w:basedOn w:val="a0"/>
    <w:link w:val="af1"/>
    <w:uiPriority w:val="99"/>
    <w:rsid w:val="009129C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style-span">
    <w:name w:val="apple-style-span"/>
    <w:basedOn w:val="a0"/>
    <w:rsid w:val="00DB2598"/>
  </w:style>
  <w:style w:type="paragraph" w:customStyle="1" w:styleId="12">
    <w:name w:val="Абзац списка1"/>
    <w:basedOn w:val="a"/>
    <w:rsid w:val="00203E0A"/>
    <w:pPr>
      <w:spacing w:after="160" w:line="252" w:lineRule="auto"/>
      <w:ind w:left="720"/>
      <w:contextualSpacing/>
      <w:jc w:val="left"/>
    </w:pPr>
    <w:rPr>
      <w:rFonts w:ascii="Calibri" w:eastAsia="Times New Roman" w:hAnsi="Calibri" w:cs="Times New Roman"/>
    </w:rPr>
  </w:style>
  <w:style w:type="character" w:customStyle="1" w:styleId="ConsPlusNormal0">
    <w:name w:val="ConsPlusNormal Знак"/>
    <w:link w:val="ConsPlusNormal"/>
    <w:uiPriority w:val="99"/>
    <w:locked/>
    <w:rsid w:val="00203E0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3">
    <w:name w:val="Заголовок"/>
    <w:basedOn w:val="a"/>
    <w:next w:val="af"/>
    <w:rsid w:val="00203E0A"/>
    <w:pPr>
      <w:keepNext/>
      <w:suppressAutoHyphens/>
      <w:spacing w:before="240" w:after="120" w:line="240" w:lineRule="auto"/>
      <w:jc w:val="left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210">
    <w:name w:val="Основной текст с отступом 21"/>
    <w:basedOn w:val="a"/>
    <w:rsid w:val="00D523EF"/>
    <w:pPr>
      <w:suppressAutoHyphens/>
      <w:autoSpaceDE w:val="0"/>
      <w:spacing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4">
    <w:name w:val="Balloon Text"/>
    <w:basedOn w:val="a"/>
    <w:link w:val="af5"/>
    <w:unhideWhenUsed/>
    <w:rsid w:val="001806A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rsid w:val="001806AF"/>
    <w:rPr>
      <w:rFonts w:ascii="Tahoma" w:hAnsi="Tahoma" w:cs="Tahoma"/>
      <w:sz w:val="16"/>
      <w:szCs w:val="16"/>
    </w:rPr>
  </w:style>
  <w:style w:type="paragraph" w:styleId="af6">
    <w:name w:val="No Spacing"/>
    <w:uiPriority w:val="99"/>
    <w:qFormat/>
    <w:rsid w:val="001806AF"/>
    <w:pPr>
      <w:spacing w:line="240" w:lineRule="auto"/>
      <w:jc w:val="left"/>
    </w:pPr>
    <w:rPr>
      <w:rFonts w:ascii="Calibri" w:eastAsia="Calibri" w:hAnsi="Calibri" w:cs="Times New Roman"/>
    </w:rPr>
  </w:style>
  <w:style w:type="character" w:customStyle="1" w:styleId="40">
    <w:name w:val="Заголовок 4 Знак"/>
    <w:basedOn w:val="a0"/>
    <w:link w:val="4"/>
    <w:uiPriority w:val="9"/>
    <w:semiHidden/>
    <w:rsid w:val="001806A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1806AF"/>
    <w:pPr>
      <w:pBdr>
        <w:bottom w:val="single" w:sz="6" w:space="1" w:color="auto"/>
      </w:pBdr>
      <w:spacing w:line="240" w:lineRule="auto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1806AF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orm-required">
    <w:name w:val="form-required"/>
    <w:basedOn w:val="a0"/>
    <w:rsid w:val="001806AF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1806AF"/>
    <w:pPr>
      <w:pBdr>
        <w:top w:val="single" w:sz="6" w:space="1" w:color="auto"/>
      </w:pBdr>
      <w:spacing w:line="240" w:lineRule="auto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1806AF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f7">
    <w:name w:val="Title"/>
    <w:basedOn w:val="a"/>
    <w:link w:val="af8"/>
    <w:qFormat/>
    <w:rsid w:val="00006DBF"/>
    <w:pPr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8">
    <w:name w:val="Название Знак"/>
    <w:basedOn w:val="a0"/>
    <w:link w:val="af7"/>
    <w:rsid w:val="00006DB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Обычный (веб) Знак"/>
    <w:link w:val="a5"/>
    <w:locked/>
    <w:rsid w:val="0081608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3">
    <w:name w:val="Текст2"/>
    <w:basedOn w:val="a"/>
    <w:rsid w:val="00816080"/>
    <w:pPr>
      <w:suppressAutoHyphens/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13">
    <w:name w:val="Стиль1 Знак"/>
    <w:link w:val="14"/>
    <w:locked/>
    <w:rsid w:val="00816080"/>
    <w:rPr>
      <w:sz w:val="24"/>
      <w:szCs w:val="24"/>
    </w:rPr>
  </w:style>
  <w:style w:type="paragraph" w:customStyle="1" w:styleId="14">
    <w:name w:val="Стиль1"/>
    <w:basedOn w:val="a"/>
    <w:link w:val="13"/>
    <w:qFormat/>
    <w:rsid w:val="00816080"/>
    <w:pPr>
      <w:autoSpaceDE w:val="0"/>
      <w:autoSpaceDN w:val="0"/>
      <w:adjustRightInd w:val="0"/>
      <w:spacing w:line="240" w:lineRule="auto"/>
      <w:ind w:firstLine="709"/>
      <w:jc w:val="both"/>
    </w:pPr>
    <w:rPr>
      <w:sz w:val="24"/>
      <w:szCs w:val="24"/>
    </w:rPr>
  </w:style>
  <w:style w:type="paragraph" w:customStyle="1" w:styleId="consplusnormal1">
    <w:name w:val="consplusnormal"/>
    <w:basedOn w:val="a"/>
    <w:rsid w:val="00816080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formattext">
    <w:name w:val="unformattext"/>
    <w:basedOn w:val="a"/>
    <w:rsid w:val="00816080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caption"/>
    <w:basedOn w:val="a"/>
    <w:next w:val="a"/>
    <w:unhideWhenUsed/>
    <w:qFormat/>
    <w:rsid w:val="00816080"/>
    <w:pPr>
      <w:overflowPunct w:val="0"/>
      <w:autoSpaceDE w:val="0"/>
      <w:autoSpaceDN w:val="0"/>
      <w:adjustRightInd w:val="0"/>
      <w:spacing w:line="360" w:lineRule="auto"/>
    </w:pPr>
    <w:rPr>
      <w:rFonts w:ascii="Times New Roman" w:eastAsia="Times New Roman" w:hAnsi="Times New Roman" w:cs="Times New Roman"/>
      <w:b/>
      <w:smallCaps/>
      <w:sz w:val="28"/>
      <w:szCs w:val="20"/>
      <w:lang w:eastAsia="ru-RU"/>
    </w:rPr>
  </w:style>
  <w:style w:type="paragraph" w:customStyle="1" w:styleId="ConsTitle">
    <w:name w:val="ConsTitle"/>
    <w:rsid w:val="00127011"/>
    <w:pPr>
      <w:widowControl w:val="0"/>
      <w:autoSpaceDE w:val="0"/>
      <w:autoSpaceDN w:val="0"/>
      <w:adjustRightInd w:val="0"/>
      <w:spacing w:line="240" w:lineRule="auto"/>
      <w:ind w:right="19772"/>
      <w:jc w:val="left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heading">
    <w:name w:val="heading"/>
    <w:basedOn w:val="a"/>
    <w:uiPriority w:val="99"/>
    <w:rsid w:val="0042395E"/>
    <w:pPr>
      <w:spacing w:after="192" w:line="240" w:lineRule="auto"/>
      <w:jc w:val="lef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2395E"/>
    <w:rPr>
      <w:rFonts w:ascii="Times New Roman" w:eastAsia="Times New Roman" w:hAnsi="Times New Roman" w:cs="Times New Roman"/>
      <w:sz w:val="27"/>
      <w:szCs w:val="27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42395E"/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button">
    <w:name w:val="button"/>
    <w:basedOn w:val="a"/>
    <w:uiPriority w:val="99"/>
    <w:rsid w:val="0042395E"/>
    <w:pPr>
      <w:spacing w:line="240" w:lineRule="auto"/>
      <w:jc w:val="left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clr">
    <w:name w:val="cl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r1">
    <w:name w:val="cl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cecontentbody">
    <w:name w:val="mcecontentbody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tainer">
    <w:name w:val="contain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">
    <w:name w:val="to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Верхний колонтитул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go">
    <w:name w:val="logo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m">
    <w:name w:val="h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m">
    <w:name w:val="tm"/>
    <w:basedOn w:val="a"/>
    <w:uiPriority w:val="99"/>
    <w:rsid w:val="0042395E"/>
    <w:pPr>
      <w:shd w:val="clear" w:color="auto" w:fill="0066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">
    <w:name w:val="lef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2">
    <w:name w:val="right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">
    <w:name w:val="fo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p">
    <w:name w:val="fo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i">
    <w:name w:val="ni"/>
    <w:basedOn w:val="a"/>
    <w:uiPriority w:val="99"/>
    <w:rsid w:val="0042395E"/>
    <w:pPr>
      <w:spacing w:before="45" w:line="240" w:lineRule="auto"/>
      <w:ind w:right="2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l">
    <w:name w:val="n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es">
    <w:name w:val="pages"/>
    <w:basedOn w:val="a"/>
    <w:uiPriority w:val="99"/>
    <w:rsid w:val="0042395E"/>
    <w:pPr>
      <w:spacing w:line="240" w:lineRule="auto"/>
    </w:pPr>
    <w:rPr>
      <w:rFonts w:ascii="Times New Roman" w:eastAsia="Times New Roman" w:hAnsi="Times New Roman" w:cs="Times New Roman"/>
      <w:sz w:val="17"/>
      <w:szCs w:val="17"/>
      <w:lang w:eastAsia="ru-RU"/>
    </w:rPr>
  </w:style>
  <w:style w:type="paragraph" w:customStyle="1" w:styleId="right">
    <w:name w:val="righ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2">
    <w:name w:val="left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m">
    <w:name w:val="l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caps/>
      <w:sz w:val="18"/>
      <w:szCs w:val="18"/>
      <w:lang w:eastAsia="ru-RU"/>
    </w:rPr>
  </w:style>
  <w:style w:type="paragraph" w:customStyle="1" w:styleId="dwl">
    <w:name w:val="dwl"/>
    <w:basedOn w:val="a"/>
    <w:uiPriority w:val="99"/>
    <w:rsid w:val="0042395E"/>
    <w:pPr>
      <w:spacing w:line="240" w:lineRule="auto"/>
      <w:jc w:val="right"/>
    </w:pPr>
    <w:rPr>
      <w:rFonts w:ascii="Times New Roman" w:eastAsia="Times New Roman" w:hAnsi="Times New Roman" w:cs="Times New Roman"/>
      <w:caps/>
      <w:sz w:val="24"/>
      <w:szCs w:val="24"/>
      <w:lang w:eastAsia="ru-RU"/>
    </w:rPr>
  </w:style>
  <w:style w:type="paragraph" w:customStyle="1" w:styleId="hd">
    <w:name w:val="hd"/>
    <w:basedOn w:val="a"/>
    <w:uiPriority w:val="99"/>
    <w:rsid w:val="0042395E"/>
    <w:pPr>
      <w:pBdr>
        <w:top w:val="dotted" w:sz="6" w:space="2" w:color="000000"/>
        <w:left w:val="dotted" w:sz="2" w:space="0" w:color="000000"/>
        <w:bottom w:val="dotted" w:sz="6" w:space="2" w:color="000000"/>
        <w:right w:val="dotted" w:sz="2" w:space="0" w:color="000000"/>
      </w:pBdr>
      <w:spacing w:before="105" w:after="105" w:line="240" w:lineRule="auto"/>
    </w:pPr>
    <w:rPr>
      <w:rFonts w:ascii="Trebuchet MS" w:eastAsia="Times New Roman" w:hAnsi="Trebuchet MS" w:cs="Times New Roman"/>
      <w:color w:val="694024"/>
      <w:sz w:val="36"/>
      <w:szCs w:val="36"/>
      <w:lang w:eastAsia="ru-RU"/>
    </w:rPr>
  </w:style>
  <w:style w:type="paragraph" w:customStyle="1" w:styleId="bl1">
    <w:name w:val="b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2">
    <w:name w:val="bl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c">
    <w:name w:val="blc"/>
    <w:basedOn w:val="a"/>
    <w:uiPriority w:val="99"/>
    <w:rsid w:val="0042395E"/>
    <w:pPr>
      <w:shd w:val="clear" w:color="auto" w:fill="F6F6F6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3">
    <w:name w:val="bl3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bm">
    <w:name w:val="fb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ns">
    <w:name w:val="bns"/>
    <w:basedOn w:val="a"/>
    <w:uiPriority w:val="99"/>
    <w:rsid w:val="0042395E"/>
    <w:pPr>
      <w:shd w:val="clear" w:color="auto" w:fill="F6F6F6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ns2">
    <w:name w:val="bns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np">
    <w:name w:val="bn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ra">
    <w:name w:val="extra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ttom">
    <w:name w:val="botto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6">
    <w:name w:val="Нижний колонтитул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hadowed">
    <w:name w:val="shadowed"/>
    <w:basedOn w:val="a"/>
    <w:uiPriority w:val="99"/>
    <w:rsid w:val="0042395E"/>
    <w:pPr>
      <w:shd w:val="clear" w:color="auto" w:fill="FFFFFF"/>
      <w:spacing w:before="150" w:line="240" w:lineRule="auto"/>
      <w:jc w:val="lef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hostcmspanel">
    <w:name w:val="hostcmspanel"/>
    <w:basedOn w:val="a"/>
    <w:uiPriority w:val="99"/>
    <w:rsid w:val="0042395E"/>
    <w:pPr>
      <w:spacing w:line="312" w:lineRule="auto"/>
      <w:jc w:val="left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customStyle="1" w:styleId="hostcmstoppanel">
    <w:name w:val="hostcmstoppanel"/>
    <w:basedOn w:val="a"/>
    <w:uiPriority w:val="99"/>
    <w:rsid w:val="0042395E"/>
    <w:pPr>
      <w:spacing w:line="240" w:lineRule="auto"/>
      <w:ind w:left="-165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ostcmsxsl">
    <w:name w:val="hostcmsxsl"/>
    <w:basedOn w:val="a"/>
    <w:uiPriority w:val="99"/>
    <w:rsid w:val="0042395E"/>
    <w:pPr>
      <w:spacing w:before="45" w:after="45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image">
    <w:name w:val="highslide-image"/>
    <w:basedOn w:val="a"/>
    <w:uiPriority w:val="99"/>
    <w:rsid w:val="0042395E"/>
    <w:pPr>
      <w:pBdr>
        <w:top w:val="single" w:sz="12" w:space="0" w:color="FFFFFF"/>
        <w:left w:val="single" w:sz="12" w:space="0" w:color="FFFFFF"/>
        <w:bottom w:val="single" w:sz="12" w:space="0" w:color="FFFFFF"/>
        <w:right w:val="single" w:sz="12" w:space="0" w:color="FFFFFF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wrapper">
    <w:name w:val="highslide-wrapper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outline">
    <w:name w:val="highslide-outline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lossy-dark">
    <w:name w:val="glossy-dark"/>
    <w:basedOn w:val="a"/>
    <w:uiPriority w:val="99"/>
    <w:rsid w:val="0042395E"/>
    <w:pPr>
      <w:shd w:val="clear" w:color="auto" w:fill="111111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number">
    <w:name w:val="highslide-numb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b/>
      <w:bCs/>
      <w:color w:val="808080"/>
      <w:lang w:eastAsia="ru-RU"/>
    </w:rPr>
  </w:style>
  <w:style w:type="paragraph" w:customStyle="1" w:styleId="highslide-caption">
    <w:name w:val="highslide-caption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eading">
    <w:name w:val="highslide-heading"/>
    <w:basedOn w:val="a"/>
    <w:uiPriority w:val="99"/>
    <w:rsid w:val="0042395E"/>
    <w:pPr>
      <w:spacing w:before="96" w:after="96" w:line="240" w:lineRule="auto"/>
      <w:ind w:left="96" w:right="96"/>
      <w:jc w:val="left"/>
    </w:pPr>
    <w:rPr>
      <w:rFonts w:ascii="Times New Roman" w:eastAsia="Times New Roman" w:hAnsi="Times New Roman" w:cs="Times New Roman"/>
      <w:b/>
      <w:bCs/>
      <w:vanish/>
      <w:sz w:val="24"/>
      <w:szCs w:val="24"/>
      <w:lang w:eastAsia="ru-RU"/>
    </w:rPr>
  </w:style>
  <w:style w:type="paragraph" w:customStyle="1" w:styleId="highslide-dimming">
    <w:name w:val="highslide-dimming"/>
    <w:basedOn w:val="a"/>
    <w:uiPriority w:val="99"/>
    <w:rsid w:val="0042395E"/>
    <w:pPr>
      <w:shd w:val="clear" w:color="auto" w:fill="000000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loading">
    <w:name w:val="highslide-loading"/>
    <w:basedOn w:val="a"/>
    <w:uiPriority w:val="99"/>
    <w:rsid w:val="0042395E"/>
    <w:pPr>
      <w:pBdr>
        <w:top w:val="single" w:sz="6" w:space="2" w:color="FFFFFF"/>
        <w:left w:val="single" w:sz="6" w:space="17" w:color="FFFFFF"/>
        <w:bottom w:val="single" w:sz="6" w:space="2" w:color="FFFFFF"/>
        <w:right w:val="single" w:sz="6" w:space="2" w:color="FFFFFF"/>
      </w:pBd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b/>
      <w:bCs/>
      <w:caps/>
      <w:color w:val="000000"/>
      <w:sz w:val="14"/>
      <w:szCs w:val="14"/>
      <w:lang w:eastAsia="ru-RU"/>
    </w:rPr>
  </w:style>
  <w:style w:type="paragraph" w:customStyle="1" w:styleId="highslide-viewport">
    <w:name w:val="highslide-viewpor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overlay">
    <w:name w:val="highslide-overlay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dden-container">
    <w:name w:val="hidden-contain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closebutton">
    <w:name w:val="closebutton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ontrols">
    <w:name w:val="highslide-controls"/>
    <w:basedOn w:val="a"/>
    <w:uiPriority w:val="99"/>
    <w:rsid w:val="0042395E"/>
    <w:pPr>
      <w:spacing w:before="300" w:after="150" w:line="240" w:lineRule="auto"/>
      <w:ind w:right="2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incontent">
    <w:name w:val="highslide-mainconten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tml">
    <w:name w:val="highslide-html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tml-content">
    <w:name w:val="highslide-html-conten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eader">
    <w:name w:val="highslide-head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footer">
    <w:name w:val="highslide-foot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ide-border">
    <w:name w:val="wide-border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outer-glow">
    <w:name w:val="outer-glow"/>
    <w:basedOn w:val="a"/>
    <w:uiPriority w:val="99"/>
    <w:rsid w:val="0042395E"/>
    <w:pPr>
      <w:shd w:val="clear" w:color="auto" w:fill="444444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lored-border">
    <w:name w:val="colored-border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ark">
    <w:name w:val="dark"/>
    <w:basedOn w:val="a"/>
    <w:uiPriority w:val="99"/>
    <w:rsid w:val="0042395E"/>
    <w:pPr>
      <w:shd w:val="clear" w:color="auto" w:fill="111111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thumbstrip">
    <w:name w:val="highslide-thumbstri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l">
    <w:name w:val="t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">
    <w:name w:val="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">
    <w:name w:val="t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">
    <w:name w:val="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r">
    <w:name w:val="b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">
    <w:name w:val="b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">
    <w:name w:val="b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">
    <w:name w:val="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ostcmssubpanel">
    <w:name w:val="hostcmssubpane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q">
    <w:name w:val="sql_q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qd">
    <w:name w:val="sql_qd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t">
    <w:name w:val="sql_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db">
    <w:name w:val="sql_db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resize">
    <w:name w:val="highslide-resize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ove">
    <w:name w:val="highslide-move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next">
    <w:name w:val="highslide-nex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">
    <w:name w:val="highslide-mark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up">
    <w:name w:val="highslide-scroll-u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down">
    <w:name w:val="highslide-scroll-down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lose">
    <w:name w:val="highslide-close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ostcmseditable">
    <w:name w:val="hostcmseditable"/>
    <w:basedOn w:val="a"/>
    <w:uiPriority w:val="99"/>
    <w:rsid w:val="0042395E"/>
    <w:pPr>
      <w:pBdr>
        <w:top w:val="dashed" w:sz="6" w:space="0" w:color="E83531"/>
        <w:left w:val="dashed" w:sz="6" w:space="0" w:color="E83531"/>
        <w:bottom w:val="dashed" w:sz="6" w:space="0" w:color="E83531"/>
        <w:right w:val="dashed" w:sz="6" w:space="0" w:color="E83531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c1">
    <w:name w:val="blc1"/>
    <w:basedOn w:val="a"/>
    <w:uiPriority w:val="99"/>
    <w:rsid w:val="0042395E"/>
    <w:pPr>
      <w:shd w:val="clear" w:color="auto" w:fill="F6F6F6"/>
      <w:spacing w:line="240" w:lineRule="auto"/>
      <w:jc w:val="left"/>
    </w:pPr>
    <w:rPr>
      <w:rFonts w:ascii="Times New Roman" w:eastAsia="Times New Roman" w:hAnsi="Times New Roman" w:cs="Times New Roman"/>
      <w:color w:val="666666"/>
      <w:sz w:val="24"/>
      <w:szCs w:val="24"/>
      <w:lang w:eastAsia="ru-RU"/>
    </w:rPr>
  </w:style>
  <w:style w:type="paragraph" w:customStyle="1" w:styleId="tl1">
    <w:name w:val="t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t1">
    <w:name w:val="t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tr1">
    <w:name w:val="t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r1">
    <w:name w:val="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br1">
    <w:name w:val="b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b1">
    <w:name w:val="b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bl4">
    <w:name w:val="bl4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l1">
    <w:name w:val="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hostcmssubpanel1">
    <w:name w:val="hostcmssubpane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q1">
    <w:name w:val="sql_q1"/>
    <w:basedOn w:val="a"/>
    <w:uiPriority w:val="99"/>
    <w:rsid w:val="0042395E"/>
    <w:pPr>
      <w:pBdr>
        <w:top w:val="dashed" w:sz="6" w:space="4" w:color="98D800"/>
        <w:left w:val="dashed" w:sz="6" w:space="4" w:color="98D800"/>
        <w:bottom w:val="dashed" w:sz="6" w:space="4" w:color="98D800"/>
        <w:right w:val="dashed" w:sz="6" w:space="4" w:color="98D800"/>
      </w:pBdr>
      <w:shd w:val="clear" w:color="auto" w:fill="F6F7EF"/>
      <w:spacing w:line="240" w:lineRule="auto"/>
      <w:jc w:val="left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sqlqd1">
    <w:name w:val="sql_qd1"/>
    <w:basedOn w:val="a"/>
    <w:uiPriority w:val="99"/>
    <w:rsid w:val="0042395E"/>
    <w:pPr>
      <w:pBdr>
        <w:top w:val="dashed" w:sz="6" w:space="4" w:color="D80000"/>
        <w:left w:val="dashed" w:sz="6" w:space="4" w:color="D80000"/>
        <w:bottom w:val="dashed" w:sz="6" w:space="4" w:color="D80000"/>
        <w:right w:val="dashed" w:sz="6" w:space="4" w:color="D80000"/>
      </w:pBdr>
      <w:shd w:val="clear" w:color="auto" w:fill="F8EEE7"/>
      <w:spacing w:line="240" w:lineRule="auto"/>
      <w:jc w:val="left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sqlt1">
    <w:name w:val="sql_t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color w:val="555555"/>
      <w:sz w:val="16"/>
      <w:szCs w:val="16"/>
      <w:lang w:eastAsia="ru-RU"/>
    </w:rPr>
  </w:style>
  <w:style w:type="paragraph" w:customStyle="1" w:styleId="sqldb1">
    <w:name w:val="sql_db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color w:val="777777"/>
      <w:sz w:val="16"/>
      <w:szCs w:val="16"/>
      <w:lang w:eastAsia="ru-RU"/>
    </w:rPr>
  </w:style>
  <w:style w:type="paragraph" w:customStyle="1" w:styleId="highslide-html1">
    <w:name w:val="highslide-html1"/>
    <w:basedOn w:val="a"/>
    <w:uiPriority w:val="99"/>
    <w:rsid w:val="0042395E"/>
    <w:pPr>
      <w:pBdr>
        <w:top w:val="single" w:sz="6" w:space="0" w:color="C0C0C0"/>
        <w:left w:val="single" w:sz="6" w:space="0" w:color="C0C0C0"/>
        <w:bottom w:val="single" w:sz="6" w:space="0" w:color="C0C0C0"/>
        <w:right w:val="single" w:sz="6" w:space="0" w:color="C0C0C0"/>
      </w:pBd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resize1">
    <w:name w:val="highslide-resize1"/>
    <w:basedOn w:val="a"/>
    <w:uiPriority w:val="99"/>
    <w:rsid w:val="0042395E"/>
    <w:pPr>
      <w:spacing w:before="75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eader1">
    <w:name w:val="highslide-header1"/>
    <w:basedOn w:val="a"/>
    <w:uiPriority w:val="99"/>
    <w:rsid w:val="0042395E"/>
    <w:pPr>
      <w:pBdr>
        <w:bottom w:val="single" w:sz="6" w:space="0" w:color="DDDDDD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eading1">
    <w:name w:val="highslide-heading1"/>
    <w:basedOn w:val="a"/>
    <w:uiPriority w:val="99"/>
    <w:rsid w:val="0042395E"/>
    <w:pPr>
      <w:spacing w:before="30" w:after="30" w:line="240" w:lineRule="auto"/>
      <w:ind w:left="96" w:right="96"/>
      <w:jc w:val="left"/>
    </w:pPr>
    <w:rPr>
      <w:rFonts w:ascii="Times New Roman" w:eastAsia="Times New Roman" w:hAnsi="Times New Roman" w:cs="Times New Roman"/>
      <w:b/>
      <w:bCs/>
      <w:vanish/>
      <w:sz w:val="24"/>
      <w:szCs w:val="24"/>
      <w:lang w:eastAsia="ru-RU"/>
    </w:rPr>
  </w:style>
  <w:style w:type="paragraph" w:customStyle="1" w:styleId="highslide-move1">
    <w:name w:val="highslide-move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lose1">
    <w:name w:val="highslide-close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incontent1">
    <w:name w:val="highslide-maincontent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eader2">
    <w:name w:val="highslide-header2"/>
    <w:basedOn w:val="a"/>
    <w:uiPriority w:val="99"/>
    <w:rsid w:val="0042395E"/>
    <w:pPr>
      <w:pBdr>
        <w:bottom w:val="single" w:sz="6" w:space="0" w:color="DDDDDD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eading2">
    <w:name w:val="highslide-heading2"/>
    <w:basedOn w:val="a"/>
    <w:uiPriority w:val="99"/>
    <w:rsid w:val="0042395E"/>
    <w:pPr>
      <w:spacing w:before="15" w:after="15" w:line="240" w:lineRule="auto"/>
      <w:ind w:left="75"/>
      <w:jc w:val="left"/>
    </w:pPr>
    <w:rPr>
      <w:rFonts w:ascii="Times New Roman" w:eastAsia="Times New Roman" w:hAnsi="Times New Roman" w:cs="Times New Roman"/>
      <w:b/>
      <w:bCs/>
      <w:vanish/>
      <w:color w:val="666666"/>
      <w:sz w:val="24"/>
      <w:szCs w:val="24"/>
      <w:lang w:eastAsia="ru-RU"/>
    </w:rPr>
  </w:style>
  <w:style w:type="paragraph" w:customStyle="1" w:styleId="highslide-move2">
    <w:name w:val="highslide-move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incontent2">
    <w:name w:val="highslide-maincontent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footer1">
    <w:name w:val="highslide-foote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1">
    <w:name w:val="highslide-image1"/>
    <w:basedOn w:val="a"/>
    <w:uiPriority w:val="99"/>
    <w:rsid w:val="0042395E"/>
    <w:pPr>
      <w:pBdr>
        <w:top w:val="single" w:sz="48" w:space="0" w:color="FFFFFF"/>
        <w:left w:val="single" w:sz="48" w:space="0" w:color="FFFFFF"/>
        <w:bottom w:val="single" w:sz="48" w:space="0" w:color="FFFFFF"/>
        <w:right w:val="single" w:sz="48" w:space="0" w:color="FFFFFF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1">
    <w:name w:val="highslide-caption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2">
    <w:name w:val="highslide-image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2">
    <w:name w:val="highslide-caption2"/>
    <w:basedOn w:val="a"/>
    <w:uiPriority w:val="99"/>
    <w:rsid w:val="0042395E"/>
    <w:pPr>
      <w:pBdr>
        <w:top w:val="single" w:sz="6" w:space="0" w:color="FFFFFF"/>
        <w:bottom w:val="single" w:sz="6" w:space="0" w:color="FFFFFF"/>
      </w:pBdr>
      <w:shd w:val="clear" w:color="auto" w:fill="C0C0C0"/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3">
    <w:name w:val="highslide-image3"/>
    <w:basedOn w:val="a"/>
    <w:uiPriority w:val="99"/>
    <w:rsid w:val="0042395E"/>
    <w:pPr>
      <w:pBdr>
        <w:top w:val="single" w:sz="36" w:space="0" w:color="444444"/>
        <w:left w:val="single" w:sz="36" w:space="0" w:color="444444"/>
        <w:bottom w:val="single" w:sz="36" w:space="0" w:color="444444"/>
        <w:right w:val="single" w:sz="36" w:space="0" w:color="444444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3">
    <w:name w:val="highslide-caption3"/>
    <w:basedOn w:val="a"/>
    <w:uiPriority w:val="99"/>
    <w:rsid w:val="0042395E"/>
    <w:pPr>
      <w:pBdr>
        <w:left w:val="single" w:sz="36" w:space="4" w:color="444444"/>
        <w:bottom w:val="single" w:sz="36" w:space="4" w:color="444444"/>
        <w:right w:val="single" w:sz="36" w:space="4" w:color="444444"/>
      </w:pBdr>
      <w:shd w:val="clear" w:color="auto" w:fill="808080"/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4">
    <w:name w:val="highslide-image4"/>
    <w:basedOn w:val="a"/>
    <w:uiPriority w:val="99"/>
    <w:rsid w:val="0042395E"/>
    <w:pPr>
      <w:pBdr>
        <w:top w:val="single" w:sz="12" w:space="0" w:color="008000"/>
        <w:left w:val="single" w:sz="12" w:space="0" w:color="008000"/>
        <w:bottom w:val="single" w:sz="12" w:space="0" w:color="008000"/>
        <w:right w:val="single" w:sz="12" w:space="0" w:color="008000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4">
    <w:name w:val="highslide-caption4"/>
    <w:basedOn w:val="a"/>
    <w:uiPriority w:val="99"/>
    <w:rsid w:val="0042395E"/>
    <w:pPr>
      <w:pBdr>
        <w:left w:val="single" w:sz="12" w:space="0" w:color="008000"/>
        <w:bottom w:val="single" w:sz="12" w:space="0" w:color="008000"/>
        <w:right w:val="single" w:sz="12" w:space="0" w:color="008000"/>
      </w:pBd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5">
    <w:name w:val="highslide-image5"/>
    <w:basedOn w:val="a"/>
    <w:uiPriority w:val="99"/>
    <w:rsid w:val="0042395E"/>
    <w:pPr>
      <w:pBdr>
        <w:top w:val="single" w:sz="12" w:space="0" w:color="000000"/>
        <w:left w:val="single" w:sz="12" w:space="0" w:color="000000"/>
        <w:bottom w:val="single" w:sz="12" w:space="0" w:color="202020"/>
        <w:right w:val="single" w:sz="12" w:space="0" w:color="000000"/>
      </w:pBdr>
      <w:shd w:val="clear" w:color="auto" w:fill="808080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5">
    <w:name w:val="highslide-caption5"/>
    <w:basedOn w:val="a"/>
    <w:uiPriority w:val="99"/>
    <w:rsid w:val="0042395E"/>
    <w:pPr>
      <w:shd w:val="clear" w:color="auto" w:fill="111111"/>
      <w:spacing w:line="240" w:lineRule="auto"/>
      <w:jc w:val="left"/>
    </w:pPr>
    <w:rPr>
      <w:rFonts w:ascii="Times New Roman" w:eastAsia="Times New Roman" w:hAnsi="Times New Roman" w:cs="Times New Roman"/>
      <w:vanish/>
      <w:color w:val="FFFFFF"/>
      <w:sz w:val="24"/>
      <w:szCs w:val="24"/>
      <w:lang w:eastAsia="ru-RU"/>
    </w:rPr>
  </w:style>
  <w:style w:type="paragraph" w:customStyle="1" w:styleId="highslide-controls1">
    <w:name w:val="highslide-controls1"/>
    <w:basedOn w:val="a"/>
    <w:uiPriority w:val="99"/>
    <w:rsid w:val="0042395E"/>
    <w:pPr>
      <w:spacing w:before="300" w:after="150" w:line="240" w:lineRule="auto"/>
      <w:ind w:right="2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6">
    <w:name w:val="highslide-caption6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b/>
      <w:bCs/>
      <w:vanish/>
      <w:color w:val="FFFFFF"/>
      <w:sz w:val="24"/>
      <w:szCs w:val="24"/>
      <w:lang w:eastAsia="ru-RU"/>
    </w:rPr>
  </w:style>
  <w:style w:type="paragraph" w:customStyle="1" w:styleId="highslide-heading3">
    <w:name w:val="highslide-heading3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b/>
      <w:bCs/>
      <w:vanish/>
      <w:color w:val="808080"/>
      <w:sz w:val="24"/>
      <w:szCs w:val="24"/>
      <w:lang w:eastAsia="ru-RU"/>
    </w:rPr>
  </w:style>
  <w:style w:type="paragraph" w:customStyle="1" w:styleId="highslide-controls2">
    <w:name w:val="highslide-controls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ove3">
    <w:name w:val="highslide-move3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controls3">
    <w:name w:val="highslide-controls3"/>
    <w:basedOn w:val="a"/>
    <w:uiPriority w:val="99"/>
    <w:rsid w:val="0042395E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ove4">
    <w:name w:val="highslide-move4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next1">
    <w:name w:val="highslide-next1"/>
    <w:basedOn w:val="a"/>
    <w:uiPriority w:val="99"/>
    <w:rsid w:val="0042395E"/>
    <w:pPr>
      <w:spacing w:line="240" w:lineRule="auto"/>
      <w:ind w:right="24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1">
    <w:name w:val="highslide-marker1"/>
    <w:basedOn w:val="a"/>
    <w:uiPriority w:val="99"/>
    <w:rsid w:val="0042395E"/>
    <w:pPr>
      <w:pBdr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up1">
    <w:name w:val="highslide-scroll-up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scroll-down1">
    <w:name w:val="highslide-scroll-down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marker2">
    <w:name w:val="highslide-marker2"/>
    <w:basedOn w:val="a"/>
    <w:uiPriority w:val="99"/>
    <w:rsid w:val="0042395E"/>
    <w:pPr>
      <w:pBdr>
        <w:bottom w:val="single" w:sz="36" w:space="0" w:color="808080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3">
    <w:name w:val="highslide-marker3"/>
    <w:basedOn w:val="a"/>
    <w:uiPriority w:val="99"/>
    <w:rsid w:val="0042395E"/>
    <w:pPr>
      <w:pBdr>
        <w:bottom w:val="single" w:sz="36" w:space="0" w:color="FFFFFF"/>
      </w:pBdr>
      <w:spacing w:line="240" w:lineRule="auto"/>
      <w:ind w:left="15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4">
    <w:name w:val="highslide-marker4"/>
    <w:basedOn w:val="a"/>
    <w:uiPriority w:val="99"/>
    <w:rsid w:val="0042395E"/>
    <w:pPr>
      <w:pBdr>
        <w:bottom w:val="single" w:sz="36" w:space="0" w:color="FFFFFF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up2">
    <w:name w:val="highslide-scroll-up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scroll-down2">
    <w:name w:val="highslide-scroll-down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marker5">
    <w:name w:val="highslide-marker5"/>
    <w:basedOn w:val="a"/>
    <w:uiPriority w:val="99"/>
    <w:rsid w:val="0042395E"/>
    <w:pPr>
      <w:pBdr>
        <w:left w:val="single" w:sz="36" w:space="0" w:color="808080"/>
      </w:pBdr>
      <w:spacing w:before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6">
    <w:name w:val="highslide-marker6"/>
    <w:basedOn w:val="a"/>
    <w:uiPriority w:val="99"/>
    <w:rsid w:val="0042395E"/>
    <w:pPr>
      <w:pBdr>
        <w:left w:val="single" w:sz="36" w:space="0" w:color="FFFFFF"/>
      </w:pBdr>
      <w:spacing w:before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7">
    <w:name w:val="highslide-marker7"/>
    <w:basedOn w:val="a"/>
    <w:uiPriority w:val="99"/>
    <w:rsid w:val="0042395E"/>
    <w:pPr>
      <w:pBdr>
        <w:left w:val="single" w:sz="36" w:space="0" w:color="FFFFFF"/>
      </w:pBdr>
      <w:spacing w:before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8">
    <w:name w:val="highslide-marker8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afa">
    <w:name w:val="a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42395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42395E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tekstob">
    <w:name w:val="tekstob"/>
    <w:basedOn w:val="a"/>
    <w:rsid w:val="0042395E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42395E"/>
    <w:pPr>
      <w:widowControl w:val="0"/>
      <w:autoSpaceDE w:val="0"/>
      <w:autoSpaceDN w:val="0"/>
      <w:adjustRightInd w:val="0"/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7">
    <w:name w:val="Без интервала1"/>
    <w:qFormat/>
    <w:rsid w:val="0042395E"/>
    <w:pPr>
      <w:spacing w:line="240" w:lineRule="auto"/>
      <w:jc w:val="left"/>
    </w:pPr>
    <w:rPr>
      <w:rFonts w:ascii="Calibri" w:eastAsia="Times New Roman" w:hAnsi="Calibri" w:cs="Calibri"/>
    </w:rPr>
  </w:style>
  <w:style w:type="character" w:customStyle="1" w:styleId="FontStyle12">
    <w:name w:val="Font Style12"/>
    <w:rsid w:val="00725209"/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725209"/>
    <w:pPr>
      <w:widowControl w:val="0"/>
      <w:suppressAutoHyphens/>
      <w:autoSpaceDE w:val="0"/>
      <w:spacing w:line="331" w:lineRule="exact"/>
      <w:ind w:hanging="346"/>
      <w:jc w:val="left"/>
    </w:pPr>
    <w:rPr>
      <w:rFonts w:ascii="Times New Roman" w:eastAsia="Calibri" w:hAnsi="Times New Roman" w:cs="Times New Roman"/>
      <w:sz w:val="24"/>
      <w:szCs w:val="24"/>
      <w:lang w:eastAsia="zh-CN"/>
    </w:rPr>
  </w:style>
  <w:style w:type="character" w:customStyle="1" w:styleId="18">
    <w:name w:val="Основной шрифт абзаца1"/>
    <w:rsid w:val="00495668"/>
  </w:style>
  <w:style w:type="character" w:styleId="afb">
    <w:name w:val="page number"/>
    <w:basedOn w:val="18"/>
    <w:rsid w:val="00495668"/>
  </w:style>
  <w:style w:type="paragraph" w:styleId="afc">
    <w:name w:val="List"/>
    <w:basedOn w:val="af"/>
    <w:rsid w:val="00495668"/>
    <w:pPr>
      <w:suppressAutoHyphens/>
      <w:spacing w:after="140" w:line="288" w:lineRule="auto"/>
    </w:pPr>
    <w:rPr>
      <w:rFonts w:cs="Mangal"/>
      <w:lang w:eastAsia="zh-CN"/>
    </w:rPr>
  </w:style>
  <w:style w:type="paragraph" w:customStyle="1" w:styleId="19">
    <w:name w:val="Указатель1"/>
    <w:basedOn w:val="a"/>
    <w:rsid w:val="00495668"/>
    <w:pPr>
      <w:suppressLineNumbers/>
      <w:suppressAutoHyphens/>
      <w:spacing w:line="240" w:lineRule="auto"/>
      <w:jc w:val="left"/>
    </w:pPr>
    <w:rPr>
      <w:rFonts w:ascii="Times New Roman" w:eastAsia="Times New Roman" w:hAnsi="Times New Roman" w:cs="Mangal"/>
      <w:sz w:val="24"/>
      <w:szCs w:val="24"/>
      <w:lang w:eastAsia="zh-CN"/>
    </w:rPr>
  </w:style>
  <w:style w:type="paragraph" w:styleId="afd">
    <w:name w:val="header"/>
    <w:basedOn w:val="a"/>
    <w:link w:val="afe"/>
    <w:rsid w:val="00495668"/>
    <w:pPr>
      <w:tabs>
        <w:tab w:val="center" w:pos="4677"/>
        <w:tab w:val="right" w:pos="9355"/>
      </w:tabs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fe">
    <w:name w:val="Верхний колонтитул Знак"/>
    <w:basedOn w:val="a0"/>
    <w:link w:val="afd"/>
    <w:rsid w:val="0049566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f">
    <w:name w:val="footer"/>
    <w:basedOn w:val="a"/>
    <w:link w:val="aff0"/>
    <w:rsid w:val="00495668"/>
    <w:pPr>
      <w:tabs>
        <w:tab w:val="center" w:pos="4677"/>
        <w:tab w:val="right" w:pos="9355"/>
      </w:tabs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ff0">
    <w:name w:val="Нижний колонтитул Знак"/>
    <w:basedOn w:val="a0"/>
    <w:link w:val="aff"/>
    <w:rsid w:val="0049566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1">
    <w:name w:val="Содержимое врезки"/>
    <w:basedOn w:val="a"/>
    <w:rsid w:val="00495668"/>
    <w:pPr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2">
    <w:name w:val="Содержимое таблицы"/>
    <w:basedOn w:val="a"/>
    <w:rsid w:val="00495668"/>
    <w:pPr>
      <w:suppressLineNumbers/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3">
    <w:name w:val="Заголовок таблицы"/>
    <w:basedOn w:val="aff2"/>
    <w:rsid w:val="00495668"/>
    <w:pPr>
      <w:jc w:val="center"/>
    </w:pPr>
    <w:rPr>
      <w:b/>
      <w:bCs/>
    </w:rPr>
  </w:style>
  <w:style w:type="paragraph" w:customStyle="1" w:styleId="ConsNonformat">
    <w:name w:val="ConsNonformat"/>
    <w:rsid w:val="00495668"/>
    <w:pPr>
      <w:widowControl w:val="0"/>
      <w:suppressAutoHyphens/>
      <w:autoSpaceDE w:val="0"/>
      <w:spacing w:line="240" w:lineRule="auto"/>
      <w:ind w:right="19772"/>
      <w:jc w:val="left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24">
    <w:name w:val="Без интервала2"/>
    <w:rsid w:val="00B76639"/>
    <w:pPr>
      <w:spacing w:line="240" w:lineRule="auto"/>
      <w:jc w:val="left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-">
    <w:name w:val="Интернет-ссылка"/>
    <w:rsid w:val="00527E7B"/>
    <w:rPr>
      <w:color w:val="000080"/>
      <w:u w:val="single"/>
    </w:rPr>
  </w:style>
  <w:style w:type="paragraph" w:customStyle="1" w:styleId="indent1">
    <w:name w:val="indent_1"/>
    <w:basedOn w:val="a"/>
    <w:rsid w:val="00DC3C75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241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8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3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89319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48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008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9595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5058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2763">
              <w:marLeft w:val="0"/>
              <w:marRight w:val="0"/>
              <w:marTop w:val="0"/>
              <w:marBottom w:val="0"/>
              <w:divBdr>
                <w:top w:val="single" w:sz="6" w:space="15" w:color="EDF1F5"/>
                <w:left w:val="single" w:sz="6" w:space="17" w:color="EDF1F5"/>
                <w:bottom w:val="single" w:sz="6" w:space="17" w:color="EDF1F5"/>
                <w:right w:val="single" w:sz="6" w:space="17" w:color="EDF1F5"/>
              </w:divBdr>
              <w:divsChild>
                <w:div w:id="1247223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827652">
                      <w:marLeft w:val="0"/>
                      <w:marRight w:val="0"/>
                      <w:marTop w:val="270"/>
                      <w:marBottom w:val="27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2573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629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82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28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645440">
                  <w:marLeft w:val="0"/>
                  <w:marRight w:val="0"/>
                  <w:marTop w:val="225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584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7172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4295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1363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0302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63908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7769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630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2012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17497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9236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4562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5654990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1799578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0845967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7159219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5314023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8663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oleObject" Target="embeddings/oleObject1.bin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hyperlink" Target="https://docs.cntd.ru/document/744100004" TargetMode="External"/><Relationship Id="rId12" Type="http://schemas.openxmlformats.org/officeDocument/2006/relationships/image" Target="media/image2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sravni.ru/goto.ashx?type=ExternalLink&amp;out=https://www.cbr.ru/finmarket/supervision/sv_micro/" TargetMode="External"/><Relationship Id="rId10" Type="http://schemas.openxmlformats.org/officeDocument/2006/relationships/hyperlink" Target="https://internet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hyperlink" Target="https://www.sravni.ru/goto.ashx?type=ExternalLink&amp;out=https://www.autoins.ru/osago/informatsiya-o-kompaniyakh/perechen-strakhovykh-kompaniy-chlenov-rsa/deystvitelnye-chleny-rs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5E03F1-58E8-468C-AE39-510F6ED04A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12</Pages>
  <Words>3071</Words>
  <Characters>25526</Characters>
  <Application>Microsoft Office Word</Application>
  <DocSecurity>0</DocSecurity>
  <Lines>709</Lines>
  <Paragraphs>253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Я</cp:lastModifiedBy>
  <cp:revision>20</cp:revision>
  <cp:lastPrinted>2022-06-28T06:28:00Z</cp:lastPrinted>
  <dcterms:created xsi:type="dcterms:W3CDTF">2018-12-20T05:01:00Z</dcterms:created>
  <dcterms:modified xsi:type="dcterms:W3CDTF">2022-06-28T06:28:00Z</dcterms:modified>
</cp:coreProperties>
</file>