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098D" w:rsidRPr="007007C5" w:rsidRDefault="00A53AE8" w:rsidP="007D144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</w:t>
      </w:r>
      <w:r w:rsidR="00231DEA">
        <w:rPr>
          <w:b/>
          <w:sz w:val="28"/>
          <w:szCs w:val="28"/>
        </w:rPr>
        <w:t>СТРАЦИЯ</w:t>
      </w:r>
    </w:p>
    <w:p w:rsidR="006328C0" w:rsidRPr="007007C5" w:rsidRDefault="007D1445" w:rsidP="00CC098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МАЮРОВСКОГО</w:t>
      </w:r>
      <w:r w:rsidR="00F0789F">
        <w:rPr>
          <w:b/>
          <w:sz w:val="28"/>
          <w:szCs w:val="28"/>
        </w:rPr>
        <w:t xml:space="preserve"> </w:t>
      </w:r>
      <w:r w:rsidR="006328C0" w:rsidRPr="007007C5">
        <w:rPr>
          <w:b/>
          <w:sz w:val="28"/>
          <w:szCs w:val="28"/>
        </w:rPr>
        <w:t xml:space="preserve"> СЕЛЬСОВЕТА</w:t>
      </w:r>
    </w:p>
    <w:p w:rsidR="006328C0" w:rsidRPr="007007C5" w:rsidRDefault="006328C0" w:rsidP="00CC098D">
      <w:pPr>
        <w:jc w:val="center"/>
        <w:rPr>
          <w:b/>
          <w:sz w:val="28"/>
          <w:szCs w:val="28"/>
        </w:rPr>
      </w:pPr>
      <w:r w:rsidRPr="007007C5">
        <w:rPr>
          <w:b/>
          <w:sz w:val="28"/>
          <w:szCs w:val="28"/>
        </w:rPr>
        <w:t>Сузунский район Новосибирская область</w:t>
      </w:r>
    </w:p>
    <w:p w:rsidR="00CC098D" w:rsidRPr="007007C5" w:rsidRDefault="00CC098D" w:rsidP="00CC098D">
      <w:pPr>
        <w:jc w:val="center"/>
        <w:rPr>
          <w:sz w:val="28"/>
          <w:szCs w:val="28"/>
        </w:rPr>
      </w:pPr>
    </w:p>
    <w:p w:rsidR="00CC098D" w:rsidRDefault="00CC098D" w:rsidP="00CC098D">
      <w:pPr>
        <w:jc w:val="center"/>
        <w:rPr>
          <w:b/>
          <w:sz w:val="28"/>
          <w:szCs w:val="28"/>
        </w:rPr>
      </w:pPr>
      <w:r w:rsidRPr="007007C5">
        <w:rPr>
          <w:b/>
          <w:sz w:val="28"/>
          <w:szCs w:val="28"/>
        </w:rPr>
        <w:t>П</w:t>
      </w:r>
      <w:r w:rsidR="006639E0">
        <w:rPr>
          <w:b/>
          <w:sz w:val="28"/>
          <w:szCs w:val="28"/>
        </w:rPr>
        <w:t xml:space="preserve"> </w:t>
      </w:r>
      <w:r w:rsidRPr="007007C5">
        <w:rPr>
          <w:b/>
          <w:sz w:val="28"/>
          <w:szCs w:val="28"/>
        </w:rPr>
        <w:t>О</w:t>
      </w:r>
      <w:r w:rsidR="006639E0">
        <w:rPr>
          <w:b/>
          <w:sz w:val="28"/>
          <w:szCs w:val="28"/>
        </w:rPr>
        <w:t xml:space="preserve"> </w:t>
      </w:r>
      <w:r w:rsidRPr="007007C5">
        <w:rPr>
          <w:b/>
          <w:sz w:val="28"/>
          <w:szCs w:val="28"/>
        </w:rPr>
        <w:t>С</w:t>
      </w:r>
      <w:r w:rsidR="006639E0">
        <w:rPr>
          <w:b/>
          <w:sz w:val="28"/>
          <w:szCs w:val="28"/>
        </w:rPr>
        <w:t xml:space="preserve"> </w:t>
      </w:r>
      <w:r w:rsidRPr="007007C5">
        <w:rPr>
          <w:b/>
          <w:sz w:val="28"/>
          <w:szCs w:val="28"/>
        </w:rPr>
        <w:t>Т</w:t>
      </w:r>
      <w:r w:rsidR="006639E0">
        <w:rPr>
          <w:b/>
          <w:sz w:val="28"/>
          <w:szCs w:val="28"/>
        </w:rPr>
        <w:t xml:space="preserve"> </w:t>
      </w:r>
      <w:r w:rsidRPr="007007C5">
        <w:rPr>
          <w:b/>
          <w:sz w:val="28"/>
          <w:szCs w:val="28"/>
        </w:rPr>
        <w:t>А</w:t>
      </w:r>
      <w:r w:rsidR="006639E0">
        <w:rPr>
          <w:b/>
          <w:sz w:val="28"/>
          <w:szCs w:val="28"/>
        </w:rPr>
        <w:t xml:space="preserve"> </w:t>
      </w:r>
      <w:r w:rsidRPr="007007C5">
        <w:rPr>
          <w:b/>
          <w:sz w:val="28"/>
          <w:szCs w:val="28"/>
        </w:rPr>
        <w:t>Н</w:t>
      </w:r>
      <w:r w:rsidR="006639E0">
        <w:rPr>
          <w:b/>
          <w:sz w:val="28"/>
          <w:szCs w:val="28"/>
        </w:rPr>
        <w:t xml:space="preserve"> </w:t>
      </w:r>
      <w:r w:rsidRPr="007007C5">
        <w:rPr>
          <w:b/>
          <w:sz w:val="28"/>
          <w:szCs w:val="28"/>
        </w:rPr>
        <w:t>О</w:t>
      </w:r>
      <w:r w:rsidR="006639E0">
        <w:rPr>
          <w:b/>
          <w:sz w:val="28"/>
          <w:szCs w:val="28"/>
        </w:rPr>
        <w:t xml:space="preserve"> </w:t>
      </w:r>
      <w:r w:rsidRPr="007007C5">
        <w:rPr>
          <w:b/>
          <w:sz w:val="28"/>
          <w:szCs w:val="28"/>
        </w:rPr>
        <w:t>В</w:t>
      </w:r>
      <w:r w:rsidR="006639E0">
        <w:rPr>
          <w:b/>
          <w:sz w:val="28"/>
          <w:szCs w:val="28"/>
        </w:rPr>
        <w:t xml:space="preserve"> </w:t>
      </w:r>
      <w:r w:rsidRPr="007007C5">
        <w:rPr>
          <w:b/>
          <w:sz w:val="28"/>
          <w:szCs w:val="28"/>
        </w:rPr>
        <w:t>Л</w:t>
      </w:r>
      <w:r w:rsidR="006639E0">
        <w:rPr>
          <w:b/>
          <w:sz w:val="28"/>
          <w:szCs w:val="28"/>
        </w:rPr>
        <w:t xml:space="preserve"> </w:t>
      </w:r>
      <w:r w:rsidRPr="007007C5">
        <w:rPr>
          <w:b/>
          <w:sz w:val="28"/>
          <w:szCs w:val="28"/>
        </w:rPr>
        <w:t>Е</w:t>
      </w:r>
      <w:r w:rsidR="006639E0">
        <w:rPr>
          <w:b/>
          <w:sz w:val="28"/>
          <w:szCs w:val="28"/>
        </w:rPr>
        <w:t xml:space="preserve"> </w:t>
      </w:r>
      <w:r w:rsidRPr="007007C5">
        <w:rPr>
          <w:b/>
          <w:sz w:val="28"/>
          <w:szCs w:val="28"/>
        </w:rPr>
        <w:t>Н</w:t>
      </w:r>
      <w:r w:rsidR="006639E0">
        <w:rPr>
          <w:b/>
          <w:sz w:val="28"/>
          <w:szCs w:val="28"/>
        </w:rPr>
        <w:t xml:space="preserve"> </w:t>
      </w:r>
      <w:r w:rsidRPr="007007C5">
        <w:rPr>
          <w:b/>
          <w:sz w:val="28"/>
          <w:szCs w:val="28"/>
        </w:rPr>
        <w:t>И</w:t>
      </w:r>
      <w:r w:rsidR="006639E0">
        <w:rPr>
          <w:b/>
          <w:sz w:val="28"/>
          <w:szCs w:val="28"/>
        </w:rPr>
        <w:t xml:space="preserve"> </w:t>
      </w:r>
      <w:r w:rsidRPr="007007C5">
        <w:rPr>
          <w:b/>
          <w:sz w:val="28"/>
          <w:szCs w:val="28"/>
        </w:rPr>
        <w:t>Е</w:t>
      </w:r>
    </w:p>
    <w:p w:rsidR="00CC098D" w:rsidRPr="007007C5" w:rsidRDefault="00CC098D" w:rsidP="00CC098D">
      <w:pPr>
        <w:jc w:val="center"/>
        <w:rPr>
          <w:color w:val="FF6600"/>
          <w:sz w:val="28"/>
          <w:szCs w:val="28"/>
        </w:rPr>
      </w:pPr>
    </w:p>
    <w:p w:rsidR="00CC098D" w:rsidRPr="007007C5" w:rsidRDefault="00CC098D" w:rsidP="00CC098D">
      <w:pPr>
        <w:jc w:val="both"/>
        <w:rPr>
          <w:rFonts w:ascii="Times New Roman CYR" w:hAnsi="Times New Roman CYR"/>
          <w:sz w:val="28"/>
          <w:szCs w:val="28"/>
        </w:rPr>
      </w:pPr>
    </w:p>
    <w:p w:rsidR="007D1445" w:rsidRPr="006639E0" w:rsidRDefault="007D1445" w:rsidP="007D1445">
      <w:pPr>
        <w:rPr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>о</w:t>
      </w:r>
      <w:r w:rsidR="00F07406">
        <w:rPr>
          <w:rFonts w:ascii="Times New Roman CYR" w:hAnsi="Times New Roman CYR"/>
          <w:sz w:val="28"/>
          <w:szCs w:val="28"/>
        </w:rPr>
        <w:t xml:space="preserve">т </w:t>
      </w:r>
      <w:r>
        <w:rPr>
          <w:rFonts w:ascii="Times New Roman CYR" w:hAnsi="Times New Roman CYR"/>
          <w:sz w:val="28"/>
          <w:szCs w:val="28"/>
        </w:rPr>
        <w:t>18.06</w:t>
      </w:r>
      <w:r w:rsidR="008B5601">
        <w:rPr>
          <w:rFonts w:ascii="Times New Roman CYR" w:hAnsi="Times New Roman CYR"/>
          <w:sz w:val="28"/>
          <w:szCs w:val="28"/>
        </w:rPr>
        <w:t>.2021</w:t>
      </w:r>
      <w:r w:rsidR="00CC098D" w:rsidRPr="008F164A">
        <w:rPr>
          <w:rFonts w:ascii="Times New Roman CYR" w:hAnsi="Times New Roman CYR"/>
          <w:sz w:val="28"/>
          <w:szCs w:val="28"/>
        </w:rPr>
        <w:t xml:space="preserve">  </w:t>
      </w:r>
      <w:r w:rsidR="00CC098D" w:rsidRPr="008F164A">
        <w:rPr>
          <w:rFonts w:ascii="Times New Roman CYR" w:hAnsi="Times New Roman CYR"/>
          <w:sz w:val="28"/>
          <w:szCs w:val="28"/>
        </w:rPr>
        <w:tab/>
      </w:r>
      <w:r>
        <w:rPr>
          <w:rFonts w:ascii="Times New Roman CYR" w:hAnsi="Times New Roman CYR"/>
          <w:sz w:val="28"/>
          <w:szCs w:val="28"/>
        </w:rPr>
        <w:t xml:space="preserve">                       </w:t>
      </w:r>
      <w:r w:rsidRPr="006639E0">
        <w:rPr>
          <w:sz w:val="28"/>
          <w:szCs w:val="28"/>
        </w:rPr>
        <w:t>с.</w:t>
      </w:r>
      <w:r>
        <w:rPr>
          <w:sz w:val="28"/>
          <w:szCs w:val="28"/>
        </w:rPr>
        <w:t xml:space="preserve"> Маюрово                                              </w:t>
      </w:r>
      <w:r>
        <w:rPr>
          <w:rFonts w:ascii="Times New Roman CYR" w:hAnsi="Times New Roman CYR"/>
          <w:sz w:val="28"/>
          <w:szCs w:val="28"/>
        </w:rPr>
        <w:t>№ 4</w:t>
      </w:r>
      <w:r w:rsidR="00E675B1">
        <w:rPr>
          <w:rFonts w:ascii="Times New Roman CYR" w:hAnsi="Times New Roman CYR"/>
          <w:sz w:val="28"/>
          <w:szCs w:val="28"/>
        </w:rPr>
        <w:t>9</w:t>
      </w:r>
    </w:p>
    <w:p w:rsidR="00CC098D" w:rsidRDefault="00CC098D" w:rsidP="00CC098D">
      <w:pPr>
        <w:jc w:val="both"/>
        <w:rPr>
          <w:rFonts w:ascii="Times New Roman CYR" w:hAnsi="Times New Roman CYR"/>
          <w:sz w:val="28"/>
          <w:szCs w:val="28"/>
        </w:rPr>
      </w:pPr>
      <w:r w:rsidRPr="008F164A">
        <w:rPr>
          <w:rFonts w:ascii="Times New Roman CYR" w:hAnsi="Times New Roman CYR"/>
          <w:sz w:val="28"/>
          <w:szCs w:val="28"/>
        </w:rPr>
        <w:tab/>
        <w:t xml:space="preserve">                 </w:t>
      </w:r>
      <w:r w:rsidR="006639E0" w:rsidRPr="008F164A">
        <w:rPr>
          <w:rFonts w:ascii="Times New Roman CYR" w:hAnsi="Times New Roman CYR"/>
          <w:sz w:val="28"/>
          <w:szCs w:val="28"/>
        </w:rPr>
        <w:t xml:space="preserve">                               </w:t>
      </w:r>
      <w:r w:rsidR="001E4DB8" w:rsidRPr="008F164A">
        <w:rPr>
          <w:rFonts w:ascii="Times New Roman CYR" w:hAnsi="Times New Roman CYR"/>
          <w:sz w:val="28"/>
          <w:szCs w:val="28"/>
        </w:rPr>
        <w:t xml:space="preserve">             </w:t>
      </w:r>
      <w:r w:rsidR="00491EF2">
        <w:rPr>
          <w:rFonts w:ascii="Times New Roman CYR" w:hAnsi="Times New Roman CYR"/>
          <w:sz w:val="28"/>
          <w:szCs w:val="28"/>
        </w:rPr>
        <w:t xml:space="preserve">        </w:t>
      </w:r>
      <w:r w:rsidR="00F07406">
        <w:rPr>
          <w:rFonts w:ascii="Times New Roman CYR" w:hAnsi="Times New Roman CYR"/>
          <w:sz w:val="28"/>
          <w:szCs w:val="28"/>
        </w:rPr>
        <w:t xml:space="preserve">  </w:t>
      </w:r>
      <w:r w:rsidR="003D23CE">
        <w:rPr>
          <w:rFonts w:ascii="Times New Roman CYR" w:hAnsi="Times New Roman CYR"/>
          <w:sz w:val="28"/>
          <w:szCs w:val="28"/>
        </w:rPr>
        <w:t xml:space="preserve">         </w:t>
      </w:r>
    </w:p>
    <w:p w:rsidR="00EE10CF" w:rsidRPr="00E9584C" w:rsidRDefault="00EE10CF" w:rsidP="00CC098D">
      <w:pPr>
        <w:jc w:val="both"/>
        <w:rPr>
          <w:rFonts w:ascii="Times New Roman CYR" w:hAnsi="Times New Roman CYR"/>
          <w:sz w:val="28"/>
          <w:szCs w:val="28"/>
        </w:rPr>
      </w:pPr>
    </w:p>
    <w:p w:rsidR="00CC098D" w:rsidRPr="007007C5" w:rsidRDefault="00CC098D" w:rsidP="00CC098D">
      <w:pPr>
        <w:rPr>
          <w:sz w:val="28"/>
          <w:szCs w:val="28"/>
        </w:rPr>
      </w:pPr>
    </w:p>
    <w:p w:rsidR="00A53AE8" w:rsidRPr="00A53AE8" w:rsidRDefault="00EE10CF" w:rsidP="00A53AE8">
      <w:pPr>
        <w:rPr>
          <w:sz w:val="28"/>
          <w:szCs w:val="28"/>
        </w:rPr>
      </w:pPr>
      <w:r>
        <w:rPr>
          <w:sz w:val="28"/>
          <w:szCs w:val="28"/>
        </w:rPr>
        <w:t>Об утверждении Перечня</w:t>
      </w:r>
      <w:r w:rsidR="00A53AE8" w:rsidRPr="00A53AE8">
        <w:rPr>
          <w:sz w:val="28"/>
          <w:szCs w:val="28"/>
        </w:rPr>
        <w:t xml:space="preserve"> муниципальных услуг</w:t>
      </w:r>
    </w:p>
    <w:p w:rsidR="00A53AE8" w:rsidRDefault="00A53AE8" w:rsidP="00A53AE8">
      <w:pPr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r w:rsidR="007D1445">
        <w:rPr>
          <w:sz w:val="28"/>
          <w:szCs w:val="28"/>
        </w:rPr>
        <w:t>Маюровского</w:t>
      </w:r>
      <w:r>
        <w:rPr>
          <w:sz w:val="28"/>
          <w:szCs w:val="28"/>
        </w:rPr>
        <w:t xml:space="preserve"> сельсовета</w:t>
      </w:r>
    </w:p>
    <w:p w:rsidR="00077CF6" w:rsidRPr="00A53AE8" w:rsidRDefault="00077CF6" w:rsidP="00A53AE8">
      <w:pPr>
        <w:rPr>
          <w:sz w:val="28"/>
          <w:szCs w:val="28"/>
        </w:rPr>
      </w:pPr>
      <w:r>
        <w:rPr>
          <w:sz w:val="28"/>
          <w:szCs w:val="28"/>
        </w:rPr>
        <w:t>Сузунского района Новосибирской области</w:t>
      </w:r>
    </w:p>
    <w:p w:rsidR="00A53AE8" w:rsidRPr="00A53AE8" w:rsidRDefault="00A53AE8" w:rsidP="00A53AE8">
      <w:pPr>
        <w:rPr>
          <w:sz w:val="28"/>
          <w:szCs w:val="28"/>
        </w:rPr>
      </w:pPr>
    </w:p>
    <w:p w:rsidR="0002202B" w:rsidRDefault="00E9584C" w:rsidP="00022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Руководствуясь Федеральным законом от 30</w:t>
      </w:r>
      <w:r w:rsidR="00A53AE8" w:rsidRPr="00A53AE8">
        <w:rPr>
          <w:sz w:val="28"/>
          <w:szCs w:val="28"/>
        </w:rPr>
        <w:t>.07.2010 № 210-ФЗ «Об организации предоставления государственных и муниципальных услуг»</w:t>
      </w:r>
      <w:r w:rsidR="0002202B">
        <w:rPr>
          <w:sz w:val="28"/>
          <w:szCs w:val="28"/>
        </w:rPr>
        <w:t xml:space="preserve">, </w:t>
      </w:r>
    </w:p>
    <w:p w:rsidR="00077CF6" w:rsidRDefault="0002202B" w:rsidP="0002202B">
      <w:pPr>
        <w:jc w:val="both"/>
        <w:rPr>
          <w:sz w:val="28"/>
          <w:szCs w:val="28"/>
        </w:rPr>
      </w:pPr>
      <w:r>
        <w:rPr>
          <w:sz w:val="28"/>
          <w:szCs w:val="28"/>
        </w:rPr>
        <w:t>Федеральным законом от 06.10.2003 года № 131-ФЗ «Об общих принципах</w:t>
      </w:r>
      <w:r w:rsidR="00E9584C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организации местного самоуправления в Российской Федерации»,</w:t>
      </w:r>
      <w:r w:rsidR="00077CF6">
        <w:rPr>
          <w:sz w:val="28"/>
          <w:szCs w:val="28"/>
        </w:rPr>
        <w:t xml:space="preserve"> администрация </w:t>
      </w:r>
      <w:r w:rsidR="007D1445">
        <w:rPr>
          <w:sz w:val="28"/>
          <w:szCs w:val="28"/>
        </w:rPr>
        <w:t>Маюровского</w:t>
      </w:r>
      <w:r w:rsidR="00077CF6">
        <w:rPr>
          <w:sz w:val="28"/>
          <w:szCs w:val="28"/>
        </w:rPr>
        <w:t xml:space="preserve"> сельсовета Сузунского района Новосибирской области</w:t>
      </w:r>
    </w:p>
    <w:p w:rsidR="00A53AE8" w:rsidRDefault="00077CF6" w:rsidP="0002202B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A53AE8" w:rsidRPr="00A53AE8" w:rsidRDefault="00A53AE8" w:rsidP="0002202B">
      <w:pPr>
        <w:jc w:val="both"/>
        <w:rPr>
          <w:sz w:val="28"/>
          <w:szCs w:val="28"/>
        </w:rPr>
      </w:pPr>
    </w:p>
    <w:p w:rsidR="00A53AE8" w:rsidRDefault="00536CD9" w:rsidP="00022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  Утвердить перечень</w:t>
      </w:r>
      <w:r w:rsidR="00A53AE8" w:rsidRPr="00A53AE8">
        <w:rPr>
          <w:sz w:val="28"/>
          <w:szCs w:val="28"/>
        </w:rPr>
        <w:t xml:space="preserve"> муниципальных услуг</w:t>
      </w:r>
      <w:r w:rsidR="00A53AE8">
        <w:rPr>
          <w:sz w:val="28"/>
          <w:szCs w:val="28"/>
        </w:rPr>
        <w:t xml:space="preserve"> администрации </w:t>
      </w:r>
      <w:r w:rsidR="007D1445">
        <w:rPr>
          <w:sz w:val="28"/>
          <w:szCs w:val="28"/>
        </w:rPr>
        <w:t>Маюровского</w:t>
      </w:r>
      <w:r w:rsidR="00A53AE8">
        <w:rPr>
          <w:sz w:val="28"/>
          <w:szCs w:val="28"/>
        </w:rPr>
        <w:t xml:space="preserve"> сельсовета</w:t>
      </w:r>
      <w:r w:rsidR="00E9584C">
        <w:rPr>
          <w:sz w:val="28"/>
          <w:szCs w:val="28"/>
        </w:rPr>
        <w:t xml:space="preserve"> Сузунского района Новосибирской области</w:t>
      </w:r>
      <w:r w:rsidR="00A53AE8" w:rsidRPr="00A53AE8">
        <w:rPr>
          <w:sz w:val="28"/>
          <w:szCs w:val="28"/>
        </w:rPr>
        <w:t xml:space="preserve"> согласно приложению.</w:t>
      </w:r>
    </w:p>
    <w:p w:rsidR="00A53AE8" w:rsidRDefault="00A53AE8" w:rsidP="0002202B">
      <w:pPr>
        <w:jc w:val="both"/>
        <w:rPr>
          <w:sz w:val="28"/>
        </w:rPr>
      </w:pPr>
      <w:r>
        <w:rPr>
          <w:sz w:val="28"/>
        </w:rPr>
        <w:t xml:space="preserve">         2</w:t>
      </w:r>
      <w:r w:rsidR="00E9584C">
        <w:rPr>
          <w:sz w:val="28"/>
        </w:rPr>
        <w:t>. Постановление</w:t>
      </w:r>
      <w:r w:rsidRPr="00A53AE8">
        <w:rPr>
          <w:sz w:val="28"/>
        </w:rPr>
        <w:t xml:space="preserve"> админист</w:t>
      </w:r>
      <w:r w:rsidR="00737EFD">
        <w:rPr>
          <w:sz w:val="28"/>
        </w:rPr>
        <w:t>р</w:t>
      </w:r>
      <w:r w:rsidR="00077CF6">
        <w:rPr>
          <w:sz w:val="28"/>
        </w:rPr>
        <w:t xml:space="preserve">ации </w:t>
      </w:r>
      <w:r w:rsidR="007D1445">
        <w:rPr>
          <w:sz w:val="28"/>
        </w:rPr>
        <w:t>Маюровского</w:t>
      </w:r>
      <w:r w:rsidR="00077CF6">
        <w:rPr>
          <w:sz w:val="28"/>
        </w:rPr>
        <w:t xml:space="preserve"> сельсовета</w:t>
      </w:r>
      <w:r w:rsidR="00E9584C">
        <w:rPr>
          <w:sz w:val="28"/>
        </w:rPr>
        <w:t xml:space="preserve"> Сузунского рай</w:t>
      </w:r>
      <w:r w:rsidR="00D77CDE">
        <w:rPr>
          <w:sz w:val="28"/>
        </w:rPr>
        <w:t>она</w:t>
      </w:r>
      <w:r w:rsidR="00133115">
        <w:rPr>
          <w:sz w:val="28"/>
        </w:rPr>
        <w:t xml:space="preserve"> Новосибирс</w:t>
      </w:r>
      <w:r w:rsidR="007D1445">
        <w:rPr>
          <w:sz w:val="28"/>
        </w:rPr>
        <w:t>кой области  от 22.03</w:t>
      </w:r>
      <w:r w:rsidR="00BB6235">
        <w:rPr>
          <w:sz w:val="28"/>
        </w:rPr>
        <w:t>.202</w:t>
      </w:r>
      <w:r w:rsidR="007D1445">
        <w:rPr>
          <w:sz w:val="28"/>
        </w:rPr>
        <w:t>16</w:t>
      </w:r>
      <w:r w:rsidR="00BB6235">
        <w:rPr>
          <w:sz w:val="28"/>
        </w:rPr>
        <w:t xml:space="preserve"> № 2</w:t>
      </w:r>
      <w:r w:rsidR="007D1445">
        <w:rPr>
          <w:sz w:val="28"/>
        </w:rPr>
        <w:t>4</w:t>
      </w:r>
      <w:r w:rsidRPr="00A53AE8">
        <w:rPr>
          <w:sz w:val="28"/>
        </w:rPr>
        <w:t xml:space="preserve"> «</w:t>
      </w:r>
      <w:r>
        <w:rPr>
          <w:sz w:val="28"/>
        </w:rPr>
        <w:t>Об утверждении Перечня муниципальных ус</w:t>
      </w:r>
      <w:r w:rsidR="00737EFD">
        <w:rPr>
          <w:sz w:val="28"/>
        </w:rPr>
        <w:t xml:space="preserve">луг администрации </w:t>
      </w:r>
      <w:r w:rsidR="007D1445">
        <w:rPr>
          <w:sz w:val="28"/>
        </w:rPr>
        <w:t>Маюровского</w:t>
      </w:r>
      <w:r>
        <w:rPr>
          <w:sz w:val="28"/>
        </w:rPr>
        <w:t xml:space="preserve">  сельсовета</w:t>
      </w:r>
      <w:r w:rsidR="00E9584C">
        <w:rPr>
          <w:sz w:val="28"/>
        </w:rPr>
        <w:t xml:space="preserve"> Сузунского района Новосибирской области</w:t>
      </w:r>
      <w:r>
        <w:rPr>
          <w:sz w:val="28"/>
        </w:rPr>
        <w:t>»</w:t>
      </w:r>
      <w:r w:rsidR="00E9584C">
        <w:rPr>
          <w:sz w:val="28"/>
        </w:rPr>
        <w:t xml:space="preserve"> признать утратившим силу.</w:t>
      </w:r>
    </w:p>
    <w:p w:rsidR="00A53AE8" w:rsidRPr="00C46539" w:rsidRDefault="00A53AE8" w:rsidP="0002202B">
      <w:pPr>
        <w:autoSpaceDE w:val="0"/>
        <w:autoSpaceDN w:val="0"/>
        <w:adjustRightInd w:val="0"/>
        <w:ind w:firstLine="540"/>
        <w:jc w:val="both"/>
        <w:outlineLvl w:val="0"/>
        <w:rPr>
          <w:bCs/>
          <w:sz w:val="28"/>
          <w:szCs w:val="28"/>
        </w:rPr>
      </w:pPr>
      <w:r w:rsidRPr="00A53AE8">
        <w:rPr>
          <w:b/>
          <w:sz w:val="28"/>
          <w:szCs w:val="28"/>
        </w:rPr>
        <w:t xml:space="preserve">  </w:t>
      </w:r>
      <w:r>
        <w:rPr>
          <w:bCs/>
          <w:sz w:val="28"/>
          <w:szCs w:val="28"/>
        </w:rPr>
        <w:t>3</w:t>
      </w:r>
      <w:r w:rsidRPr="00C46539">
        <w:rPr>
          <w:bCs/>
          <w:sz w:val="28"/>
          <w:szCs w:val="28"/>
        </w:rPr>
        <w:t xml:space="preserve">. </w:t>
      </w:r>
      <w:r w:rsidR="00E9584C">
        <w:rPr>
          <w:bCs/>
          <w:sz w:val="28"/>
          <w:szCs w:val="28"/>
        </w:rPr>
        <w:t>Опубликовать н</w:t>
      </w:r>
      <w:r w:rsidRPr="00C46539">
        <w:rPr>
          <w:bCs/>
          <w:sz w:val="28"/>
          <w:szCs w:val="28"/>
        </w:rPr>
        <w:t>астоя</w:t>
      </w:r>
      <w:r w:rsidR="00E9584C">
        <w:rPr>
          <w:bCs/>
          <w:sz w:val="28"/>
          <w:szCs w:val="28"/>
        </w:rPr>
        <w:t xml:space="preserve">щее постановление </w:t>
      </w:r>
      <w:r w:rsidRPr="00C46539">
        <w:rPr>
          <w:bCs/>
          <w:sz w:val="28"/>
          <w:szCs w:val="28"/>
        </w:rPr>
        <w:t xml:space="preserve"> в </w:t>
      </w:r>
      <w:r w:rsidR="007D1445">
        <w:rPr>
          <w:bCs/>
          <w:sz w:val="28"/>
          <w:szCs w:val="28"/>
        </w:rPr>
        <w:t>периодическом информационном печатном издании</w:t>
      </w:r>
      <w:r w:rsidR="00B479E3">
        <w:rPr>
          <w:bCs/>
          <w:sz w:val="28"/>
          <w:szCs w:val="28"/>
        </w:rPr>
        <w:t xml:space="preserve"> </w:t>
      </w:r>
      <w:r w:rsidR="00491EF2">
        <w:rPr>
          <w:bCs/>
          <w:sz w:val="28"/>
          <w:szCs w:val="28"/>
        </w:rPr>
        <w:t xml:space="preserve"> «</w:t>
      </w:r>
      <w:r w:rsidR="007D1445">
        <w:rPr>
          <w:bCs/>
          <w:sz w:val="28"/>
          <w:szCs w:val="28"/>
        </w:rPr>
        <w:t>Маюровский</w:t>
      </w:r>
      <w:r w:rsidR="00491EF2">
        <w:rPr>
          <w:bCs/>
          <w:sz w:val="28"/>
          <w:szCs w:val="28"/>
        </w:rPr>
        <w:t xml:space="preserve"> вестник» и разместить на </w:t>
      </w:r>
      <w:r w:rsidR="00077CF6">
        <w:rPr>
          <w:bCs/>
          <w:sz w:val="28"/>
          <w:szCs w:val="28"/>
        </w:rPr>
        <w:t xml:space="preserve">официальном сайте администрации </w:t>
      </w:r>
      <w:r w:rsidR="007D1445">
        <w:rPr>
          <w:bCs/>
          <w:sz w:val="28"/>
          <w:szCs w:val="28"/>
        </w:rPr>
        <w:t>Маюровского</w:t>
      </w:r>
      <w:r w:rsidR="00077CF6">
        <w:rPr>
          <w:bCs/>
          <w:sz w:val="28"/>
          <w:szCs w:val="28"/>
        </w:rPr>
        <w:t xml:space="preserve"> сельсовета Сузунского района Новосибирской области.</w:t>
      </w:r>
    </w:p>
    <w:p w:rsidR="00A53AE8" w:rsidRPr="00A53AE8" w:rsidRDefault="001C4870" w:rsidP="0002202B">
      <w:pPr>
        <w:pStyle w:val="ConsPlusTitle"/>
        <w:widowControl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ab/>
        <w:t>4</w:t>
      </w:r>
      <w:r w:rsidR="00A53AE8" w:rsidRPr="00A53AE8">
        <w:rPr>
          <w:rFonts w:ascii="Times New Roman" w:hAnsi="Times New Roman" w:cs="Times New Roman"/>
          <w:b w:val="0"/>
          <w:sz w:val="28"/>
          <w:szCs w:val="28"/>
        </w:rPr>
        <w:t xml:space="preserve">. Контроль за исполнением </w:t>
      </w:r>
      <w:r w:rsidR="00E9584C">
        <w:rPr>
          <w:rFonts w:ascii="Times New Roman" w:hAnsi="Times New Roman" w:cs="Times New Roman"/>
          <w:b w:val="0"/>
          <w:sz w:val="28"/>
          <w:szCs w:val="28"/>
        </w:rPr>
        <w:t xml:space="preserve">настоящего </w:t>
      </w:r>
      <w:r w:rsidR="00A53AE8" w:rsidRPr="00A53AE8">
        <w:rPr>
          <w:rFonts w:ascii="Times New Roman" w:hAnsi="Times New Roman" w:cs="Times New Roman"/>
          <w:b w:val="0"/>
          <w:sz w:val="28"/>
          <w:szCs w:val="28"/>
        </w:rPr>
        <w:t xml:space="preserve">постановления </w:t>
      </w:r>
      <w:r w:rsidR="00A53AE8">
        <w:rPr>
          <w:rFonts w:ascii="Times New Roman" w:hAnsi="Times New Roman" w:cs="Times New Roman"/>
          <w:b w:val="0"/>
          <w:sz w:val="28"/>
          <w:szCs w:val="28"/>
        </w:rPr>
        <w:t>оставляю за собой.</w:t>
      </w:r>
    </w:p>
    <w:p w:rsidR="00A53AE8" w:rsidRPr="00A53AE8" w:rsidRDefault="00A53AE8" w:rsidP="0002202B">
      <w:pPr>
        <w:pStyle w:val="ConsPlusTitle"/>
        <w:widowControl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CC098D" w:rsidRDefault="00CC098D" w:rsidP="00CC098D">
      <w:pPr>
        <w:jc w:val="both"/>
        <w:rPr>
          <w:sz w:val="28"/>
          <w:szCs w:val="28"/>
        </w:rPr>
      </w:pPr>
    </w:p>
    <w:p w:rsidR="00077CF6" w:rsidRDefault="00077CF6" w:rsidP="00CC098D">
      <w:pPr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231DEA">
        <w:rPr>
          <w:sz w:val="28"/>
          <w:szCs w:val="28"/>
        </w:rPr>
        <w:t xml:space="preserve"> </w:t>
      </w:r>
      <w:r w:rsidR="007D1445">
        <w:rPr>
          <w:sz w:val="28"/>
          <w:szCs w:val="28"/>
        </w:rPr>
        <w:t>Маюровского</w:t>
      </w:r>
      <w:r w:rsidR="00231DEA">
        <w:rPr>
          <w:sz w:val="28"/>
          <w:szCs w:val="28"/>
        </w:rPr>
        <w:t xml:space="preserve"> сельсовета</w:t>
      </w:r>
    </w:p>
    <w:p w:rsidR="00CC098D" w:rsidRDefault="00077CF6" w:rsidP="00CC098D">
      <w:pPr>
        <w:rPr>
          <w:sz w:val="28"/>
          <w:szCs w:val="28"/>
        </w:rPr>
      </w:pPr>
      <w:r>
        <w:rPr>
          <w:sz w:val="28"/>
          <w:szCs w:val="28"/>
        </w:rPr>
        <w:t>Сузунского района Новосибирской области</w:t>
      </w:r>
      <w:r w:rsidR="006328C0" w:rsidRPr="007007C5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    </w:t>
      </w:r>
      <w:r w:rsidR="0002202B">
        <w:rPr>
          <w:sz w:val="28"/>
          <w:szCs w:val="28"/>
        </w:rPr>
        <w:t xml:space="preserve">             </w:t>
      </w:r>
      <w:r w:rsidR="007D1445">
        <w:rPr>
          <w:sz w:val="28"/>
          <w:szCs w:val="28"/>
        </w:rPr>
        <w:t>С.В. Риль</w:t>
      </w:r>
    </w:p>
    <w:p w:rsidR="00C613C3" w:rsidRDefault="00C613C3" w:rsidP="00CC098D">
      <w:pPr>
        <w:rPr>
          <w:sz w:val="28"/>
          <w:szCs w:val="28"/>
        </w:rPr>
      </w:pPr>
    </w:p>
    <w:p w:rsidR="00A53AE8" w:rsidRDefault="00A53AE8" w:rsidP="00077CF6">
      <w:pPr>
        <w:pStyle w:val="2"/>
        <w:jc w:val="left"/>
        <w:rPr>
          <w:b w:val="0"/>
          <w:sz w:val="28"/>
          <w:szCs w:val="28"/>
        </w:rPr>
        <w:sectPr w:rsidR="00A53AE8" w:rsidSect="007D1445">
          <w:headerReference w:type="even" r:id="rId8"/>
          <w:headerReference w:type="default" r:id="rId9"/>
          <w:pgSz w:w="11906" w:h="16838"/>
          <w:pgMar w:top="1134" w:right="850" w:bottom="1134" w:left="1701" w:header="709" w:footer="709" w:gutter="0"/>
          <w:pgNumType w:start="6"/>
          <w:cols w:space="708"/>
          <w:docGrid w:linePitch="360"/>
        </w:sectPr>
      </w:pPr>
    </w:p>
    <w:p w:rsidR="00EE10CF" w:rsidRDefault="00A53AE8" w:rsidP="00B93B56">
      <w:pPr>
        <w:rPr>
          <w:sz w:val="28"/>
          <w:szCs w:val="28"/>
        </w:rPr>
      </w:pPr>
      <w:r>
        <w:rPr>
          <w:sz w:val="28"/>
        </w:rPr>
        <w:lastRenderedPageBreak/>
        <w:t xml:space="preserve">            </w:t>
      </w:r>
      <w:r w:rsidR="00B93B56" w:rsidRPr="00B93B56">
        <w:rPr>
          <w:sz w:val="28"/>
          <w:szCs w:val="28"/>
        </w:rPr>
        <w:t xml:space="preserve">                                                                                                                                        </w:t>
      </w:r>
      <w:r w:rsidR="00C50739">
        <w:rPr>
          <w:sz w:val="28"/>
          <w:szCs w:val="28"/>
        </w:rPr>
        <w:t xml:space="preserve">   </w:t>
      </w:r>
    </w:p>
    <w:p w:rsidR="00B93B56" w:rsidRPr="00B93B56" w:rsidRDefault="00C50739" w:rsidP="00B93B56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EE10CF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</w:t>
      </w:r>
      <w:r>
        <w:rPr>
          <w:sz w:val="28"/>
          <w:szCs w:val="28"/>
        </w:rPr>
        <w:t xml:space="preserve">  Приложение</w:t>
      </w:r>
      <w:r w:rsidR="00B93B56" w:rsidRPr="00B93B56">
        <w:rPr>
          <w:sz w:val="28"/>
          <w:szCs w:val="28"/>
        </w:rPr>
        <w:t xml:space="preserve">                                                                                               </w:t>
      </w:r>
    </w:p>
    <w:p w:rsidR="00B93B56" w:rsidRPr="00B93B56" w:rsidRDefault="00B93B56" w:rsidP="00B93B56">
      <w:pPr>
        <w:rPr>
          <w:sz w:val="28"/>
          <w:szCs w:val="28"/>
        </w:rPr>
      </w:pPr>
      <w:r w:rsidRPr="00B93B56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</w:t>
      </w:r>
      <w:r w:rsidR="00C50739">
        <w:rPr>
          <w:sz w:val="28"/>
          <w:szCs w:val="28"/>
        </w:rPr>
        <w:t>к постановлению</w:t>
      </w:r>
      <w:r w:rsidRPr="00B93B56">
        <w:rPr>
          <w:sz w:val="28"/>
          <w:szCs w:val="28"/>
        </w:rPr>
        <w:t xml:space="preserve"> администрации</w:t>
      </w:r>
    </w:p>
    <w:p w:rsidR="00B93B56" w:rsidRDefault="00B93B56" w:rsidP="00B93B56">
      <w:pPr>
        <w:rPr>
          <w:sz w:val="28"/>
          <w:szCs w:val="28"/>
        </w:rPr>
      </w:pPr>
      <w:r w:rsidRPr="00B93B56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</w:t>
      </w:r>
      <w:r w:rsidR="007D1445">
        <w:rPr>
          <w:sz w:val="28"/>
          <w:szCs w:val="28"/>
        </w:rPr>
        <w:t>Маюровского</w:t>
      </w:r>
      <w:r w:rsidRPr="00B93B56">
        <w:rPr>
          <w:sz w:val="28"/>
          <w:szCs w:val="28"/>
        </w:rPr>
        <w:t xml:space="preserve"> сельсовета</w:t>
      </w:r>
    </w:p>
    <w:p w:rsidR="00077CF6" w:rsidRDefault="00077CF6" w:rsidP="00B93B5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Сузунского района </w:t>
      </w:r>
    </w:p>
    <w:p w:rsidR="00077CF6" w:rsidRDefault="00077CF6" w:rsidP="00B93B5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Новосибирской области</w:t>
      </w:r>
    </w:p>
    <w:p w:rsidR="00B93B56" w:rsidRPr="00B93B56" w:rsidRDefault="00077CF6" w:rsidP="00B93B5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</w:t>
      </w:r>
      <w:r w:rsidR="008B5601">
        <w:rPr>
          <w:sz w:val="28"/>
          <w:szCs w:val="28"/>
        </w:rPr>
        <w:t xml:space="preserve"> от  </w:t>
      </w:r>
      <w:r w:rsidR="007D1445">
        <w:rPr>
          <w:sz w:val="28"/>
          <w:szCs w:val="28"/>
        </w:rPr>
        <w:t>18.06</w:t>
      </w:r>
      <w:r w:rsidR="008B5601">
        <w:rPr>
          <w:sz w:val="28"/>
          <w:szCs w:val="28"/>
        </w:rPr>
        <w:t xml:space="preserve">.2021   № </w:t>
      </w:r>
      <w:r w:rsidR="00E675B1">
        <w:rPr>
          <w:sz w:val="28"/>
          <w:szCs w:val="28"/>
        </w:rPr>
        <w:t>49</w:t>
      </w:r>
    </w:p>
    <w:p w:rsidR="00B93B56" w:rsidRPr="00B93B56" w:rsidRDefault="00B93B56" w:rsidP="00B93B56">
      <w:pPr>
        <w:rPr>
          <w:sz w:val="28"/>
          <w:szCs w:val="28"/>
        </w:rPr>
      </w:pPr>
    </w:p>
    <w:p w:rsidR="00B93B56" w:rsidRPr="00B93B56" w:rsidRDefault="00EE10CF" w:rsidP="00B93B56">
      <w:pPr>
        <w:tabs>
          <w:tab w:val="left" w:pos="126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</w:t>
      </w:r>
      <w:r w:rsidR="00B93B56" w:rsidRPr="00B93B56">
        <w:rPr>
          <w:b/>
          <w:sz w:val="28"/>
          <w:szCs w:val="28"/>
        </w:rPr>
        <w:t xml:space="preserve"> муниципальных услуг администрации </w:t>
      </w:r>
      <w:r w:rsidR="007D1445">
        <w:rPr>
          <w:b/>
          <w:sz w:val="28"/>
          <w:szCs w:val="28"/>
        </w:rPr>
        <w:t>Маюровского</w:t>
      </w:r>
      <w:r w:rsidR="00B93B56" w:rsidRPr="00B93B56">
        <w:rPr>
          <w:b/>
          <w:sz w:val="28"/>
          <w:szCs w:val="28"/>
        </w:rPr>
        <w:t xml:space="preserve"> сельсовета </w:t>
      </w:r>
    </w:p>
    <w:p w:rsidR="00B93B56" w:rsidRPr="00B93B56" w:rsidRDefault="00B93B56" w:rsidP="00B93B56">
      <w:pPr>
        <w:tabs>
          <w:tab w:val="left" w:pos="1260"/>
        </w:tabs>
        <w:jc w:val="center"/>
        <w:rPr>
          <w:b/>
          <w:sz w:val="28"/>
          <w:szCs w:val="28"/>
        </w:rPr>
      </w:pPr>
      <w:r w:rsidRPr="00B93B56">
        <w:rPr>
          <w:b/>
          <w:sz w:val="28"/>
          <w:szCs w:val="28"/>
        </w:rPr>
        <w:t>Сузунского района Новосибирской области</w:t>
      </w:r>
    </w:p>
    <w:p w:rsidR="00737EFD" w:rsidRPr="00EE5565" w:rsidRDefault="00737EFD" w:rsidP="00737EFD"/>
    <w:tbl>
      <w:tblPr>
        <w:tblW w:w="156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921"/>
        <w:gridCol w:w="4752"/>
        <w:gridCol w:w="9936"/>
      </w:tblGrid>
      <w:tr w:rsidR="00737EFD" w:rsidRPr="00EE5565">
        <w:tc>
          <w:tcPr>
            <w:tcW w:w="921" w:type="dxa"/>
            <w:tcMar>
              <w:left w:w="57" w:type="dxa"/>
              <w:right w:w="57" w:type="dxa"/>
            </w:tcMar>
          </w:tcPr>
          <w:p w:rsidR="00737EFD" w:rsidRPr="003D045F" w:rsidRDefault="00737EFD" w:rsidP="00A22124">
            <w:pPr>
              <w:jc w:val="center"/>
              <w:rPr>
                <w:b/>
              </w:rPr>
            </w:pPr>
            <w:r w:rsidRPr="003D045F">
              <w:rPr>
                <w:b/>
              </w:rPr>
              <w:t>№ п/п</w:t>
            </w:r>
          </w:p>
        </w:tc>
        <w:tc>
          <w:tcPr>
            <w:tcW w:w="4752" w:type="dxa"/>
            <w:tcMar>
              <w:left w:w="57" w:type="dxa"/>
              <w:right w:w="57" w:type="dxa"/>
            </w:tcMar>
          </w:tcPr>
          <w:p w:rsidR="00737EFD" w:rsidRPr="003D045F" w:rsidRDefault="00737EFD" w:rsidP="00A22124">
            <w:pPr>
              <w:jc w:val="center"/>
              <w:rPr>
                <w:b/>
              </w:rPr>
            </w:pPr>
            <w:r w:rsidRPr="003D045F">
              <w:rPr>
                <w:b/>
              </w:rPr>
              <w:t>Наименование услуги</w:t>
            </w:r>
          </w:p>
        </w:tc>
        <w:tc>
          <w:tcPr>
            <w:tcW w:w="9936" w:type="dxa"/>
            <w:tcMar>
              <w:left w:w="57" w:type="dxa"/>
              <w:right w:w="57" w:type="dxa"/>
            </w:tcMar>
          </w:tcPr>
          <w:p w:rsidR="00737EFD" w:rsidRDefault="003D045F" w:rsidP="00A22124">
            <w:pPr>
              <w:jc w:val="center"/>
              <w:rPr>
                <w:b/>
              </w:rPr>
            </w:pPr>
            <w:r w:rsidRPr="003D045F">
              <w:rPr>
                <w:b/>
              </w:rPr>
              <w:t>НПА, определяющий порядок предоставления муниципальной услуги</w:t>
            </w:r>
          </w:p>
          <w:p w:rsidR="003D045F" w:rsidRPr="003D045F" w:rsidRDefault="003D045F" w:rsidP="00A22124">
            <w:pPr>
              <w:jc w:val="center"/>
              <w:rPr>
                <w:b/>
              </w:rPr>
            </w:pPr>
          </w:p>
        </w:tc>
      </w:tr>
      <w:tr w:rsidR="00737EFD" w:rsidRPr="00EE5565">
        <w:tc>
          <w:tcPr>
            <w:tcW w:w="15609" w:type="dxa"/>
            <w:gridSpan w:val="3"/>
            <w:tcMar>
              <w:left w:w="57" w:type="dxa"/>
              <w:right w:w="57" w:type="dxa"/>
            </w:tcMar>
          </w:tcPr>
          <w:p w:rsidR="00737EFD" w:rsidRPr="00EE5565" w:rsidRDefault="00737EFD" w:rsidP="00A22124">
            <w:pPr>
              <w:jc w:val="center"/>
              <w:rPr>
                <w:b/>
              </w:rPr>
            </w:pPr>
            <w:r w:rsidRPr="00EE5565">
              <w:rPr>
                <w:b/>
              </w:rPr>
              <w:t>1. Услуги в с</w:t>
            </w:r>
            <w:r>
              <w:rPr>
                <w:b/>
              </w:rPr>
              <w:t>фе</w:t>
            </w:r>
            <w:r w:rsidRPr="00EE5565">
              <w:rPr>
                <w:b/>
              </w:rPr>
              <w:t xml:space="preserve">ре </w:t>
            </w:r>
            <w:r>
              <w:rPr>
                <w:b/>
              </w:rPr>
              <w:t>социальной защиты населения</w:t>
            </w:r>
          </w:p>
        </w:tc>
      </w:tr>
      <w:tr w:rsidR="00737EFD" w:rsidRPr="003D045F">
        <w:tc>
          <w:tcPr>
            <w:tcW w:w="921" w:type="dxa"/>
            <w:tcMar>
              <w:left w:w="57" w:type="dxa"/>
              <w:right w:w="57" w:type="dxa"/>
            </w:tcMar>
          </w:tcPr>
          <w:p w:rsidR="00737EFD" w:rsidRPr="003D045F" w:rsidRDefault="00737EFD" w:rsidP="00737EFD">
            <w:pPr>
              <w:widowControl w:val="0"/>
              <w:numPr>
                <w:ilvl w:val="0"/>
                <w:numId w:val="1"/>
              </w:numPr>
              <w:ind w:left="0" w:firstLine="0"/>
              <w:jc w:val="both"/>
            </w:pPr>
          </w:p>
        </w:tc>
        <w:tc>
          <w:tcPr>
            <w:tcW w:w="4752" w:type="dxa"/>
            <w:tcMar>
              <w:left w:w="57" w:type="dxa"/>
              <w:right w:w="57" w:type="dxa"/>
            </w:tcMar>
          </w:tcPr>
          <w:p w:rsidR="00737EFD" w:rsidRPr="003D045F" w:rsidRDefault="00737EFD" w:rsidP="00A22124">
            <w:pPr>
              <w:jc w:val="both"/>
            </w:pPr>
            <w:r w:rsidRPr="003D045F">
              <w:t>Предоставление жилых помещений</w:t>
            </w:r>
            <w:r w:rsidR="00C50739" w:rsidRPr="003D045F">
              <w:t xml:space="preserve"> муниципального жилищного фонда</w:t>
            </w:r>
            <w:r w:rsidRPr="003D045F">
              <w:t xml:space="preserve"> по договорам социального найма</w:t>
            </w:r>
          </w:p>
        </w:tc>
        <w:tc>
          <w:tcPr>
            <w:tcW w:w="9936" w:type="dxa"/>
            <w:tcMar>
              <w:left w:w="57" w:type="dxa"/>
              <w:right w:w="57" w:type="dxa"/>
            </w:tcMar>
          </w:tcPr>
          <w:p w:rsidR="0098679B" w:rsidRPr="003D045F" w:rsidRDefault="0098679B" w:rsidP="0098679B">
            <w:pPr>
              <w:autoSpaceDE w:val="0"/>
              <w:autoSpaceDN w:val="0"/>
              <w:adjustRightInd w:val="0"/>
              <w:spacing w:before="20"/>
            </w:pPr>
            <w:r w:rsidRPr="003D045F">
              <w:t>Жилищный кодекс Российской Федерации от 29.12.2004 № 188-ФЗ;</w:t>
            </w:r>
          </w:p>
          <w:p w:rsidR="00737EFD" w:rsidRPr="003D045F" w:rsidRDefault="0098679B" w:rsidP="0098679B">
            <w:pPr>
              <w:jc w:val="both"/>
            </w:pPr>
            <w:r w:rsidRPr="003D045F">
              <w:t xml:space="preserve">постановление Правительства Российской Федерации от 21.05.2005 </w:t>
            </w:r>
            <w:r w:rsidRPr="003D045F">
              <w:br/>
              <w:t>№ 315 «Об утверждении типового договора социального найма жилого помещения»</w:t>
            </w:r>
          </w:p>
        </w:tc>
      </w:tr>
      <w:tr w:rsidR="00737EFD" w:rsidRPr="003D045F">
        <w:tc>
          <w:tcPr>
            <w:tcW w:w="921" w:type="dxa"/>
            <w:tcMar>
              <w:left w:w="57" w:type="dxa"/>
              <w:right w:w="57" w:type="dxa"/>
            </w:tcMar>
          </w:tcPr>
          <w:p w:rsidR="00737EFD" w:rsidRPr="003D045F" w:rsidRDefault="00737EFD" w:rsidP="00737EFD">
            <w:pPr>
              <w:widowControl w:val="0"/>
              <w:numPr>
                <w:ilvl w:val="0"/>
                <w:numId w:val="1"/>
              </w:numPr>
              <w:ind w:left="0" w:firstLine="0"/>
              <w:jc w:val="both"/>
            </w:pPr>
          </w:p>
        </w:tc>
        <w:tc>
          <w:tcPr>
            <w:tcW w:w="4752" w:type="dxa"/>
            <w:tcMar>
              <w:left w:w="57" w:type="dxa"/>
              <w:right w:w="57" w:type="dxa"/>
            </w:tcMar>
          </w:tcPr>
          <w:p w:rsidR="00737EFD" w:rsidRPr="003D045F" w:rsidRDefault="00737EFD" w:rsidP="00A22124">
            <w:pPr>
              <w:jc w:val="both"/>
            </w:pPr>
            <w:r w:rsidRPr="003D045F">
              <w:t>Предоставление служебных жилых помещений</w:t>
            </w:r>
            <w:r w:rsidR="00C50739" w:rsidRPr="003D045F">
              <w:t xml:space="preserve"> муниципального специализированного жилищного фонда</w:t>
            </w:r>
          </w:p>
        </w:tc>
        <w:tc>
          <w:tcPr>
            <w:tcW w:w="9936" w:type="dxa"/>
            <w:tcMar>
              <w:left w:w="57" w:type="dxa"/>
              <w:right w:w="57" w:type="dxa"/>
            </w:tcMar>
          </w:tcPr>
          <w:p w:rsidR="0098679B" w:rsidRPr="003D045F" w:rsidRDefault="0098679B" w:rsidP="0098679B">
            <w:pPr>
              <w:spacing w:before="20"/>
            </w:pPr>
            <w:r w:rsidRPr="003D045F">
              <w:t>Жилищный кодекс Российской Федерации от 29.12.2004 № 188-ФЗ;</w:t>
            </w:r>
          </w:p>
          <w:p w:rsidR="00737EFD" w:rsidRPr="003D045F" w:rsidRDefault="0098679B" w:rsidP="0098679B">
            <w:pPr>
              <w:jc w:val="both"/>
            </w:pPr>
            <w:r w:rsidRPr="003D045F">
              <w:t xml:space="preserve">постановление Правительства Российской Федерации от 26.01.2006 </w:t>
            </w:r>
            <w:r w:rsidRPr="003D045F">
              <w:br/>
              <w:t>№ 42 «Об утверждении Правил отнесения жилого помещения к специализированному жилищному фонду и типовых договоров найма специализированных жилых помещений»</w:t>
            </w:r>
          </w:p>
        </w:tc>
      </w:tr>
      <w:tr w:rsidR="00737EFD" w:rsidRPr="003D045F">
        <w:tc>
          <w:tcPr>
            <w:tcW w:w="921" w:type="dxa"/>
            <w:tcMar>
              <w:left w:w="57" w:type="dxa"/>
              <w:right w:w="57" w:type="dxa"/>
            </w:tcMar>
          </w:tcPr>
          <w:p w:rsidR="00737EFD" w:rsidRPr="003D045F" w:rsidRDefault="00737EFD" w:rsidP="00737EFD">
            <w:pPr>
              <w:widowControl w:val="0"/>
              <w:numPr>
                <w:ilvl w:val="0"/>
                <w:numId w:val="1"/>
              </w:numPr>
              <w:ind w:left="0" w:firstLine="0"/>
              <w:jc w:val="both"/>
            </w:pPr>
          </w:p>
        </w:tc>
        <w:tc>
          <w:tcPr>
            <w:tcW w:w="4752" w:type="dxa"/>
            <w:tcMar>
              <w:left w:w="57" w:type="dxa"/>
              <w:right w:w="57" w:type="dxa"/>
            </w:tcMar>
          </w:tcPr>
          <w:p w:rsidR="00737EFD" w:rsidRPr="003D045F" w:rsidRDefault="00737EFD" w:rsidP="00A22124">
            <w:pPr>
              <w:jc w:val="both"/>
            </w:pPr>
            <w:r w:rsidRPr="003D045F">
              <w:t>Предоставление жилых помещений</w:t>
            </w:r>
            <w:r w:rsidR="0098477E" w:rsidRPr="003D045F">
              <w:t xml:space="preserve"> муниципального жилищного фонда коммерческого использования</w:t>
            </w:r>
            <w:r w:rsidRPr="003D045F">
              <w:t xml:space="preserve"> по договорам аренды без проведен</w:t>
            </w:r>
            <w:r w:rsidR="0098477E" w:rsidRPr="003D045F">
              <w:t xml:space="preserve">ия торгов </w:t>
            </w:r>
          </w:p>
        </w:tc>
        <w:tc>
          <w:tcPr>
            <w:tcW w:w="9936" w:type="dxa"/>
            <w:tcMar>
              <w:left w:w="57" w:type="dxa"/>
              <w:right w:w="57" w:type="dxa"/>
            </w:tcMar>
          </w:tcPr>
          <w:p w:rsidR="0098679B" w:rsidRPr="003D045F" w:rsidRDefault="0098679B" w:rsidP="0098679B">
            <w:pPr>
              <w:spacing w:before="20"/>
              <w:rPr>
                <w:iCs/>
              </w:rPr>
            </w:pPr>
            <w:r w:rsidRPr="003D045F">
              <w:rPr>
                <w:iCs/>
              </w:rPr>
              <w:t>Жилищный кодекс Российской Федерации от 29.12.2004 № 188-ФЗ;</w:t>
            </w:r>
          </w:p>
          <w:p w:rsidR="0098679B" w:rsidRPr="003D045F" w:rsidRDefault="0098679B" w:rsidP="0098679B">
            <w:pPr>
              <w:spacing w:before="20"/>
              <w:rPr>
                <w:iCs/>
              </w:rPr>
            </w:pPr>
            <w:r w:rsidRPr="003D045F">
              <w:rPr>
                <w:iCs/>
              </w:rPr>
              <w:t xml:space="preserve">Гражданский кодекс Российской Федерации» (часть 2) </w:t>
            </w:r>
          </w:p>
          <w:p w:rsidR="00737EFD" w:rsidRPr="003D045F" w:rsidRDefault="0098679B" w:rsidP="0098679B">
            <w:pPr>
              <w:pStyle w:val="ConsPlusNormal"/>
              <w:spacing w:before="2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045F">
              <w:rPr>
                <w:rFonts w:ascii="Times New Roman" w:hAnsi="Times New Roman"/>
                <w:iCs/>
                <w:sz w:val="24"/>
                <w:szCs w:val="24"/>
              </w:rPr>
              <w:t>от 26.01.1996 № 14-ФЗ</w:t>
            </w:r>
          </w:p>
        </w:tc>
      </w:tr>
      <w:tr w:rsidR="0098679B" w:rsidRPr="003D045F">
        <w:tc>
          <w:tcPr>
            <w:tcW w:w="921" w:type="dxa"/>
            <w:tcMar>
              <w:left w:w="57" w:type="dxa"/>
              <w:right w:w="57" w:type="dxa"/>
            </w:tcMar>
          </w:tcPr>
          <w:p w:rsidR="0098679B" w:rsidRPr="003D045F" w:rsidRDefault="0098679B" w:rsidP="00737EFD">
            <w:pPr>
              <w:widowControl w:val="0"/>
              <w:numPr>
                <w:ilvl w:val="0"/>
                <w:numId w:val="1"/>
              </w:numPr>
              <w:ind w:left="0" w:firstLine="0"/>
              <w:jc w:val="both"/>
            </w:pPr>
          </w:p>
        </w:tc>
        <w:tc>
          <w:tcPr>
            <w:tcW w:w="4752" w:type="dxa"/>
            <w:tcMar>
              <w:left w:w="57" w:type="dxa"/>
              <w:right w:w="57" w:type="dxa"/>
            </w:tcMar>
          </w:tcPr>
          <w:p w:rsidR="0098679B" w:rsidRPr="003D045F" w:rsidRDefault="0098679B" w:rsidP="00A22124">
            <w:pPr>
              <w:jc w:val="both"/>
            </w:pPr>
            <w:r w:rsidRPr="003D045F">
              <w:t>Предоставление жилых помещений по договорам найма жилых помещений муниципального жилищного фонда коммерческого использования</w:t>
            </w:r>
          </w:p>
        </w:tc>
        <w:tc>
          <w:tcPr>
            <w:tcW w:w="9936" w:type="dxa"/>
            <w:tcMar>
              <w:left w:w="57" w:type="dxa"/>
              <w:right w:w="57" w:type="dxa"/>
            </w:tcMar>
          </w:tcPr>
          <w:p w:rsidR="0098679B" w:rsidRPr="003D045F" w:rsidRDefault="0098679B" w:rsidP="0098679B">
            <w:pPr>
              <w:pStyle w:val="ConsPlusNormal"/>
              <w:spacing w:before="2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045F">
              <w:rPr>
                <w:rFonts w:ascii="Times New Roman" w:hAnsi="Times New Roman" w:cs="Times New Roman"/>
                <w:sz w:val="24"/>
                <w:szCs w:val="24"/>
              </w:rPr>
              <w:t>Жилищный кодекс Российской Федерации от 29.12.2004 № 188-ФЗ;</w:t>
            </w:r>
          </w:p>
          <w:p w:rsidR="0098679B" w:rsidRPr="003D045F" w:rsidRDefault="0098679B" w:rsidP="0098679B">
            <w:pPr>
              <w:pStyle w:val="ConsPlusNormal"/>
              <w:spacing w:before="2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045F">
              <w:rPr>
                <w:rFonts w:ascii="Times New Roman" w:hAnsi="Times New Roman" w:cs="Times New Roman"/>
                <w:sz w:val="24"/>
                <w:szCs w:val="24"/>
              </w:rPr>
              <w:t xml:space="preserve">Гражданский кодекс Российской Федерации (часть 2) </w:t>
            </w:r>
          </w:p>
          <w:p w:rsidR="0098679B" w:rsidRPr="003D045F" w:rsidRDefault="0098679B" w:rsidP="0098679B">
            <w:pPr>
              <w:jc w:val="both"/>
            </w:pPr>
            <w:r w:rsidRPr="003D045F">
              <w:t>от 26.01.1996 № 14-ФЗ</w:t>
            </w:r>
          </w:p>
        </w:tc>
      </w:tr>
      <w:tr w:rsidR="00737EFD" w:rsidRPr="003D045F">
        <w:tc>
          <w:tcPr>
            <w:tcW w:w="921" w:type="dxa"/>
            <w:tcMar>
              <w:left w:w="57" w:type="dxa"/>
              <w:right w:w="57" w:type="dxa"/>
            </w:tcMar>
          </w:tcPr>
          <w:p w:rsidR="00737EFD" w:rsidRPr="003D045F" w:rsidRDefault="00737EFD" w:rsidP="00737EFD">
            <w:pPr>
              <w:pStyle w:val="ConsPlusNormal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52" w:type="dxa"/>
            <w:tcMar>
              <w:left w:w="57" w:type="dxa"/>
              <w:right w:w="57" w:type="dxa"/>
            </w:tcMar>
          </w:tcPr>
          <w:p w:rsidR="00737EFD" w:rsidRPr="003D045F" w:rsidRDefault="00737EFD" w:rsidP="00A2212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045F">
              <w:rPr>
                <w:rFonts w:ascii="Times New Roman" w:hAnsi="Times New Roman" w:cs="Times New Roman"/>
                <w:sz w:val="24"/>
                <w:szCs w:val="24"/>
              </w:rPr>
              <w:t>Предоставление жилых поме</w:t>
            </w:r>
            <w:r w:rsidR="006F7BF2" w:rsidRPr="003D045F">
              <w:rPr>
                <w:rFonts w:ascii="Times New Roman" w:hAnsi="Times New Roman" w:cs="Times New Roman"/>
                <w:sz w:val="24"/>
                <w:szCs w:val="24"/>
              </w:rPr>
              <w:t>щений в общежитиях муниципального специализированного жилищного фонда</w:t>
            </w:r>
            <w:r w:rsidRPr="003D045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6" w:type="dxa"/>
            <w:tcMar>
              <w:left w:w="57" w:type="dxa"/>
              <w:right w:w="57" w:type="dxa"/>
            </w:tcMar>
          </w:tcPr>
          <w:p w:rsidR="001F7609" w:rsidRPr="003D045F" w:rsidRDefault="001F7609" w:rsidP="001F7609">
            <w:pPr>
              <w:pStyle w:val="ConsPlusNormal"/>
              <w:spacing w:before="2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045F">
              <w:rPr>
                <w:rFonts w:ascii="Times New Roman" w:hAnsi="Times New Roman" w:cs="Times New Roman"/>
                <w:sz w:val="24"/>
                <w:szCs w:val="24"/>
              </w:rPr>
              <w:t>Жилищный кодекс Российской Федерации от 29.12.2004 № 188-ФЗ;</w:t>
            </w:r>
          </w:p>
          <w:p w:rsidR="00737EFD" w:rsidRDefault="001F7609" w:rsidP="001F7609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045F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Правительства Российской Федерации от 26.01.2006 </w:t>
            </w:r>
            <w:r w:rsidRPr="003D045F">
              <w:rPr>
                <w:rFonts w:ascii="Times New Roman" w:hAnsi="Times New Roman" w:cs="Times New Roman"/>
                <w:sz w:val="24"/>
                <w:szCs w:val="24"/>
              </w:rPr>
              <w:br/>
              <w:t>№ 42 «Об утверждении Правил отнесения жилого помещения к специализированному жилищному фонду и типовых договоров найма специализированных жилых помещений»</w:t>
            </w:r>
          </w:p>
          <w:p w:rsidR="0055125D" w:rsidRPr="003D045F" w:rsidRDefault="0055125D" w:rsidP="001F7609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7EFD" w:rsidRPr="003D045F">
        <w:tc>
          <w:tcPr>
            <w:tcW w:w="921" w:type="dxa"/>
            <w:tcMar>
              <w:left w:w="57" w:type="dxa"/>
              <w:right w:w="57" w:type="dxa"/>
            </w:tcMar>
          </w:tcPr>
          <w:p w:rsidR="00737EFD" w:rsidRPr="003D045F" w:rsidRDefault="00737EFD" w:rsidP="00737EFD">
            <w:pPr>
              <w:pStyle w:val="ConsPlusNormal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52" w:type="dxa"/>
            <w:tcMar>
              <w:left w:w="57" w:type="dxa"/>
              <w:right w:w="57" w:type="dxa"/>
            </w:tcMar>
          </w:tcPr>
          <w:p w:rsidR="00737EFD" w:rsidRPr="003D045F" w:rsidRDefault="006F7BF2" w:rsidP="00A2212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045F">
              <w:rPr>
                <w:rFonts w:ascii="Times New Roman" w:hAnsi="Times New Roman" w:cs="Times New Roman"/>
                <w:sz w:val="24"/>
                <w:szCs w:val="24"/>
              </w:rPr>
              <w:t>Заключение договоров</w:t>
            </w:r>
            <w:r w:rsidR="00737EFD" w:rsidRPr="003D045F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социального найма с гражданами, проживающими в муниципальном жилищном фонде социального использования  на основании ордера</w:t>
            </w:r>
          </w:p>
        </w:tc>
        <w:tc>
          <w:tcPr>
            <w:tcW w:w="9936" w:type="dxa"/>
            <w:tcMar>
              <w:left w:w="57" w:type="dxa"/>
              <w:right w:w="57" w:type="dxa"/>
            </w:tcMar>
          </w:tcPr>
          <w:p w:rsidR="00737EFD" w:rsidRPr="003D045F" w:rsidRDefault="001F7609" w:rsidP="00A2212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045F">
              <w:rPr>
                <w:rFonts w:ascii="Times New Roman" w:hAnsi="Times New Roman"/>
                <w:sz w:val="24"/>
                <w:szCs w:val="24"/>
              </w:rPr>
              <w:t>Жилищный кодекс Российской Федерации от 29.12.2004 № 188-ФЗ</w:t>
            </w:r>
          </w:p>
        </w:tc>
      </w:tr>
      <w:tr w:rsidR="00737EFD" w:rsidRPr="003D045F">
        <w:tc>
          <w:tcPr>
            <w:tcW w:w="921" w:type="dxa"/>
            <w:tcMar>
              <w:left w:w="57" w:type="dxa"/>
              <w:right w:w="57" w:type="dxa"/>
            </w:tcMar>
          </w:tcPr>
          <w:p w:rsidR="00737EFD" w:rsidRPr="003D045F" w:rsidRDefault="00737EFD" w:rsidP="00737EFD">
            <w:pPr>
              <w:pStyle w:val="ConsPlusNormal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52" w:type="dxa"/>
            <w:tcMar>
              <w:left w:w="57" w:type="dxa"/>
              <w:right w:w="57" w:type="dxa"/>
            </w:tcMar>
          </w:tcPr>
          <w:p w:rsidR="00737EFD" w:rsidRPr="003D045F" w:rsidRDefault="00737EFD" w:rsidP="00A2212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045F">
              <w:rPr>
                <w:rFonts w:ascii="Times New Roman" w:hAnsi="Times New Roman" w:cs="Times New Roman"/>
                <w:sz w:val="24"/>
                <w:szCs w:val="24"/>
              </w:rPr>
              <w:t xml:space="preserve">Изменение договора социального найма жилого помещения муниципального жилищного фонда социального использования </w:t>
            </w:r>
          </w:p>
        </w:tc>
        <w:tc>
          <w:tcPr>
            <w:tcW w:w="9936" w:type="dxa"/>
            <w:tcMar>
              <w:left w:w="57" w:type="dxa"/>
              <w:right w:w="57" w:type="dxa"/>
            </w:tcMar>
          </w:tcPr>
          <w:p w:rsidR="00737EFD" w:rsidRPr="003D045F" w:rsidRDefault="001F7609" w:rsidP="00A2212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045F">
              <w:rPr>
                <w:rFonts w:ascii="Times New Roman" w:hAnsi="Times New Roman" w:cs="Times New Roman"/>
                <w:sz w:val="24"/>
                <w:szCs w:val="24"/>
              </w:rPr>
              <w:t>Жилищный кодекс Российской Федерации от 29.12.2004 № 188-ФЗ</w:t>
            </w:r>
          </w:p>
        </w:tc>
      </w:tr>
      <w:tr w:rsidR="00737EFD" w:rsidRPr="003D045F">
        <w:tc>
          <w:tcPr>
            <w:tcW w:w="921" w:type="dxa"/>
            <w:tcMar>
              <w:left w:w="57" w:type="dxa"/>
              <w:right w:w="57" w:type="dxa"/>
            </w:tcMar>
          </w:tcPr>
          <w:p w:rsidR="00737EFD" w:rsidRPr="003D045F" w:rsidRDefault="00737EFD" w:rsidP="00737EFD">
            <w:pPr>
              <w:pStyle w:val="ConsPlusNormal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52" w:type="dxa"/>
            <w:tcMar>
              <w:left w:w="57" w:type="dxa"/>
              <w:right w:w="57" w:type="dxa"/>
            </w:tcMar>
          </w:tcPr>
          <w:p w:rsidR="00737EFD" w:rsidRPr="003D045F" w:rsidRDefault="006F7BF2" w:rsidP="00A2212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045F">
              <w:rPr>
                <w:rFonts w:ascii="Times New Roman" w:hAnsi="Times New Roman" w:cs="Times New Roman"/>
                <w:sz w:val="24"/>
                <w:szCs w:val="24"/>
              </w:rPr>
              <w:t>Заключение договоров</w:t>
            </w:r>
            <w:r w:rsidR="00737EFD" w:rsidRPr="003D045F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социального найма с гражданами, осу</w:t>
            </w:r>
            <w:r w:rsidRPr="003D045F">
              <w:rPr>
                <w:rFonts w:ascii="Times New Roman" w:hAnsi="Times New Roman" w:cs="Times New Roman"/>
                <w:sz w:val="24"/>
                <w:szCs w:val="24"/>
              </w:rPr>
              <w:t xml:space="preserve">ществившими обмен </w:t>
            </w:r>
            <w:r w:rsidR="00737EFD" w:rsidRPr="003D045F">
              <w:rPr>
                <w:rFonts w:ascii="Times New Roman" w:hAnsi="Times New Roman" w:cs="Times New Roman"/>
                <w:sz w:val="24"/>
                <w:szCs w:val="24"/>
              </w:rPr>
              <w:t xml:space="preserve"> жилыми помещениями</w:t>
            </w:r>
            <w:r w:rsidRPr="003D045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жилищного фонда социального использования</w:t>
            </w:r>
          </w:p>
        </w:tc>
        <w:tc>
          <w:tcPr>
            <w:tcW w:w="9936" w:type="dxa"/>
            <w:tcMar>
              <w:left w:w="57" w:type="dxa"/>
              <w:right w:w="57" w:type="dxa"/>
            </w:tcMar>
          </w:tcPr>
          <w:p w:rsidR="00737EFD" w:rsidRPr="003D045F" w:rsidRDefault="001F7609" w:rsidP="00A2212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045F">
              <w:rPr>
                <w:rFonts w:ascii="Times New Roman" w:hAnsi="Times New Roman" w:cs="Times New Roman"/>
                <w:sz w:val="24"/>
                <w:szCs w:val="24"/>
              </w:rPr>
              <w:t>Жилищный кодекс Российской Федерации от 29.12.2004 № 188-ФЗ</w:t>
            </w:r>
          </w:p>
        </w:tc>
      </w:tr>
      <w:tr w:rsidR="00737EFD" w:rsidRPr="003D045F">
        <w:tc>
          <w:tcPr>
            <w:tcW w:w="921" w:type="dxa"/>
            <w:tcMar>
              <w:left w:w="57" w:type="dxa"/>
              <w:right w:w="57" w:type="dxa"/>
            </w:tcMar>
          </w:tcPr>
          <w:p w:rsidR="00737EFD" w:rsidRPr="003D045F" w:rsidRDefault="00737EFD" w:rsidP="00737EFD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0" w:firstLine="0"/>
              <w:jc w:val="both"/>
            </w:pPr>
          </w:p>
        </w:tc>
        <w:tc>
          <w:tcPr>
            <w:tcW w:w="4752" w:type="dxa"/>
            <w:tcMar>
              <w:left w:w="57" w:type="dxa"/>
              <w:right w:w="57" w:type="dxa"/>
            </w:tcMar>
          </w:tcPr>
          <w:p w:rsidR="00737EFD" w:rsidRPr="003D045F" w:rsidRDefault="00737EFD" w:rsidP="00A22124">
            <w:pPr>
              <w:autoSpaceDE w:val="0"/>
              <w:autoSpaceDN w:val="0"/>
              <w:adjustRightInd w:val="0"/>
              <w:jc w:val="both"/>
            </w:pPr>
            <w:r w:rsidRPr="003D045F">
              <w:t>Предоставление информации об очередности предоставления жилых помещений</w:t>
            </w:r>
            <w:r w:rsidR="006F7BF2" w:rsidRPr="003D045F">
              <w:t xml:space="preserve"> муниципального жилищного фонда</w:t>
            </w:r>
            <w:r w:rsidRPr="003D045F">
              <w:t xml:space="preserve"> на условиях социального найма</w:t>
            </w:r>
          </w:p>
        </w:tc>
        <w:tc>
          <w:tcPr>
            <w:tcW w:w="9936" w:type="dxa"/>
            <w:tcMar>
              <w:left w:w="57" w:type="dxa"/>
              <w:right w:w="57" w:type="dxa"/>
            </w:tcMar>
          </w:tcPr>
          <w:p w:rsidR="00737EFD" w:rsidRPr="003D045F" w:rsidRDefault="00577403" w:rsidP="00A22124">
            <w:pPr>
              <w:jc w:val="both"/>
            </w:pPr>
            <w:r w:rsidRPr="003D045F">
              <w:t>Жилищный кодекс Российской Федерации от 29.12.2004 № 188-ФЗ</w:t>
            </w:r>
          </w:p>
        </w:tc>
      </w:tr>
      <w:tr w:rsidR="00737EFD" w:rsidRPr="003D045F">
        <w:tc>
          <w:tcPr>
            <w:tcW w:w="921" w:type="dxa"/>
            <w:tcMar>
              <w:left w:w="57" w:type="dxa"/>
              <w:right w:w="57" w:type="dxa"/>
            </w:tcMar>
          </w:tcPr>
          <w:p w:rsidR="00737EFD" w:rsidRPr="003D045F" w:rsidRDefault="00737EFD" w:rsidP="00737EFD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0" w:firstLine="0"/>
              <w:jc w:val="both"/>
            </w:pPr>
          </w:p>
        </w:tc>
        <w:tc>
          <w:tcPr>
            <w:tcW w:w="4752" w:type="dxa"/>
            <w:tcMar>
              <w:left w:w="57" w:type="dxa"/>
              <w:right w:w="57" w:type="dxa"/>
            </w:tcMar>
          </w:tcPr>
          <w:p w:rsidR="00737EFD" w:rsidRPr="003D045F" w:rsidRDefault="006F7BF2" w:rsidP="00A22124">
            <w:pPr>
              <w:autoSpaceDE w:val="0"/>
              <w:autoSpaceDN w:val="0"/>
              <w:adjustRightInd w:val="0"/>
              <w:jc w:val="both"/>
            </w:pPr>
            <w:r w:rsidRPr="003D045F">
              <w:t>Принятие</w:t>
            </w:r>
            <w:r w:rsidR="00737EFD" w:rsidRPr="003D045F">
              <w:t xml:space="preserve"> на учет</w:t>
            </w:r>
            <w:r w:rsidRPr="003D045F">
              <w:t xml:space="preserve"> граждан</w:t>
            </w:r>
            <w:r w:rsidR="00737EFD" w:rsidRPr="003D045F">
              <w:t xml:space="preserve"> в качестве нуждающихся в жилых помещениях</w:t>
            </w:r>
          </w:p>
        </w:tc>
        <w:tc>
          <w:tcPr>
            <w:tcW w:w="9936" w:type="dxa"/>
            <w:tcMar>
              <w:left w:w="57" w:type="dxa"/>
              <w:right w:w="57" w:type="dxa"/>
            </w:tcMar>
          </w:tcPr>
          <w:p w:rsidR="00577403" w:rsidRPr="003D045F" w:rsidRDefault="00577403" w:rsidP="00577403">
            <w:pPr>
              <w:spacing w:before="20"/>
            </w:pPr>
            <w:r w:rsidRPr="003D045F">
              <w:t>Жилищный кодекс Российской Федерации от 29.12.2004 № 188-ФЗ;</w:t>
            </w:r>
          </w:p>
          <w:p w:rsidR="00737EFD" w:rsidRPr="003D045F" w:rsidRDefault="00577403" w:rsidP="00577403">
            <w:pPr>
              <w:jc w:val="both"/>
            </w:pPr>
            <w:r w:rsidRPr="003D045F">
              <w:t xml:space="preserve">Закон Новосибирской области от 04.11.2005 № 337-ОЗ </w:t>
            </w:r>
            <w:r w:rsidRPr="003D045F">
              <w:br/>
              <w:t>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</w:t>
            </w:r>
          </w:p>
        </w:tc>
      </w:tr>
      <w:tr w:rsidR="00737EFD" w:rsidRPr="003D045F">
        <w:tc>
          <w:tcPr>
            <w:tcW w:w="921" w:type="dxa"/>
            <w:tcMar>
              <w:left w:w="57" w:type="dxa"/>
              <w:right w:w="57" w:type="dxa"/>
            </w:tcMar>
          </w:tcPr>
          <w:p w:rsidR="00737EFD" w:rsidRPr="003D045F" w:rsidRDefault="00737EFD" w:rsidP="00737EFD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0" w:firstLine="0"/>
              <w:jc w:val="both"/>
            </w:pPr>
          </w:p>
        </w:tc>
        <w:tc>
          <w:tcPr>
            <w:tcW w:w="4752" w:type="dxa"/>
            <w:tcMar>
              <w:left w:w="57" w:type="dxa"/>
              <w:right w:w="57" w:type="dxa"/>
            </w:tcMar>
          </w:tcPr>
          <w:p w:rsidR="00737EFD" w:rsidRPr="00D77CDE" w:rsidRDefault="00737EFD" w:rsidP="00A22124">
            <w:r w:rsidRPr="00D77CDE">
              <w:t>Предоставление нанимателю жилого помещения</w:t>
            </w:r>
            <w:r w:rsidR="006F7BF2" w:rsidRPr="00D77CDE">
              <w:t xml:space="preserve"> муниципального жилищного фонда</w:t>
            </w:r>
            <w:r w:rsidR="00C657F1" w:rsidRPr="00D77CDE">
              <w:t xml:space="preserve"> социального использования </w:t>
            </w:r>
            <w:r w:rsidRPr="00D77CDE">
              <w:t xml:space="preserve"> меньшего размера взамен занимаемого жилого помещения</w:t>
            </w:r>
            <w:r w:rsidR="00C657F1" w:rsidRPr="00D77CDE">
              <w:t xml:space="preserve"> муниципального жилищного фонда социального использования по договору социального найма</w:t>
            </w:r>
          </w:p>
        </w:tc>
        <w:tc>
          <w:tcPr>
            <w:tcW w:w="9936" w:type="dxa"/>
            <w:tcMar>
              <w:left w:w="57" w:type="dxa"/>
              <w:right w:w="57" w:type="dxa"/>
            </w:tcMar>
          </w:tcPr>
          <w:p w:rsidR="00B503B8" w:rsidRPr="003D045F" w:rsidRDefault="00B503B8" w:rsidP="00B503B8">
            <w:pPr>
              <w:spacing w:before="20"/>
            </w:pPr>
            <w:r w:rsidRPr="003D045F">
              <w:t>Жилищный кодекс Российской Федерации от 29.12.2004 № 188-ФЗ;</w:t>
            </w:r>
          </w:p>
          <w:p w:rsidR="00737EFD" w:rsidRPr="003D045F" w:rsidRDefault="00B503B8" w:rsidP="00B503B8">
            <w:pPr>
              <w:jc w:val="both"/>
            </w:pPr>
            <w:r w:rsidRPr="003D045F">
              <w:t xml:space="preserve">постановление Правительства Российской Федерации от 21.05.2005 </w:t>
            </w:r>
            <w:r w:rsidRPr="003D045F">
              <w:br/>
              <w:t>№ 315 «Об утверждении типового договора социального найма жилого помещения»</w:t>
            </w:r>
          </w:p>
        </w:tc>
      </w:tr>
      <w:tr w:rsidR="00737EFD" w:rsidRPr="003D045F">
        <w:tc>
          <w:tcPr>
            <w:tcW w:w="921" w:type="dxa"/>
            <w:tcMar>
              <w:left w:w="57" w:type="dxa"/>
              <w:right w:w="57" w:type="dxa"/>
            </w:tcMar>
          </w:tcPr>
          <w:p w:rsidR="00737EFD" w:rsidRPr="003D045F" w:rsidRDefault="00737EFD" w:rsidP="00737EFD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0" w:firstLine="0"/>
              <w:jc w:val="both"/>
            </w:pPr>
          </w:p>
        </w:tc>
        <w:tc>
          <w:tcPr>
            <w:tcW w:w="4752" w:type="dxa"/>
            <w:tcMar>
              <w:left w:w="57" w:type="dxa"/>
              <w:right w:w="57" w:type="dxa"/>
            </w:tcMar>
          </w:tcPr>
          <w:p w:rsidR="00737EFD" w:rsidRPr="003D045F" w:rsidRDefault="00C657F1" w:rsidP="00A22124">
            <w:r w:rsidRPr="003D045F">
              <w:t>Заключение договоров</w:t>
            </w:r>
            <w:r w:rsidR="00737EFD" w:rsidRPr="003D045F">
              <w:t xml:space="preserve"> бесплатной передачи в собственность граждан занимаемого ими жилого помещения в муниципальном жилищном фонде</w:t>
            </w:r>
          </w:p>
        </w:tc>
        <w:tc>
          <w:tcPr>
            <w:tcW w:w="9936" w:type="dxa"/>
            <w:tcMar>
              <w:left w:w="57" w:type="dxa"/>
              <w:right w:w="57" w:type="dxa"/>
            </w:tcMar>
          </w:tcPr>
          <w:p w:rsidR="00737EFD" w:rsidRPr="003D045F" w:rsidRDefault="00B503B8" w:rsidP="00A22124">
            <w:pPr>
              <w:jc w:val="both"/>
            </w:pPr>
            <w:r w:rsidRPr="003D045F">
              <w:t xml:space="preserve">Закон Российской Федерации от 04.07.1991 № 1541-1 </w:t>
            </w:r>
            <w:r w:rsidRPr="003D045F">
              <w:br/>
              <w:t>«О приватизации жилищного фонда в Российской Федерации»</w:t>
            </w:r>
          </w:p>
        </w:tc>
      </w:tr>
      <w:tr w:rsidR="00737EFD" w:rsidRPr="003D045F">
        <w:tc>
          <w:tcPr>
            <w:tcW w:w="921" w:type="dxa"/>
            <w:tcMar>
              <w:left w:w="57" w:type="dxa"/>
              <w:right w:w="57" w:type="dxa"/>
            </w:tcMar>
          </w:tcPr>
          <w:p w:rsidR="00737EFD" w:rsidRPr="003D045F" w:rsidRDefault="00737EFD" w:rsidP="00737EFD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0" w:firstLine="0"/>
              <w:jc w:val="both"/>
            </w:pPr>
          </w:p>
        </w:tc>
        <w:tc>
          <w:tcPr>
            <w:tcW w:w="4752" w:type="dxa"/>
            <w:tcMar>
              <w:left w:w="57" w:type="dxa"/>
              <w:right w:w="57" w:type="dxa"/>
            </w:tcMar>
          </w:tcPr>
          <w:p w:rsidR="00737EFD" w:rsidRPr="003D045F" w:rsidRDefault="00737EFD" w:rsidP="00A22124">
            <w:r w:rsidRPr="003D045F">
              <w:t xml:space="preserve">Заключение договоров передачи гражданами приватизированных жилых помещений в </w:t>
            </w:r>
            <w:r w:rsidRPr="003D045F">
              <w:lastRenderedPageBreak/>
              <w:t>муниципальную собственность</w:t>
            </w:r>
          </w:p>
        </w:tc>
        <w:tc>
          <w:tcPr>
            <w:tcW w:w="9936" w:type="dxa"/>
            <w:tcMar>
              <w:left w:w="57" w:type="dxa"/>
              <w:right w:w="57" w:type="dxa"/>
            </w:tcMar>
          </w:tcPr>
          <w:p w:rsidR="00737EFD" w:rsidRPr="003D045F" w:rsidRDefault="00B503B8" w:rsidP="00A22124">
            <w:pPr>
              <w:jc w:val="both"/>
            </w:pPr>
            <w:r w:rsidRPr="003D045F">
              <w:lastRenderedPageBreak/>
              <w:t xml:space="preserve">Закон Российской Федерации от 04.07.1991 № 1541-1 </w:t>
            </w:r>
            <w:r w:rsidRPr="003D045F">
              <w:br/>
              <w:t>«О приватизации жилищного фонда в Российской Федерации»</w:t>
            </w:r>
          </w:p>
        </w:tc>
      </w:tr>
      <w:tr w:rsidR="00737EFD" w:rsidRPr="003D045F">
        <w:tc>
          <w:tcPr>
            <w:tcW w:w="921" w:type="dxa"/>
            <w:tcMar>
              <w:left w:w="57" w:type="dxa"/>
              <w:right w:w="57" w:type="dxa"/>
            </w:tcMar>
          </w:tcPr>
          <w:p w:rsidR="00737EFD" w:rsidRPr="003D045F" w:rsidRDefault="00737EFD" w:rsidP="00737EFD">
            <w:pPr>
              <w:widowControl w:val="0"/>
              <w:numPr>
                <w:ilvl w:val="0"/>
                <w:numId w:val="1"/>
              </w:numPr>
              <w:ind w:left="0" w:firstLine="0"/>
              <w:jc w:val="both"/>
            </w:pPr>
          </w:p>
        </w:tc>
        <w:tc>
          <w:tcPr>
            <w:tcW w:w="4752" w:type="dxa"/>
            <w:tcMar>
              <w:left w:w="57" w:type="dxa"/>
              <w:right w:w="57" w:type="dxa"/>
            </w:tcMar>
          </w:tcPr>
          <w:p w:rsidR="00737EFD" w:rsidRPr="003D045F" w:rsidRDefault="00737EFD" w:rsidP="00A22124">
            <w:pPr>
              <w:jc w:val="both"/>
            </w:pPr>
            <w:r w:rsidRPr="003D045F">
              <w:t xml:space="preserve">Предоставление жилых помещений маневренного фонда </w:t>
            </w:r>
            <w:r w:rsidRPr="003D045F">
              <w:rPr>
                <w:iCs/>
              </w:rPr>
              <w:t xml:space="preserve">муниципального специализированного жилищного фонда </w:t>
            </w:r>
          </w:p>
        </w:tc>
        <w:tc>
          <w:tcPr>
            <w:tcW w:w="9936" w:type="dxa"/>
            <w:tcMar>
              <w:left w:w="57" w:type="dxa"/>
              <w:right w:w="57" w:type="dxa"/>
            </w:tcMar>
          </w:tcPr>
          <w:p w:rsidR="00B01773" w:rsidRPr="003D045F" w:rsidRDefault="00B01773" w:rsidP="00B01773">
            <w:pPr>
              <w:spacing w:before="20"/>
            </w:pPr>
            <w:r w:rsidRPr="003D045F">
              <w:t>Жилищный кодекс Российской Федерации от 29.12.2004 № 188-ФЗ;</w:t>
            </w:r>
          </w:p>
          <w:p w:rsidR="00B01773" w:rsidRPr="003D045F" w:rsidRDefault="00B01773" w:rsidP="00B01773">
            <w:pPr>
              <w:spacing w:before="20"/>
            </w:pPr>
            <w:r w:rsidRPr="003D045F">
              <w:t xml:space="preserve">постановление Правительства Российской Федерации от 26.01.2006 </w:t>
            </w:r>
          </w:p>
          <w:p w:rsidR="00737EFD" w:rsidRPr="003D045F" w:rsidRDefault="00B01773" w:rsidP="00B0177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045F">
              <w:rPr>
                <w:rFonts w:ascii="Times New Roman" w:hAnsi="Times New Roman"/>
                <w:sz w:val="24"/>
                <w:szCs w:val="24"/>
              </w:rPr>
              <w:t>№ 42 «Об утверждении Правил отнесения жилого помещения к специализированному жилищному фонду и типовых договоров найма специализированных жилых помещений»</w:t>
            </w:r>
          </w:p>
        </w:tc>
      </w:tr>
      <w:tr w:rsidR="00577403" w:rsidRPr="003D045F">
        <w:tc>
          <w:tcPr>
            <w:tcW w:w="921" w:type="dxa"/>
            <w:tcMar>
              <w:left w:w="57" w:type="dxa"/>
              <w:right w:w="57" w:type="dxa"/>
            </w:tcMar>
          </w:tcPr>
          <w:p w:rsidR="00577403" w:rsidRPr="003D045F" w:rsidRDefault="00577403" w:rsidP="00737EFD">
            <w:pPr>
              <w:widowControl w:val="0"/>
              <w:numPr>
                <w:ilvl w:val="0"/>
                <w:numId w:val="1"/>
              </w:numPr>
              <w:ind w:left="0" w:firstLine="0"/>
              <w:jc w:val="both"/>
            </w:pPr>
          </w:p>
        </w:tc>
        <w:tc>
          <w:tcPr>
            <w:tcW w:w="4752" w:type="dxa"/>
            <w:tcMar>
              <w:left w:w="57" w:type="dxa"/>
              <w:right w:w="57" w:type="dxa"/>
            </w:tcMar>
          </w:tcPr>
          <w:p w:rsidR="00577403" w:rsidRPr="003D045F" w:rsidRDefault="00577403" w:rsidP="00A22124">
            <w:pPr>
              <w:jc w:val="both"/>
            </w:pPr>
            <w:r w:rsidRPr="003D045F">
              <w:t>Признание граждан малоимущими в целях принятия на учет в качестве нуждающихся в жилых помещениях</w:t>
            </w:r>
          </w:p>
        </w:tc>
        <w:tc>
          <w:tcPr>
            <w:tcW w:w="9936" w:type="dxa"/>
            <w:tcMar>
              <w:left w:w="57" w:type="dxa"/>
              <w:right w:w="57" w:type="dxa"/>
            </w:tcMar>
          </w:tcPr>
          <w:p w:rsidR="00577403" w:rsidRPr="003D045F" w:rsidRDefault="00577403" w:rsidP="00577403">
            <w:pPr>
              <w:spacing w:before="20"/>
            </w:pPr>
            <w:r w:rsidRPr="003D045F">
              <w:t>«Жилищный кодекс Российской Федерации» от 29.12.2004 № 188-ФЗ;</w:t>
            </w:r>
          </w:p>
          <w:p w:rsidR="00577403" w:rsidRPr="003D045F" w:rsidRDefault="00577403" w:rsidP="00577403">
            <w:pPr>
              <w:spacing w:before="20"/>
            </w:pPr>
            <w:r w:rsidRPr="003D045F">
              <w:t xml:space="preserve">Закон Новосибирской области от 04.11.2005 № 337-ОЗ </w:t>
            </w:r>
          </w:p>
          <w:p w:rsidR="00577403" w:rsidRPr="003D045F" w:rsidRDefault="00577403" w:rsidP="00577403">
            <w:pPr>
              <w:spacing w:before="20"/>
            </w:pPr>
            <w:r w:rsidRPr="003D045F">
              <w:t>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найма»;</w:t>
            </w:r>
          </w:p>
          <w:p w:rsidR="00577403" w:rsidRPr="003D045F" w:rsidRDefault="00577403" w:rsidP="0057740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045F">
              <w:rPr>
                <w:rFonts w:ascii="Times New Roman" w:hAnsi="Times New Roman"/>
                <w:sz w:val="24"/>
                <w:szCs w:val="24"/>
              </w:rPr>
              <w:t>постановление Губернатора Новосибирской области от 26.12.2005 № 678 «Об утверждении порядка определения размера дохода, приходящегося на каждого члена семьи, для расчета располагаемого дохода и расчета стоимости имущества, находящегося в собственности членов семьи, для расчета потребности в средствах на приобретение жилья в целях признания гражданина малоимущим на территории Новосибирской области»</w:t>
            </w:r>
          </w:p>
        </w:tc>
      </w:tr>
      <w:tr w:rsidR="00577403" w:rsidRPr="003D045F">
        <w:tc>
          <w:tcPr>
            <w:tcW w:w="921" w:type="dxa"/>
            <w:tcMar>
              <w:left w:w="57" w:type="dxa"/>
              <w:right w:w="57" w:type="dxa"/>
            </w:tcMar>
          </w:tcPr>
          <w:p w:rsidR="00577403" w:rsidRPr="003D045F" w:rsidRDefault="00577403" w:rsidP="00737EFD">
            <w:pPr>
              <w:widowControl w:val="0"/>
              <w:numPr>
                <w:ilvl w:val="0"/>
                <w:numId w:val="1"/>
              </w:numPr>
              <w:ind w:left="0" w:firstLine="0"/>
              <w:jc w:val="both"/>
            </w:pPr>
          </w:p>
        </w:tc>
        <w:tc>
          <w:tcPr>
            <w:tcW w:w="4752" w:type="dxa"/>
            <w:tcMar>
              <w:left w:w="57" w:type="dxa"/>
              <w:right w:w="57" w:type="dxa"/>
            </w:tcMar>
          </w:tcPr>
          <w:p w:rsidR="00577403" w:rsidRPr="003D045F" w:rsidRDefault="00577403" w:rsidP="00A22124">
            <w:pPr>
              <w:jc w:val="both"/>
            </w:pPr>
            <w:r w:rsidRPr="003D045F">
              <w:rPr>
                <w:rStyle w:val="apple-style-span"/>
              </w:rPr>
              <w:t>Выдача справки об использовании (неиспользовании) гражданином права на приватизацию жилых помещений</w:t>
            </w:r>
          </w:p>
        </w:tc>
        <w:tc>
          <w:tcPr>
            <w:tcW w:w="9936" w:type="dxa"/>
            <w:tcMar>
              <w:left w:w="57" w:type="dxa"/>
              <w:right w:w="57" w:type="dxa"/>
            </w:tcMar>
          </w:tcPr>
          <w:p w:rsidR="00577403" w:rsidRPr="003D045F" w:rsidRDefault="00577403" w:rsidP="00577403">
            <w:pPr>
              <w:spacing w:before="20"/>
            </w:pPr>
            <w:r w:rsidRPr="003D045F">
              <w:t xml:space="preserve">Закон Российской Федерации от 04.07.1991 № 1541-1 </w:t>
            </w:r>
            <w:r w:rsidRPr="003D045F">
              <w:br/>
              <w:t>«О приватизации жилищного фонда в Российской Федерации»</w:t>
            </w:r>
          </w:p>
        </w:tc>
      </w:tr>
      <w:tr w:rsidR="00737EFD" w:rsidRPr="003D045F">
        <w:tc>
          <w:tcPr>
            <w:tcW w:w="15609" w:type="dxa"/>
            <w:gridSpan w:val="3"/>
            <w:tcMar>
              <w:left w:w="57" w:type="dxa"/>
              <w:right w:w="57" w:type="dxa"/>
            </w:tcMar>
          </w:tcPr>
          <w:p w:rsidR="00737EFD" w:rsidRPr="003D045F" w:rsidRDefault="00737EFD" w:rsidP="00A22124">
            <w:pPr>
              <w:jc w:val="center"/>
            </w:pPr>
            <w:r w:rsidRPr="003D045F">
              <w:rPr>
                <w:b/>
              </w:rPr>
              <w:t>2. Услуги в сфере жилищно-коммунального хозяйства</w:t>
            </w:r>
          </w:p>
        </w:tc>
      </w:tr>
      <w:tr w:rsidR="003C5814" w:rsidRPr="003D045F">
        <w:tc>
          <w:tcPr>
            <w:tcW w:w="921" w:type="dxa"/>
            <w:tcMar>
              <w:left w:w="57" w:type="dxa"/>
              <w:right w:w="57" w:type="dxa"/>
            </w:tcMar>
          </w:tcPr>
          <w:p w:rsidR="003C5814" w:rsidRPr="003D045F" w:rsidRDefault="003C5814" w:rsidP="00737EFD">
            <w:pPr>
              <w:widowControl w:val="0"/>
              <w:numPr>
                <w:ilvl w:val="0"/>
                <w:numId w:val="1"/>
              </w:numPr>
              <w:ind w:left="0" w:firstLine="0"/>
              <w:jc w:val="both"/>
            </w:pPr>
          </w:p>
        </w:tc>
        <w:tc>
          <w:tcPr>
            <w:tcW w:w="4752" w:type="dxa"/>
            <w:tcMar>
              <w:left w:w="57" w:type="dxa"/>
              <w:right w:w="57" w:type="dxa"/>
            </w:tcMar>
          </w:tcPr>
          <w:p w:rsidR="003C5814" w:rsidRPr="003D045F" w:rsidRDefault="003C5814" w:rsidP="00A22124">
            <w:pPr>
              <w:jc w:val="both"/>
            </w:pPr>
            <w:r w:rsidRPr="003D045F">
              <w:t>Предоставление информации о порядке предоставления жилищно-коммунальных услуг населению</w:t>
            </w:r>
            <w:r w:rsidR="00E60CB4" w:rsidRPr="003D045F">
              <w:t xml:space="preserve"> </w:t>
            </w:r>
          </w:p>
        </w:tc>
        <w:tc>
          <w:tcPr>
            <w:tcW w:w="9936" w:type="dxa"/>
            <w:tcMar>
              <w:left w:w="57" w:type="dxa"/>
              <w:right w:w="57" w:type="dxa"/>
            </w:tcMar>
          </w:tcPr>
          <w:p w:rsidR="00562E51" w:rsidRPr="003D045F" w:rsidRDefault="00562E51" w:rsidP="00562E51">
            <w:pPr>
              <w:spacing w:before="20"/>
            </w:pPr>
            <w:r w:rsidRPr="003D045F">
              <w:t>Жилищный кодекс Российской Федерации от 29.12.2004 № 188-ФЗ;</w:t>
            </w:r>
          </w:p>
          <w:p w:rsidR="00562E51" w:rsidRPr="003D045F" w:rsidRDefault="00562E51" w:rsidP="00562E51">
            <w:pPr>
              <w:spacing w:before="20"/>
            </w:pPr>
            <w:r w:rsidRPr="003D045F">
              <w:t>Федеральный закон от 21.07.2014 № 209-ФЗ «О государственной информационной системе жилищно-коммунального хозяйства»;</w:t>
            </w:r>
          </w:p>
          <w:p w:rsidR="003C5814" w:rsidRPr="003D045F" w:rsidRDefault="00562E51" w:rsidP="00562E51">
            <w:pPr>
              <w:jc w:val="both"/>
            </w:pPr>
            <w:r w:rsidRPr="003D045F">
              <w:t>Федеральный закон от 30.12.2004 № 210-ФЗ «Об основах регулирования тарифов организаций коммунального комплекса»</w:t>
            </w:r>
          </w:p>
        </w:tc>
      </w:tr>
      <w:tr w:rsidR="00737EFD" w:rsidRPr="003D045F">
        <w:tc>
          <w:tcPr>
            <w:tcW w:w="921" w:type="dxa"/>
            <w:tcMar>
              <w:left w:w="57" w:type="dxa"/>
              <w:right w:w="57" w:type="dxa"/>
            </w:tcMar>
          </w:tcPr>
          <w:p w:rsidR="00737EFD" w:rsidRPr="003D045F" w:rsidRDefault="00737EFD" w:rsidP="00737EFD">
            <w:pPr>
              <w:widowControl w:val="0"/>
              <w:numPr>
                <w:ilvl w:val="0"/>
                <w:numId w:val="1"/>
              </w:numPr>
              <w:ind w:left="0" w:firstLine="0"/>
              <w:jc w:val="both"/>
            </w:pPr>
          </w:p>
        </w:tc>
        <w:tc>
          <w:tcPr>
            <w:tcW w:w="4752" w:type="dxa"/>
            <w:tcMar>
              <w:left w:w="57" w:type="dxa"/>
              <w:right w:w="57" w:type="dxa"/>
            </w:tcMar>
          </w:tcPr>
          <w:p w:rsidR="00737EFD" w:rsidRPr="003D045F" w:rsidRDefault="00737EFD" w:rsidP="00A22124">
            <w:pPr>
              <w:jc w:val="both"/>
            </w:pPr>
            <w:r w:rsidRPr="003D045F">
              <w:t>П</w:t>
            </w:r>
            <w:r w:rsidR="005C5658" w:rsidRPr="003D045F">
              <w:t>еревод жилого помещения в нежилое помещение</w:t>
            </w:r>
          </w:p>
        </w:tc>
        <w:tc>
          <w:tcPr>
            <w:tcW w:w="9936" w:type="dxa"/>
            <w:tcMar>
              <w:left w:w="57" w:type="dxa"/>
              <w:right w:w="57" w:type="dxa"/>
            </w:tcMar>
          </w:tcPr>
          <w:p w:rsidR="00562E51" w:rsidRPr="003D045F" w:rsidRDefault="00562E51" w:rsidP="00562E51">
            <w:pPr>
              <w:spacing w:before="20"/>
            </w:pPr>
            <w:r w:rsidRPr="003D045F">
              <w:t>Жилищный кодекс Российской Федерации от 29.12.2004 № 188-ФЗ;</w:t>
            </w:r>
          </w:p>
          <w:p w:rsidR="00737EFD" w:rsidRDefault="00562E51" w:rsidP="00562E51">
            <w:pPr>
              <w:jc w:val="both"/>
            </w:pPr>
            <w:r w:rsidRPr="003D045F">
              <w:t xml:space="preserve">постановление Правительства Российской Федерации от 10.08.2005 </w:t>
            </w:r>
            <w:r w:rsidRPr="003D045F">
              <w:br/>
              <w:t>№ 502 «Об утверждении формы уведомления о переводе (отказе в переводе) жилого (нежилого) помещения в нежилое (жилое) помещение»</w:t>
            </w:r>
          </w:p>
          <w:p w:rsidR="0055125D" w:rsidRPr="003D045F" w:rsidRDefault="0055125D" w:rsidP="00562E51">
            <w:pPr>
              <w:jc w:val="both"/>
            </w:pPr>
          </w:p>
        </w:tc>
      </w:tr>
      <w:tr w:rsidR="00737EFD" w:rsidRPr="003D045F">
        <w:tc>
          <w:tcPr>
            <w:tcW w:w="921" w:type="dxa"/>
            <w:tcMar>
              <w:left w:w="57" w:type="dxa"/>
              <w:right w:w="57" w:type="dxa"/>
            </w:tcMar>
          </w:tcPr>
          <w:p w:rsidR="00737EFD" w:rsidRPr="003D045F" w:rsidRDefault="00737EFD" w:rsidP="00737EFD">
            <w:pPr>
              <w:widowControl w:val="0"/>
              <w:numPr>
                <w:ilvl w:val="0"/>
                <w:numId w:val="1"/>
              </w:numPr>
              <w:ind w:left="0" w:firstLine="0"/>
              <w:jc w:val="both"/>
            </w:pPr>
          </w:p>
        </w:tc>
        <w:tc>
          <w:tcPr>
            <w:tcW w:w="4752" w:type="dxa"/>
            <w:tcMar>
              <w:left w:w="57" w:type="dxa"/>
              <w:right w:w="57" w:type="dxa"/>
            </w:tcMar>
          </w:tcPr>
          <w:p w:rsidR="00737EFD" w:rsidRDefault="005C5658" w:rsidP="00A22124">
            <w:pPr>
              <w:jc w:val="both"/>
            </w:pPr>
            <w:r w:rsidRPr="003D045F">
              <w:t xml:space="preserve"> Перевод</w:t>
            </w:r>
            <w:r w:rsidR="00737EFD" w:rsidRPr="003D045F">
              <w:t xml:space="preserve"> нежилого помещения в жилое помещение</w:t>
            </w:r>
          </w:p>
          <w:p w:rsidR="00E33890" w:rsidRDefault="00E33890" w:rsidP="00A22124">
            <w:pPr>
              <w:jc w:val="both"/>
            </w:pPr>
          </w:p>
          <w:p w:rsidR="00E33890" w:rsidRDefault="00E33890" w:rsidP="00A22124">
            <w:pPr>
              <w:jc w:val="both"/>
            </w:pPr>
          </w:p>
          <w:p w:rsidR="00E33890" w:rsidRDefault="00E33890" w:rsidP="00A22124">
            <w:pPr>
              <w:jc w:val="both"/>
            </w:pPr>
          </w:p>
          <w:p w:rsidR="00E33890" w:rsidRDefault="00E33890" w:rsidP="00A22124">
            <w:pPr>
              <w:jc w:val="both"/>
            </w:pPr>
          </w:p>
          <w:p w:rsidR="00E33890" w:rsidRDefault="00E33890" w:rsidP="00A22124">
            <w:pPr>
              <w:jc w:val="both"/>
            </w:pPr>
          </w:p>
          <w:p w:rsidR="00E33890" w:rsidRPr="003D045F" w:rsidRDefault="00E33890" w:rsidP="00A22124">
            <w:pPr>
              <w:jc w:val="both"/>
            </w:pPr>
          </w:p>
        </w:tc>
        <w:tc>
          <w:tcPr>
            <w:tcW w:w="9936" w:type="dxa"/>
            <w:tcMar>
              <w:left w:w="57" w:type="dxa"/>
              <w:right w:w="57" w:type="dxa"/>
            </w:tcMar>
          </w:tcPr>
          <w:p w:rsidR="00562E51" w:rsidRPr="003D045F" w:rsidRDefault="00562E51" w:rsidP="00562E51">
            <w:pPr>
              <w:spacing w:before="20"/>
            </w:pPr>
            <w:r w:rsidRPr="003D045F">
              <w:t>Жилищный кодекс Российской Федерации от 29.12.2004 № 188-ФЗ;</w:t>
            </w:r>
          </w:p>
          <w:p w:rsidR="00491EF2" w:rsidRPr="003D045F" w:rsidRDefault="00562E51" w:rsidP="00562E51">
            <w:pPr>
              <w:jc w:val="both"/>
            </w:pPr>
            <w:r w:rsidRPr="003D045F">
              <w:t xml:space="preserve">постановление Правительства Российской Федерации от 10.08.2005 </w:t>
            </w:r>
            <w:r w:rsidRPr="003D045F">
              <w:br/>
              <w:t>№ 502 «Об утверждении формы уведомления о переводе (отказе в переводе) жилого (нежилого) помещения в нежилое (жилое) помещение»</w:t>
            </w:r>
          </w:p>
        </w:tc>
      </w:tr>
      <w:tr w:rsidR="00737EFD" w:rsidRPr="003D045F">
        <w:tc>
          <w:tcPr>
            <w:tcW w:w="15609" w:type="dxa"/>
            <w:gridSpan w:val="3"/>
            <w:tcMar>
              <w:left w:w="57" w:type="dxa"/>
              <w:right w:w="57" w:type="dxa"/>
            </w:tcMar>
          </w:tcPr>
          <w:p w:rsidR="00737EFD" w:rsidRPr="003D045F" w:rsidRDefault="00737EFD" w:rsidP="00A22124">
            <w:pPr>
              <w:jc w:val="center"/>
            </w:pPr>
            <w:r w:rsidRPr="003D045F">
              <w:rPr>
                <w:b/>
              </w:rPr>
              <w:lastRenderedPageBreak/>
              <w:t>3. Услуги в сфере имущественно-земельных отношений, строительства и регулирования предпринимательской деятельности</w:t>
            </w:r>
          </w:p>
        </w:tc>
      </w:tr>
      <w:tr w:rsidR="00737EFD" w:rsidRPr="003D045F">
        <w:tc>
          <w:tcPr>
            <w:tcW w:w="921" w:type="dxa"/>
            <w:tcMar>
              <w:left w:w="57" w:type="dxa"/>
              <w:right w:w="57" w:type="dxa"/>
            </w:tcMar>
          </w:tcPr>
          <w:p w:rsidR="00737EFD" w:rsidRPr="003D045F" w:rsidRDefault="00737EFD" w:rsidP="00737EFD">
            <w:pPr>
              <w:widowControl w:val="0"/>
              <w:numPr>
                <w:ilvl w:val="0"/>
                <w:numId w:val="1"/>
              </w:numPr>
              <w:ind w:left="0" w:firstLine="0"/>
              <w:jc w:val="both"/>
            </w:pPr>
          </w:p>
        </w:tc>
        <w:tc>
          <w:tcPr>
            <w:tcW w:w="4752" w:type="dxa"/>
            <w:tcMar>
              <w:left w:w="57" w:type="dxa"/>
              <w:right w:w="57" w:type="dxa"/>
            </w:tcMar>
          </w:tcPr>
          <w:p w:rsidR="00737EFD" w:rsidRPr="003D045F" w:rsidRDefault="00737EFD" w:rsidP="00A22124">
            <w:pPr>
              <w:jc w:val="both"/>
            </w:pPr>
            <w:r w:rsidRPr="003D045F">
              <w:t>Предоставление информации об объектах недвижимого имущества,</w:t>
            </w:r>
            <w:r w:rsidR="005C5658" w:rsidRPr="003D045F">
              <w:t xml:space="preserve"> находящихся в </w:t>
            </w:r>
            <w:r w:rsidRPr="003D045F">
              <w:t xml:space="preserve"> муниципальной собственности и предназначенных для сдачи в аренду</w:t>
            </w:r>
          </w:p>
        </w:tc>
        <w:tc>
          <w:tcPr>
            <w:tcW w:w="9936" w:type="dxa"/>
            <w:tcMar>
              <w:left w:w="57" w:type="dxa"/>
              <w:right w:w="57" w:type="dxa"/>
            </w:tcMar>
          </w:tcPr>
          <w:p w:rsidR="00737EFD" w:rsidRPr="003D045F" w:rsidRDefault="0040630A" w:rsidP="00A22124">
            <w:pPr>
              <w:jc w:val="both"/>
            </w:pPr>
            <w:r>
              <w:t>Федеральный закон от 06.10.2003 № 131-Ф</w:t>
            </w:r>
            <w:r w:rsidR="005E0CB3">
              <w:t>З «Об общих принципах организации местного самоуправления в российской Федерации»</w:t>
            </w:r>
          </w:p>
        </w:tc>
      </w:tr>
      <w:tr w:rsidR="00737EFD" w:rsidRPr="003D045F">
        <w:tc>
          <w:tcPr>
            <w:tcW w:w="921" w:type="dxa"/>
            <w:tcMar>
              <w:left w:w="57" w:type="dxa"/>
              <w:right w:w="57" w:type="dxa"/>
            </w:tcMar>
          </w:tcPr>
          <w:p w:rsidR="00737EFD" w:rsidRPr="003D045F" w:rsidRDefault="00737EFD" w:rsidP="00737EFD">
            <w:pPr>
              <w:widowControl w:val="0"/>
              <w:numPr>
                <w:ilvl w:val="0"/>
                <w:numId w:val="1"/>
              </w:numPr>
              <w:ind w:left="0" w:firstLine="0"/>
              <w:jc w:val="both"/>
            </w:pPr>
          </w:p>
        </w:tc>
        <w:tc>
          <w:tcPr>
            <w:tcW w:w="4752" w:type="dxa"/>
            <w:tcMar>
              <w:left w:w="57" w:type="dxa"/>
              <w:right w:w="57" w:type="dxa"/>
            </w:tcMar>
          </w:tcPr>
          <w:p w:rsidR="00737EFD" w:rsidRPr="003D045F" w:rsidRDefault="00737EFD" w:rsidP="00A22124">
            <w:pPr>
              <w:jc w:val="both"/>
            </w:pPr>
            <w:r w:rsidRPr="003D045F">
              <w:t xml:space="preserve">Предоставление в аренду имущества муниципальной казны без проведения торгов </w:t>
            </w:r>
          </w:p>
        </w:tc>
        <w:tc>
          <w:tcPr>
            <w:tcW w:w="9936" w:type="dxa"/>
            <w:tcMar>
              <w:left w:w="57" w:type="dxa"/>
              <w:right w:w="57" w:type="dxa"/>
            </w:tcMar>
          </w:tcPr>
          <w:p w:rsidR="00737EFD" w:rsidRPr="003D045F" w:rsidRDefault="005E0CB3" w:rsidP="00A22124">
            <w:pPr>
              <w:jc w:val="both"/>
            </w:pPr>
            <w:r>
              <w:t>Федеральный закон от 06.10.2003 № 131-ФЗ «Об общих принципах организации местного самоуправления в российской Федерации»</w:t>
            </w:r>
          </w:p>
        </w:tc>
      </w:tr>
      <w:tr w:rsidR="00063C3D" w:rsidRPr="003D045F">
        <w:tc>
          <w:tcPr>
            <w:tcW w:w="921" w:type="dxa"/>
            <w:tcMar>
              <w:left w:w="57" w:type="dxa"/>
              <w:right w:w="57" w:type="dxa"/>
            </w:tcMar>
          </w:tcPr>
          <w:p w:rsidR="00063C3D" w:rsidRPr="003D045F" w:rsidRDefault="00063C3D" w:rsidP="00737EFD">
            <w:pPr>
              <w:widowControl w:val="0"/>
              <w:numPr>
                <w:ilvl w:val="0"/>
                <w:numId w:val="1"/>
              </w:numPr>
              <w:ind w:left="0" w:firstLine="0"/>
              <w:jc w:val="both"/>
            </w:pPr>
          </w:p>
        </w:tc>
        <w:tc>
          <w:tcPr>
            <w:tcW w:w="4752" w:type="dxa"/>
            <w:tcMar>
              <w:left w:w="57" w:type="dxa"/>
              <w:right w:w="57" w:type="dxa"/>
            </w:tcMar>
          </w:tcPr>
          <w:p w:rsidR="00063C3D" w:rsidRPr="003D045F" w:rsidRDefault="00063C3D" w:rsidP="00A22124">
            <w:pPr>
              <w:jc w:val="both"/>
            </w:pPr>
            <w:r>
              <w:t>Предоставление в аренду имущества, включенного в перечень муниципального имущества, свободного от прав третьих лиц (за исключением имущественных прав субъектов малого и среднего предпринимательства), без проведения торгов</w:t>
            </w:r>
          </w:p>
        </w:tc>
        <w:tc>
          <w:tcPr>
            <w:tcW w:w="9936" w:type="dxa"/>
            <w:tcMar>
              <w:left w:w="57" w:type="dxa"/>
              <w:right w:w="57" w:type="dxa"/>
            </w:tcMar>
          </w:tcPr>
          <w:p w:rsidR="00063C3D" w:rsidRDefault="00063C3D" w:rsidP="00A22124">
            <w:pPr>
              <w:jc w:val="both"/>
            </w:pPr>
            <w:r>
              <w:t>Федеральный закон от 26.07.2006 № 135-ФЗ «О защите конкуренции»;</w:t>
            </w:r>
          </w:p>
          <w:p w:rsidR="00063C3D" w:rsidRPr="003D045F" w:rsidRDefault="00063C3D" w:rsidP="00A22124">
            <w:pPr>
              <w:jc w:val="both"/>
            </w:pPr>
            <w:r>
              <w:t>Федеральный закон от 24.07.2007 № 209-ФЗ «О развитии малого и среднего предпринимательства в Российской Федерации»</w:t>
            </w:r>
          </w:p>
        </w:tc>
      </w:tr>
      <w:tr w:rsidR="00737EFD" w:rsidRPr="003D045F">
        <w:tc>
          <w:tcPr>
            <w:tcW w:w="921" w:type="dxa"/>
            <w:tcMar>
              <w:left w:w="57" w:type="dxa"/>
              <w:right w:w="57" w:type="dxa"/>
            </w:tcMar>
          </w:tcPr>
          <w:p w:rsidR="00737EFD" w:rsidRPr="003D045F" w:rsidRDefault="00737EFD" w:rsidP="00737EFD">
            <w:pPr>
              <w:widowControl w:val="0"/>
              <w:numPr>
                <w:ilvl w:val="0"/>
                <w:numId w:val="1"/>
              </w:numPr>
              <w:ind w:left="0" w:firstLine="0"/>
              <w:jc w:val="both"/>
            </w:pPr>
          </w:p>
        </w:tc>
        <w:tc>
          <w:tcPr>
            <w:tcW w:w="4752" w:type="dxa"/>
            <w:tcMar>
              <w:left w:w="57" w:type="dxa"/>
              <w:right w:w="57" w:type="dxa"/>
            </w:tcMar>
          </w:tcPr>
          <w:p w:rsidR="00737EFD" w:rsidRPr="003D045F" w:rsidRDefault="00737EFD" w:rsidP="00A22124">
            <w:pPr>
              <w:jc w:val="both"/>
            </w:pPr>
            <w:r w:rsidRPr="003D045F">
              <w:t>Выдача сведений из реестра муниципального имущества</w:t>
            </w:r>
          </w:p>
        </w:tc>
        <w:tc>
          <w:tcPr>
            <w:tcW w:w="9936" w:type="dxa"/>
            <w:tcMar>
              <w:left w:w="57" w:type="dxa"/>
              <w:right w:w="57" w:type="dxa"/>
            </w:tcMar>
          </w:tcPr>
          <w:p w:rsidR="00737EFD" w:rsidRPr="003D045F" w:rsidRDefault="00B503B8" w:rsidP="00A22124">
            <w:pPr>
              <w:jc w:val="both"/>
            </w:pPr>
            <w:r w:rsidRPr="003D045F">
              <w:t>Приказ Министерства экономического развития Российской Федерации от 30.08.2011 № 424 «Об утверждении Порядка ведения органами местного самоуправления реестров муниципального имущества»</w:t>
            </w:r>
          </w:p>
        </w:tc>
      </w:tr>
      <w:tr w:rsidR="00737EFD" w:rsidRPr="003D045F">
        <w:tc>
          <w:tcPr>
            <w:tcW w:w="921" w:type="dxa"/>
            <w:tcMar>
              <w:left w:w="57" w:type="dxa"/>
              <w:right w:w="57" w:type="dxa"/>
            </w:tcMar>
          </w:tcPr>
          <w:p w:rsidR="00737EFD" w:rsidRPr="003D045F" w:rsidRDefault="00737EFD" w:rsidP="00737EFD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0" w:firstLine="0"/>
              <w:jc w:val="both"/>
            </w:pPr>
          </w:p>
        </w:tc>
        <w:tc>
          <w:tcPr>
            <w:tcW w:w="4752" w:type="dxa"/>
            <w:tcMar>
              <w:left w:w="57" w:type="dxa"/>
              <w:right w:w="57" w:type="dxa"/>
            </w:tcMar>
          </w:tcPr>
          <w:p w:rsidR="00737EFD" w:rsidRPr="003D045F" w:rsidRDefault="005C5658" w:rsidP="00A22124">
            <w:pPr>
              <w:autoSpaceDE w:val="0"/>
              <w:autoSpaceDN w:val="0"/>
              <w:adjustRightInd w:val="0"/>
              <w:jc w:val="both"/>
              <w:rPr>
                <w:i/>
                <w:u w:val="single"/>
              </w:rPr>
            </w:pPr>
            <w:r w:rsidRPr="003D045F">
              <w:t>Присвоение</w:t>
            </w:r>
            <w:r w:rsidR="00737EFD" w:rsidRPr="003D045F">
              <w:t xml:space="preserve"> и аннулирование адресов объектов </w:t>
            </w:r>
            <w:r w:rsidR="00057FE0" w:rsidRPr="003D045F">
              <w:t>адресации</w:t>
            </w:r>
          </w:p>
        </w:tc>
        <w:tc>
          <w:tcPr>
            <w:tcW w:w="9936" w:type="dxa"/>
            <w:tcMar>
              <w:left w:w="57" w:type="dxa"/>
              <w:right w:w="57" w:type="dxa"/>
            </w:tcMar>
          </w:tcPr>
          <w:p w:rsidR="00737EFD" w:rsidRPr="003D045F" w:rsidRDefault="00B503B8" w:rsidP="00A22124">
            <w:pPr>
              <w:autoSpaceDE w:val="0"/>
              <w:autoSpaceDN w:val="0"/>
              <w:adjustRightInd w:val="0"/>
              <w:jc w:val="both"/>
            </w:pPr>
            <w:r w:rsidRPr="003D045F">
              <w:t xml:space="preserve">Постановление Правительства РФ от 19.11.2014 № 1221 </w:t>
            </w:r>
            <w:r w:rsidRPr="003D045F">
              <w:br/>
              <w:t>«Об утверждении правил присвоения, изменения и аннулирования адресов»</w:t>
            </w:r>
          </w:p>
        </w:tc>
      </w:tr>
      <w:tr w:rsidR="00737EFD" w:rsidRPr="003D045F">
        <w:tc>
          <w:tcPr>
            <w:tcW w:w="921" w:type="dxa"/>
            <w:tcMar>
              <w:left w:w="57" w:type="dxa"/>
              <w:right w:w="57" w:type="dxa"/>
            </w:tcMar>
          </w:tcPr>
          <w:p w:rsidR="00737EFD" w:rsidRPr="003D045F" w:rsidRDefault="00737EFD" w:rsidP="00737EFD">
            <w:pPr>
              <w:widowControl w:val="0"/>
              <w:numPr>
                <w:ilvl w:val="0"/>
                <w:numId w:val="1"/>
              </w:numPr>
              <w:ind w:left="0" w:firstLine="0"/>
              <w:jc w:val="both"/>
            </w:pPr>
          </w:p>
        </w:tc>
        <w:tc>
          <w:tcPr>
            <w:tcW w:w="4752" w:type="dxa"/>
            <w:tcMar>
              <w:left w:w="57" w:type="dxa"/>
              <w:right w:w="57" w:type="dxa"/>
            </w:tcMar>
          </w:tcPr>
          <w:p w:rsidR="00737EFD" w:rsidRPr="003D045F" w:rsidRDefault="00737EFD" w:rsidP="00A22124">
            <w:pPr>
              <w:jc w:val="both"/>
            </w:pPr>
            <w:r w:rsidRPr="003D045F">
              <w:t>Выдача, продление срока действия, переоформление разрешений на право организации розничного рынка</w:t>
            </w:r>
          </w:p>
        </w:tc>
        <w:tc>
          <w:tcPr>
            <w:tcW w:w="9936" w:type="dxa"/>
            <w:tcMar>
              <w:left w:w="57" w:type="dxa"/>
              <w:right w:w="57" w:type="dxa"/>
            </w:tcMar>
          </w:tcPr>
          <w:p w:rsidR="00B503B8" w:rsidRPr="003D045F" w:rsidRDefault="00B503B8" w:rsidP="00B503B8">
            <w:pPr>
              <w:spacing w:before="20"/>
            </w:pPr>
            <w:r w:rsidRPr="003D045F">
              <w:t>Федеральный закон от 30.12.2006 № 271-ФЗ «О розничных рынках и о внесении изменений в Трудовой кодекс Российской Федерации»;</w:t>
            </w:r>
          </w:p>
          <w:p w:rsidR="00737EFD" w:rsidRPr="003D045F" w:rsidRDefault="00B503B8" w:rsidP="00B503B8">
            <w:pPr>
              <w:jc w:val="both"/>
            </w:pPr>
            <w:r w:rsidRPr="003D045F">
              <w:t xml:space="preserve">постановление Правительства РФ от 10.03.2007 № 148 </w:t>
            </w:r>
            <w:r w:rsidRPr="003D045F">
              <w:br/>
              <w:t>«Об утверждении правил выдачи разрешений организации розничного рынка»</w:t>
            </w:r>
          </w:p>
        </w:tc>
      </w:tr>
      <w:tr w:rsidR="00577403" w:rsidRPr="003D045F">
        <w:tc>
          <w:tcPr>
            <w:tcW w:w="921" w:type="dxa"/>
            <w:tcMar>
              <w:left w:w="57" w:type="dxa"/>
              <w:right w:w="57" w:type="dxa"/>
            </w:tcMar>
          </w:tcPr>
          <w:p w:rsidR="00577403" w:rsidRPr="003D045F" w:rsidRDefault="00577403" w:rsidP="00737EFD">
            <w:pPr>
              <w:widowControl w:val="0"/>
              <w:numPr>
                <w:ilvl w:val="0"/>
                <w:numId w:val="1"/>
              </w:numPr>
              <w:ind w:left="0" w:firstLine="0"/>
              <w:jc w:val="both"/>
            </w:pPr>
          </w:p>
        </w:tc>
        <w:tc>
          <w:tcPr>
            <w:tcW w:w="4752" w:type="dxa"/>
            <w:tcMar>
              <w:left w:w="57" w:type="dxa"/>
              <w:right w:w="57" w:type="dxa"/>
            </w:tcMar>
          </w:tcPr>
          <w:p w:rsidR="00577403" w:rsidRPr="003D045F" w:rsidRDefault="00577403" w:rsidP="00A22124">
            <w:pPr>
              <w:jc w:val="both"/>
            </w:pPr>
            <w:r w:rsidRPr="003D045F">
              <w:t>Выдача разрешений на проведение земляных работ</w:t>
            </w:r>
          </w:p>
        </w:tc>
        <w:tc>
          <w:tcPr>
            <w:tcW w:w="9936" w:type="dxa"/>
            <w:tcMar>
              <w:left w:w="57" w:type="dxa"/>
              <w:right w:w="57" w:type="dxa"/>
            </w:tcMar>
          </w:tcPr>
          <w:p w:rsidR="00577403" w:rsidRPr="003D045F" w:rsidRDefault="00577403" w:rsidP="00A22124">
            <w:pPr>
              <w:jc w:val="both"/>
            </w:pPr>
            <w:r w:rsidRPr="003D045F">
              <w:t>Приказ Министерства регионального развития Российской Федерации от 27.12.2011 № 613</w:t>
            </w:r>
          </w:p>
        </w:tc>
      </w:tr>
      <w:tr w:rsidR="00133115" w:rsidRPr="003D045F">
        <w:tc>
          <w:tcPr>
            <w:tcW w:w="921" w:type="dxa"/>
            <w:tcMar>
              <w:left w:w="57" w:type="dxa"/>
              <w:right w:w="57" w:type="dxa"/>
            </w:tcMar>
          </w:tcPr>
          <w:p w:rsidR="00133115" w:rsidRPr="003D045F" w:rsidRDefault="00133115" w:rsidP="00737EFD">
            <w:pPr>
              <w:widowControl w:val="0"/>
              <w:numPr>
                <w:ilvl w:val="0"/>
                <w:numId w:val="1"/>
              </w:numPr>
              <w:ind w:left="0" w:firstLine="0"/>
              <w:jc w:val="both"/>
            </w:pPr>
          </w:p>
        </w:tc>
        <w:tc>
          <w:tcPr>
            <w:tcW w:w="4752" w:type="dxa"/>
            <w:tcMar>
              <w:left w:w="57" w:type="dxa"/>
              <w:right w:w="57" w:type="dxa"/>
            </w:tcMar>
          </w:tcPr>
          <w:p w:rsidR="00133115" w:rsidRPr="003D045F" w:rsidRDefault="00133115" w:rsidP="00A22124">
            <w:pPr>
              <w:jc w:val="both"/>
            </w:pPr>
            <w:r>
              <w:t>Согласование проведения ярмарок</w:t>
            </w:r>
            <w:r w:rsidR="0055125D">
              <w:t xml:space="preserve"> на территории Шарчинского сельсовета Сузунского района Новосибирской области</w:t>
            </w:r>
          </w:p>
        </w:tc>
        <w:tc>
          <w:tcPr>
            <w:tcW w:w="9936" w:type="dxa"/>
            <w:tcMar>
              <w:left w:w="57" w:type="dxa"/>
              <w:right w:w="57" w:type="dxa"/>
            </w:tcMar>
          </w:tcPr>
          <w:p w:rsidR="00133115" w:rsidRPr="003D045F" w:rsidRDefault="00133115" w:rsidP="00A22124">
            <w:pPr>
              <w:jc w:val="both"/>
            </w:pPr>
            <w:r>
              <w:t>Федеральный закон от 28.12.2009 № 381-ФЗ « Об основах государственного регулирования торговой деятельности в Российской Федерации»</w:t>
            </w:r>
          </w:p>
        </w:tc>
      </w:tr>
      <w:tr w:rsidR="001B58A3" w:rsidRPr="003D045F">
        <w:tc>
          <w:tcPr>
            <w:tcW w:w="921" w:type="dxa"/>
            <w:tcMar>
              <w:left w:w="57" w:type="dxa"/>
              <w:right w:w="57" w:type="dxa"/>
            </w:tcMar>
          </w:tcPr>
          <w:p w:rsidR="001B58A3" w:rsidRPr="003D045F" w:rsidRDefault="001B58A3" w:rsidP="00737EFD">
            <w:pPr>
              <w:widowControl w:val="0"/>
              <w:numPr>
                <w:ilvl w:val="0"/>
                <w:numId w:val="1"/>
              </w:numPr>
              <w:ind w:left="0" w:firstLine="0"/>
              <w:jc w:val="both"/>
            </w:pPr>
          </w:p>
        </w:tc>
        <w:tc>
          <w:tcPr>
            <w:tcW w:w="4752" w:type="dxa"/>
            <w:tcMar>
              <w:left w:w="57" w:type="dxa"/>
              <w:right w:w="57" w:type="dxa"/>
            </w:tcMar>
          </w:tcPr>
          <w:p w:rsidR="001B58A3" w:rsidRDefault="001B58A3" w:rsidP="00A22124">
            <w:pPr>
              <w:jc w:val="both"/>
            </w:pPr>
            <w:r>
              <w:t>Предоставление</w:t>
            </w:r>
            <w:r w:rsidRPr="002D38CF">
              <w:t xml:space="preserve"> участка земли для погребения умершего</w:t>
            </w:r>
          </w:p>
          <w:p w:rsidR="00E33890" w:rsidRDefault="00E33890" w:rsidP="00A22124">
            <w:pPr>
              <w:jc w:val="both"/>
            </w:pPr>
          </w:p>
          <w:p w:rsidR="00E33890" w:rsidRPr="009E1AA6" w:rsidRDefault="00E33890" w:rsidP="00A22124">
            <w:pPr>
              <w:jc w:val="both"/>
            </w:pPr>
          </w:p>
        </w:tc>
        <w:tc>
          <w:tcPr>
            <w:tcW w:w="9936" w:type="dxa"/>
            <w:tcMar>
              <w:left w:w="57" w:type="dxa"/>
              <w:right w:w="57" w:type="dxa"/>
            </w:tcMar>
          </w:tcPr>
          <w:p w:rsidR="001B58A3" w:rsidRDefault="001B58A3" w:rsidP="00A22124">
            <w:pPr>
              <w:jc w:val="both"/>
            </w:pPr>
            <w:r>
              <w:rPr>
                <w:shd w:val="clear" w:color="auto" w:fill="FFFFFF"/>
              </w:rPr>
              <w:t>Федеральный закон</w:t>
            </w:r>
            <w:r w:rsidRPr="002D38CF">
              <w:rPr>
                <w:shd w:val="clear" w:color="auto" w:fill="FFFFFF"/>
              </w:rPr>
              <w:t xml:space="preserve"> от 12.01.1996 № 8-ФЗ «О погребении и похоронном деле»</w:t>
            </w:r>
            <w:r w:rsidRPr="002D38CF">
              <w:t>,</w:t>
            </w:r>
          </w:p>
        </w:tc>
      </w:tr>
      <w:tr w:rsidR="00BB6235" w:rsidRPr="003D045F">
        <w:tc>
          <w:tcPr>
            <w:tcW w:w="921" w:type="dxa"/>
            <w:tcMar>
              <w:left w:w="57" w:type="dxa"/>
              <w:right w:w="57" w:type="dxa"/>
            </w:tcMar>
          </w:tcPr>
          <w:p w:rsidR="00BB6235" w:rsidRPr="003D045F" w:rsidRDefault="00BB6235" w:rsidP="00737EFD">
            <w:pPr>
              <w:widowControl w:val="0"/>
              <w:numPr>
                <w:ilvl w:val="0"/>
                <w:numId w:val="1"/>
              </w:numPr>
              <w:ind w:left="0" w:firstLine="0"/>
              <w:jc w:val="both"/>
            </w:pPr>
          </w:p>
        </w:tc>
        <w:tc>
          <w:tcPr>
            <w:tcW w:w="4752" w:type="dxa"/>
            <w:tcMar>
              <w:left w:w="57" w:type="dxa"/>
              <w:right w:w="57" w:type="dxa"/>
            </w:tcMar>
          </w:tcPr>
          <w:p w:rsidR="00BB6235" w:rsidRDefault="00BB6235" w:rsidP="00A22124">
            <w:pPr>
              <w:jc w:val="both"/>
            </w:pPr>
            <w:r>
              <w:t xml:space="preserve">Дача письменных разъяснений налогоплательщикам по вопросам применения нормативных правовых актов </w:t>
            </w:r>
            <w:r>
              <w:lastRenderedPageBreak/>
              <w:t>органов местного самоуправления о местных налогах и сборах</w:t>
            </w:r>
          </w:p>
        </w:tc>
        <w:tc>
          <w:tcPr>
            <w:tcW w:w="9936" w:type="dxa"/>
            <w:tcMar>
              <w:left w:w="57" w:type="dxa"/>
              <w:right w:w="57" w:type="dxa"/>
            </w:tcMar>
          </w:tcPr>
          <w:p w:rsidR="00BB6235" w:rsidRDefault="0040630A" w:rsidP="00A22124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lastRenderedPageBreak/>
              <w:t>Налоговый кодекс Российской Федерации</w:t>
            </w:r>
          </w:p>
        </w:tc>
      </w:tr>
      <w:tr w:rsidR="00737EFD" w:rsidRPr="003D045F">
        <w:tc>
          <w:tcPr>
            <w:tcW w:w="15609" w:type="dxa"/>
            <w:gridSpan w:val="3"/>
            <w:tcMar>
              <w:left w:w="57" w:type="dxa"/>
              <w:right w:w="57" w:type="dxa"/>
            </w:tcMar>
          </w:tcPr>
          <w:p w:rsidR="00737EFD" w:rsidRPr="003D045F" w:rsidRDefault="00737EFD" w:rsidP="00A22124">
            <w:pPr>
              <w:jc w:val="center"/>
            </w:pPr>
            <w:r w:rsidRPr="003D045F">
              <w:rPr>
                <w:b/>
              </w:rPr>
              <w:lastRenderedPageBreak/>
              <w:t>4. Услуги в сфере транспорта и дорожного хозяйства</w:t>
            </w:r>
          </w:p>
        </w:tc>
      </w:tr>
      <w:tr w:rsidR="00737EFD" w:rsidRPr="003D045F">
        <w:tc>
          <w:tcPr>
            <w:tcW w:w="921" w:type="dxa"/>
            <w:tcMar>
              <w:left w:w="57" w:type="dxa"/>
              <w:right w:w="57" w:type="dxa"/>
            </w:tcMar>
          </w:tcPr>
          <w:p w:rsidR="00737EFD" w:rsidRPr="003D045F" w:rsidRDefault="00737EFD" w:rsidP="00737EFD">
            <w:pPr>
              <w:widowControl w:val="0"/>
              <w:numPr>
                <w:ilvl w:val="0"/>
                <w:numId w:val="1"/>
              </w:numPr>
              <w:ind w:left="0" w:firstLine="0"/>
              <w:jc w:val="both"/>
            </w:pPr>
          </w:p>
        </w:tc>
        <w:tc>
          <w:tcPr>
            <w:tcW w:w="4752" w:type="dxa"/>
            <w:tcMar>
              <w:left w:w="57" w:type="dxa"/>
              <w:right w:w="57" w:type="dxa"/>
            </w:tcMar>
          </w:tcPr>
          <w:p w:rsidR="00165C9D" w:rsidRPr="00165C9D" w:rsidRDefault="00165C9D" w:rsidP="00165C9D">
            <w:pPr>
              <w:spacing w:line="240" w:lineRule="atLeast"/>
              <w:jc w:val="both"/>
            </w:pPr>
            <w:r>
              <w:t>Выдача</w:t>
            </w:r>
            <w:r w:rsidRPr="00165C9D">
              <w:t xml:space="preserve"> специального разрешения на движение по автомобильным дорогам местного значения тяжеловесного и (или) крупногабаритного транспортного средства»</w:t>
            </w:r>
          </w:p>
          <w:p w:rsidR="00737EFD" w:rsidRPr="003D045F" w:rsidRDefault="00737EFD" w:rsidP="00A22124">
            <w:pPr>
              <w:jc w:val="both"/>
            </w:pPr>
          </w:p>
        </w:tc>
        <w:tc>
          <w:tcPr>
            <w:tcW w:w="9936" w:type="dxa"/>
            <w:tcMar>
              <w:left w:w="57" w:type="dxa"/>
              <w:right w:w="57" w:type="dxa"/>
            </w:tcMar>
          </w:tcPr>
          <w:p w:rsidR="00B503B8" w:rsidRPr="003D045F" w:rsidRDefault="00B503B8" w:rsidP="00B503B8">
            <w:pPr>
              <w:autoSpaceDE w:val="0"/>
              <w:autoSpaceDN w:val="0"/>
              <w:adjustRightInd w:val="0"/>
              <w:spacing w:before="20"/>
            </w:pPr>
            <w:r w:rsidRPr="003D045F">
              <w:t>Федеральный закон от 08.11.2007 № 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</w:t>
            </w:r>
          </w:p>
          <w:p w:rsidR="00737EFD" w:rsidRPr="003D045F" w:rsidRDefault="00B503B8" w:rsidP="00B503B8">
            <w:pPr>
              <w:jc w:val="both"/>
            </w:pPr>
            <w:r w:rsidRPr="003D045F">
              <w:t>Приказ Министерства транспорта Российской Федерации от 24.07.2012 № 258 «Об утверждении порядка выдачи специального разрешения по автомобильным дорогам транспортного средства, осуществляющего перевозки тяжеловесных и (или) крупногабаритных грузов»</w:t>
            </w:r>
          </w:p>
        </w:tc>
      </w:tr>
    </w:tbl>
    <w:p w:rsidR="00737EFD" w:rsidRPr="003D045F" w:rsidRDefault="00737EFD" w:rsidP="00737EFD"/>
    <w:p w:rsidR="009302F1" w:rsidRPr="003D045F" w:rsidRDefault="009302F1" w:rsidP="00EE10CF">
      <w:pPr>
        <w:pStyle w:val="2"/>
        <w:jc w:val="left"/>
        <w:rPr>
          <w:b w:val="0"/>
          <w:sz w:val="28"/>
          <w:szCs w:val="28"/>
        </w:rPr>
      </w:pPr>
    </w:p>
    <w:sectPr w:rsidR="009302F1" w:rsidRPr="003D045F" w:rsidSect="00911BE6">
      <w:pgSz w:w="16837" w:h="11905" w:orient="landscape"/>
      <w:pgMar w:top="1140" w:right="567" w:bottom="567" w:left="567" w:header="720" w:footer="720" w:gutter="0"/>
      <w:cols w:space="708"/>
      <w:titlePg/>
      <w:docGrid w:linePitch="326" w:charSpace="-491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E56EB" w:rsidRDefault="006E56EB">
      <w:r>
        <w:separator/>
      </w:r>
    </w:p>
  </w:endnote>
  <w:endnote w:type="continuationSeparator" w:id="1">
    <w:p w:rsidR="006E56EB" w:rsidRDefault="006E56E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E56EB" w:rsidRDefault="006E56EB">
      <w:r>
        <w:separator/>
      </w:r>
    </w:p>
  </w:footnote>
  <w:footnote w:type="continuationSeparator" w:id="1">
    <w:p w:rsidR="006E56EB" w:rsidRDefault="006E56E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1928" w:rsidRDefault="005372EB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 w:rsidR="00E61928"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E61928" w:rsidRDefault="00E61928">
    <w:pPr>
      <w:pStyle w:val="a4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1928" w:rsidRDefault="00E61928">
    <w:pPr>
      <w:pStyle w:val="a4"/>
      <w:framePr w:wrap="around" w:vAnchor="text" w:hAnchor="margin" w:xAlign="right" w:y="1"/>
      <w:rPr>
        <w:rStyle w:val="a3"/>
      </w:rPr>
    </w:pPr>
  </w:p>
  <w:p w:rsidR="00E61928" w:rsidRDefault="00E61928">
    <w:pPr>
      <w:pStyle w:val="a4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0109F3"/>
    <w:multiLevelType w:val="hybridMultilevel"/>
    <w:tmpl w:val="A192F470"/>
    <w:lvl w:ilvl="0" w:tplc="0419000F">
      <w:start w:val="1"/>
      <w:numFmt w:val="decimal"/>
      <w:lvlText w:val="%1."/>
      <w:lvlJc w:val="left"/>
      <w:pPr>
        <w:tabs>
          <w:tab w:val="num" w:pos="684"/>
        </w:tabs>
        <w:ind w:left="68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64"/>
        </w:tabs>
        <w:ind w:left="17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484"/>
        </w:tabs>
        <w:ind w:left="24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04"/>
        </w:tabs>
        <w:ind w:left="32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24"/>
        </w:tabs>
        <w:ind w:left="39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44"/>
        </w:tabs>
        <w:ind w:left="46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64"/>
        </w:tabs>
        <w:ind w:left="53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084"/>
        </w:tabs>
        <w:ind w:left="60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04"/>
        </w:tabs>
        <w:ind w:left="6804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C098D"/>
    <w:rsid w:val="00004A6A"/>
    <w:rsid w:val="00011B5A"/>
    <w:rsid w:val="0002202B"/>
    <w:rsid w:val="00057FE0"/>
    <w:rsid w:val="00063C3D"/>
    <w:rsid w:val="00077CF6"/>
    <w:rsid w:val="000A5224"/>
    <w:rsid w:val="000B15B0"/>
    <w:rsid w:val="000B3DDE"/>
    <w:rsid w:val="000B79CE"/>
    <w:rsid w:val="000D3A91"/>
    <w:rsid w:val="000D68A5"/>
    <w:rsid w:val="000E38AE"/>
    <w:rsid w:val="000E7EF1"/>
    <w:rsid w:val="000F265E"/>
    <w:rsid w:val="000F6C1B"/>
    <w:rsid w:val="001168A9"/>
    <w:rsid w:val="00133115"/>
    <w:rsid w:val="0013718D"/>
    <w:rsid w:val="001469CC"/>
    <w:rsid w:val="00147C51"/>
    <w:rsid w:val="00163C4D"/>
    <w:rsid w:val="00165C9D"/>
    <w:rsid w:val="00182093"/>
    <w:rsid w:val="001B58A3"/>
    <w:rsid w:val="001B62AE"/>
    <w:rsid w:val="001C0FB0"/>
    <w:rsid w:val="001C4870"/>
    <w:rsid w:val="001E3984"/>
    <w:rsid w:val="001E4DB8"/>
    <w:rsid w:val="001F7609"/>
    <w:rsid w:val="00221B47"/>
    <w:rsid w:val="00231DEA"/>
    <w:rsid w:val="002478B4"/>
    <w:rsid w:val="002613EC"/>
    <w:rsid w:val="00285E4B"/>
    <w:rsid w:val="002A308E"/>
    <w:rsid w:val="002C2B51"/>
    <w:rsid w:val="002D61D7"/>
    <w:rsid w:val="00306A1E"/>
    <w:rsid w:val="00311974"/>
    <w:rsid w:val="0035190B"/>
    <w:rsid w:val="00355383"/>
    <w:rsid w:val="00360119"/>
    <w:rsid w:val="00376AA0"/>
    <w:rsid w:val="00395986"/>
    <w:rsid w:val="003C5814"/>
    <w:rsid w:val="003C6609"/>
    <w:rsid w:val="003D045F"/>
    <w:rsid w:val="003D23CE"/>
    <w:rsid w:val="003E057F"/>
    <w:rsid w:val="003E313C"/>
    <w:rsid w:val="0040630A"/>
    <w:rsid w:val="00411509"/>
    <w:rsid w:val="00431148"/>
    <w:rsid w:val="00432DF0"/>
    <w:rsid w:val="00487F42"/>
    <w:rsid w:val="00491EF2"/>
    <w:rsid w:val="004C017D"/>
    <w:rsid w:val="004E3AB3"/>
    <w:rsid w:val="004E6634"/>
    <w:rsid w:val="00513065"/>
    <w:rsid w:val="00536CD9"/>
    <w:rsid w:val="005372EB"/>
    <w:rsid w:val="0055125D"/>
    <w:rsid w:val="00562E51"/>
    <w:rsid w:val="00577403"/>
    <w:rsid w:val="00585EF7"/>
    <w:rsid w:val="005903AD"/>
    <w:rsid w:val="00590711"/>
    <w:rsid w:val="00594FDF"/>
    <w:rsid w:val="005973D1"/>
    <w:rsid w:val="005A47E6"/>
    <w:rsid w:val="005C091D"/>
    <w:rsid w:val="005C5658"/>
    <w:rsid w:val="005D1FE2"/>
    <w:rsid w:val="005E0CB3"/>
    <w:rsid w:val="005E238D"/>
    <w:rsid w:val="005F0C16"/>
    <w:rsid w:val="005F7A1A"/>
    <w:rsid w:val="00602216"/>
    <w:rsid w:val="00615441"/>
    <w:rsid w:val="00620304"/>
    <w:rsid w:val="006328C0"/>
    <w:rsid w:val="00637CEB"/>
    <w:rsid w:val="006639E0"/>
    <w:rsid w:val="00675D72"/>
    <w:rsid w:val="00676454"/>
    <w:rsid w:val="00680970"/>
    <w:rsid w:val="006B7E78"/>
    <w:rsid w:val="006C0090"/>
    <w:rsid w:val="006C6684"/>
    <w:rsid w:val="006E0758"/>
    <w:rsid w:val="006E0B51"/>
    <w:rsid w:val="006E56EB"/>
    <w:rsid w:val="006F7BF2"/>
    <w:rsid w:val="007007C5"/>
    <w:rsid w:val="00737EFD"/>
    <w:rsid w:val="007855BB"/>
    <w:rsid w:val="00795875"/>
    <w:rsid w:val="007A084C"/>
    <w:rsid w:val="007B3194"/>
    <w:rsid w:val="007C6ED0"/>
    <w:rsid w:val="007D1445"/>
    <w:rsid w:val="007F0767"/>
    <w:rsid w:val="0080649C"/>
    <w:rsid w:val="00823B89"/>
    <w:rsid w:val="00824F6A"/>
    <w:rsid w:val="00840C93"/>
    <w:rsid w:val="00865FF3"/>
    <w:rsid w:val="008661C1"/>
    <w:rsid w:val="00870B5B"/>
    <w:rsid w:val="00880655"/>
    <w:rsid w:val="0089566E"/>
    <w:rsid w:val="008B3791"/>
    <w:rsid w:val="008B5601"/>
    <w:rsid w:val="008C22DA"/>
    <w:rsid w:val="008E072E"/>
    <w:rsid w:val="008F164A"/>
    <w:rsid w:val="008F6A55"/>
    <w:rsid w:val="00911BE6"/>
    <w:rsid w:val="009166B7"/>
    <w:rsid w:val="009261E3"/>
    <w:rsid w:val="009302F1"/>
    <w:rsid w:val="00936B18"/>
    <w:rsid w:val="0094633D"/>
    <w:rsid w:val="00981AE3"/>
    <w:rsid w:val="0098208A"/>
    <w:rsid w:val="0098477E"/>
    <w:rsid w:val="0098679B"/>
    <w:rsid w:val="00987E1D"/>
    <w:rsid w:val="009A00D3"/>
    <w:rsid w:val="009C2D83"/>
    <w:rsid w:val="009E1AA6"/>
    <w:rsid w:val="009E28F2"/>
    <w:rsid w:val="009E5E76"/>
    <w:rsid w:val="009E71A0"/>
    <w:rsid w:val="009E7F4A"/>
    <w:rsid w:val="00A012F8"/>
    <w:rsid w:val="00A07D44"/>
    <w:rsid w:val="00A10F96"/>
    <w:rsid w:val="00A22124"/>
    <w:rsid w:val="00A224C9"/>
    <w:rsid w:val="00A44869"/>
    <w:rsid w:val="00A53AE8"/>
    <w:rsid w:val="00A53CAD"/>
    <w:rsid w:val="00A53DA0"/>
    <w:rsid w:val="00A85FCF"/>
    <w:rsid w:val="00A86BA1"/>
    <w:rsid w:val="00A91F56"/>
    <w:rsid w:val="00A928AF"/>
    <w:rsid w:val="00AA2E70"/>
    <w:rsid w:val="00AA68CB"/>
    <w:rsid w:val="00AA6CD3"/>
    <w:rsid w:val="00AB11CE"/>
    <w:rsid w:val="00AD498F"/>
    <w:rsid w:val="00AF32F1"/>
    <w:rsid w:val="00B01773"/>
    <w:rsid w:val="00B057A1"/>
    <w:rsid w:val="00B12AFF"/>
    <w:rsid w:val="00B479E3"/>
    <w:rsid w:val="00B503B8"/>
    <w:rsid w:val="00B764A6"/>
    <w:rsid w:val="00B81BBF"/>
    <w:rsid w:val="00B93B56"/>
    <w:rsid w:val="00B96DB3"/>
    <w:rsid w:val="00BA6880"/>
    <w:rsid w:val="00BB19BA"/>
    <w:rsid w:val="00BB6235"/>
    <w:rsid w:val="00BD5CF0"/>
    <w:rsid w:val="00BD772B"/>
    <w:rsid w:val="00BF541E"/>
    <w:rsid w:val="00C01D06"/>
    <w:rsid w:val="00C03F22"/>
    <w:rsid w:val="00C0715B"/>
    <w:rsid w:val="00C1021E"/>
    <w:rsid w:val="00C40D52"/>
    <w:rsid w:val="00C50739"/>
    <w:rsid w:val="00C613C3"/>
    <w:rsid w:val="00C657F1"/>
    <w:rsid w:val="00CC098D"/>
    <w:rsid w:val="00CE1CA1"/>
    <w:rsid w:val="00CE3031"/>
    <w:rsid w:val="00CE3987"/>
    <w:rsid w:val="00D027FA"/>
    <w:rsid w:val="00D12917"/>
    <w:rsid w:val="00D370EC"/>
    <w:rsid w:val="00D440DB"/>
    <w:rsid w:val="00D7581E"/>
    <w:rsid w:val="00D77CDE"/>
    <w:rsid w:val="00D90522"/>
    <w:rsid w:val="00DC78D6"/>
    <w:rsid w:val="00DD1201"/>
    <w:rsid w:val="00DD549C"/>
    <w:rsid w:val="00DD5843"/>
    <w:rsid w:val="00DE2AAE"/>
    <w:rsid w:val="00DF114D"/>
    <w:rsid w:val="00E0464B"/>
    <w:rsid w:val="00E21CEE"/>
    <w:rsid w:val="00E33890"/>
    <w:rsid w:val="00E46243"/>
    <w:rsid w:val="00E56313"/>
    <w:rsid w:val="00E60CB4"/>
    <w:rsid w:val="00E61928"/>
    <w:rsid w:val="00E675B1"/>
    <w:rsid w:val="00E93110"/>
    <w:rsid w:val="00E9584C"/>
    <w:rsid w:val="00E97239"/>
    <w:rsid w:val="00EC7B72"/>
    <w:rsid w:val="00EE10CF"/>
    <w:rsid w:val="00EE5488"/>
    <w:rsid w:val="00F0449F"/>
    <w:rsid w:val="00F07406"/>
    <w:rsid w:val="00F0789F"/>
    <w:rsid w:val="00F26A00"/>
    <w:rsid w:val="00F3664E"/>
    <w:rsid w:val="00F51681"/>
    <w:rsid w:val="00F61977"/>
    <w:rsid w:val="00F71BFF"/>
    <w:rsid w:val="00FA17C0"/>
    <w:rsid w:val="00FA3916"/>
    <w:rsid w:val="00FD00DF"/>
    <w:rsid w:val="00FD361A"/>
    <w:rsid w:val="00FE14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C098D"/>
    <w:rPr>
      <w:sz w:val="24"/>
      <w:szCs w:val="24"/>
    </w:rPr>
  </w:style>
  <w:style w:type="paragraph" w:styleId="1">
    <w:name w:val="heading 1"/>
    <w:basedOn w:val="a"/>
    <w:next w:val="a"/>
    <w:qFormat/>
    <w:rsid w:val="00C613C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CC098D"/>
    <w:pPr>
      <w:keepNext/>
      <w:jc w:val="center"/>
      <w:outlineLvl w:val="1"/>
    </w:pPr>
    <w:rPr>
      <w:b/>
      <w:bCs/>
      <w:szCs w:val="20"/>
    </w:rPr>
  </w:style>
  <w:style w:type="paragraph" w:styleId="3">
    <w:name w:val="heading 3"/>
    <w:basedOn w:val="a"/>
    <w:next w:val="a"/>
    <w:qFormat/>
    <w:rsid w:val="00CC098D"/>
    <w:pPr>
      <w:keepNext/>
      <w:jc w:val="both"/>
      <w:outlineLvl w:val="2"/>
    </w:pPr>
    <w:rPr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CC098D"/>
  </w:style>
  <w:style w:type="paragraph" w:styleId="a4">
    <w:name w:val="header"/>
    <w:basedOn w:val="a"/>
    <w:rsid w:val="00CC098D"/>
    <w:pPr>
      <w:tabs>
        <w:tab w:val="center" w:pos="4153"/>
        <w:tab w:val="right" w:pos="8306"/>
      </w:tabs>
      <w:autoSpaceDE w:val="0"/>
      <w:autoSpaceDN w:val="0"/>
      <w:ind w:firstLine="567"/>
      <w:jc w:val="both"/>
    </w:pPr>
    <w:rPr>
      <w:sz w:val="28"/>
      <w:szCs w:val="28"/>
    </w:rPr>
  </w:style>
  <w:style w:type="paragraph" w:styleId="a5">
    <w:name w:val="footer"/>
    <w:basedOn w:val="a"/>
    <w:rsid w:val="00FE1482"/>
    <w:pPr>
      <w:tabs>
        <w:tab w:val="center" w:pos="4677"/>
        <w:tab w:val="right" w:pos="9355"/>
      </w:tabs>
    </w:pPr>
  </w:style>
  <w:style w:type="paragraph" w:customStyle="1" w:styleId="ConsPlusTitle">
    <w:name w:val="ConsPlusTitle"/>
    <w:rsid w:val="00A53AE8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rmal">
    <w:name w:val="ConsPlusNormal"/>
    <w:link w:val="ConsPlusNormal0"/>
    <w:rsid w:val="00EC7B7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EC7B72"/>
    <w:rPr>
      <w:rFonts w:ascii="Arial" w:hAnsi="Arial" w:cs="Arial"/>
      <w:lang w:val="ru-RU" w:eastAsia="ru-RU" w:bidi="ar-SA"/>
    </w:rPr>
  </w:style>
  <w:style w:type="paragraph" w:styleId="a6">
    <w:name w:val="List Paragraph"/>
    <w:basedOn w:val="a"/>
    <w:qFormat/>
    <w:rsid w:val="006C6684"/>
    <w:pPr>
      <w:widowControl w:val="0"/>
      <w:ind w:left="720"/>
      <w:contextualSpacing/>
    </w:pPr>
    <w:rPr>
      <w:sz w:val="28"/>
      <w:szCs w:val="28"/>
    </w:rPr>
  </w:style>
  <w:style w:type="character" w:customStyle="1" w:styleId="apple-style-span">
    <w:name w:val="apple-style-span"/>
    <w:basedOn w:val="a0"/>
    <w:rsid w:val="0057740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654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C54CC98-A44C-4446-A015-E57661DA26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6</Pages>
  <Words>1837</Words>
  <Characters>10476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№2</vt:lpstr>
    </vt:vector>
  </TitlesOfParts>
  <Company>Microsoft</Company>
  <LinksUpToDate>false</LinksUpToDate>
  <CharactersWithSpaces>12289</CharactersWithSpaces>
  <SharedDoc>false</SharedDoc>
  <HLinks>
    <vt:vector size="6" baseType="variant">
      <vt:variant>
        <vt:i4>1114123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consultantplus://offline/ref=3A77F01302E6D3255CB22BFCFDF9F09096FAA2E181D44A77C5386B94FAN9b4H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№2</dc:title>
  <dc:creator>МЧС</dc:creator>
  <cp:lastModifiedBy>Я</cp:lastModifiedBy>
  <cp:revision>3</cp:revision>
  <cp:lastPrinted>2021-06-24T01:50:00Z</cp:lastPrinted>
  <dcterms:created xsi:type="dcterms:W3CDTF">2021-06-22T08:33:00Z</dcterms:created>
  <dcterms:modified xsi:type="dcterms:W3CDTF">2021-06-24T01:51:00Z</dcterms:modified>
</cp:coreProperties>
</file>