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E2" w:rsidRPr="009E5F21" w:rsidRDefault="00531203" w:rsidP="00120B54">
      <w:pPr>
        <w:rPr>
          <w:rFonts w:ascii="Monotype Corsiva" w:hAnsi="Monotype Corsiva"/>
          <w:b/>
          <w:sz w:val="100"/>
          <w:szCs w:val="100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-224790</wp:posOffset>
            </wp:positionV>
            <wp:extent cx="6924675" cy="4200525"/>
            <wp:effectExtent l="19050" t="0" r="9525" b="0"/>
            <wp:wrapThrough wrapText="bothSides">
              <wp:wrapPolygon edited="0">
                <wp:start x="-59" y="0"/>
                <wp:lineTo x="-59" y="21551"/>
                <wp:lineTo x="21630" y="21551"/>
                <wp:lineTo x="21630" y="0"/>
                <wp:lineTo x="-5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7CE2" w:rsidRPr="009E5F21">
        <w:rPr>
          <w:rFonts w:ascii="Monotype Corsiva" w:hAnsi="Monotype Corsiva"/>
          <w:b/>
          <w:sz w:val="100"/>
          <w:szCs w:val="100"/>
        </w:rPr>
        <w:t>Маюровский вестник</w:t>
      </w:r>
    </w:p>
    <w:p w:rsidR="00657CE2" w:rsidRDefault="00657CE2" w:rsidP="00120B54">
      <w:pPr>
        <w:jc w:val="both"/>
        <w:rPr>
          <w:rFonts w:ascii="Times New Roman" w:hAnsi="Times New Roman"/>
          <w:b/>
          <w:sz w:val="28"/>
          <w:szCs w:val="120"/>
        </w:rPr>
      </w:pPr>
      <w:r>
        <w:rPr>
          <w:rFonts w:ascii="Times New Roman" w:hAnsi="Times New Roman"/>
          <w:b/>
          <w:sz w:val="28"/>
          <w:szCs w:val="120"/>
        </w:rPr>
        <w:t>__________________________________________________________________</w:t>
      </w:r>
    </w:p>
    <w:p w:rsidR="00657CE2" w:rsidRPr="00B64817" w:rsidRDefault="00657CE2" w:rsidP="00120B54">
      <w:pPr>
        <w:rPr>
          <w:rFonts w:ascii="Times New Roman" w:hAnsi="Times New Roman"/>
          <w:b/>
          <w:i/>
          <w:sz w:val="24"/>
          <w:szCs w:val="120"/>
        </w:rPr>
      </w:pPr>
      <w:r w:rsidRPr="00B64817">
        <w:rPr>
          <w:rFonts w:ascii="Times New Roman" w:hAnsi="Times New Roman"/>
          <w:b/>
          <w:i/>
          <w:sz w:val="28"/>
          <w:szCs w:val="120"/>
        </w:rPr>
        <w:t>Периодическое издание Администрации Маюровского сельсовета</w:t>
      </w:r>
    </w:p>
    <w:p w:rsidR="00657CE2" w:rsidRDefault="00657CE2" w:rsidP="00120B54">
      <w:pPr>
        <w:jc w:val="left"/>
        <w:rPr>
          <w:rFonts w:ascii="Times New Roman" w:hAnsi="Times New Roman"/>
          <w:b/>
          <w:sz w:val="24"/>
          <w:szCs w:val="120"/>
        </w:rPr>
      </w:pPr>
      <w:r>
        <w:rPr>
          <w:rFonts w:ascii="Times New Roman" w:hAnsi="Times New Roman"/>
          <w:b/>
          <w:sz w:val="24"/>
          <w:szCs w:val="120"/>
        </w:rPr>
        <w:t>____________________________________________________________________________</w:t>
      </w:r>
    </w:p>
    <w:p w:rsidR="00657CE2" w:rsidRDefault="00657CE2" w:rsidP="00120B54">
      <w:pPr>
        <w:jc w:val="left"/>
        <w:rPr>
          <w:rFonts w:ascii="Times New Roman" w:hAnsi="Times New Roman"/>
          <w:b/>
          <w:sz w:val="28"/>
          <w:szCs w:val="120"/>
        </w:rPr>
      </w:pPr>
      <w:r>
        <w:rPr>
          <w:rFonts w:ascii="Times New Roman" w:hAnsi="Times New Roman"/>
          <w:b/>
          <w:sz w:val="28"/>
          <w:szCs w:val="120"/>
        </w:rPr>
        <w:t>№10</w:t>
      </w:r>
      <w:r w:rsidRPr="00B64817">
        <w:rPr>
          <w:rFonts w:ascii="Times New Roman" w:hAnsi="Times New Roman"/>
          <w:b/>
          <w:sz w:val="28"/>
          <w:szCs w:val="120"/>
        </w:rPr>
        <w:t xml:space="preserve">, </w:t>
      </w:r>
      <w:r>
        <w:rPr>
          <w:rFonts w:ascii="Times New Roman" w:hAnsi="Times New Roman"/>
          <w:b/>
          <w:sz w:val="28"/>
          <w:szCs w:val="120"/>
        </w:rPr>
        <w:t xml:space="preserve">ноябрь </w:t>
      </w:r>
      <w:smartTag w:uri="urn:schemas-microsoft-com:office:smarttags" w:element="metricconverter">
        <w:smartTagPr>
          <w:attr w:name="ProductID" w:val="2012 г"/>
        </w:smartTagPr>
        <w:r w:rsidRPr="00B64817">
          <w:rPr>
            <w:rFonts w:ascii="Times New Roman" w:hAnsi="Times New Roman"/>
            <w:b/>
            <w:sz w:val="28"/>
            <w:szCs w:val="120"/>
          </w:rPr>
          <w:t>2012 г</w:t>
        </w:r>
      </w:smartTag>
      <w:r w:rsidRPr="00B64817">
        <w:rPr>
          <w:rFonts w:ascii="Times New Roman" w:hAnsi="Times New Roman"/>
          <w:b/>
          <w:sz w:val="28"/>
          <w:szCs w:val="120"/>
        </w:rPr>
        <w:t>.</w:t>
      </w:r>
    </w:p>
    <w:p w:rsidR="00657CE2" w:rsidRDefault="00657CE2" w:rsidP="00120B54">
      <w:pPr>
        <w:rPr>
          <w:rFonts w:ascii="Times New Roman" w:hAnsi="Times New Roman"/>
          <w:b/>
          <w:sz w:val="28"/>
          <w:szCs w:val="28"/>
        </w:rPr>
      </w:pPr>
      <w:r w:rsidRPr="00B64817">
        <w:rPr>
          <w:rFonts w:ascii="Times New Roman" w:hAnsi="Times New Roman"/>
          <w:b/>
          <w:sz w:val="28"/>
          <w:szCs w:val="28"/>
        </w:rPr>
        <w:t>В этом выпуске:</w:t>
      </w:r>
    </w:p>
    <w:p w:rsidR="00657CE2" w:rsidRDefault="00657CE2" w:rsidP="00120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F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Постановление «</w:t>
      </w:r>
      <w:r w:rsidRPr="009E5F21">
        <w:rPr>
          <w:rFonts w:ascii="Times New Roman" w:hAnsi="Times New Roman"/>
          <w:sz w:val="28"/>
          <w:szCs w:val="28"/>
        </w:rPr>
        <w:t xml:space="preserve"> </w:t>
      </w:r>
      <w:r w:rsidRPr="00120B54">
        <w:rPr>
          <w:rFonts w:ascii="Times New Roman" w:hAnsi="Times New Roman"/>
          <w:sz w:val="28"/>
          <w:szCs w:val="28"/>
        </w:rPr>
        <w:t>О возложении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54">
        <w:rPr>
          <w:rFonts w:ascii="Times New Roman" w:hAnsi="Times New Roman"/>
          <w:sz w:val="28"/>
          <w:szCs w:val="28"/>
        </w:rPr>
        <w:t>по совершению  отдельных</w:t>
      </w:r>
      <w:r>
        <w:rPr>
          <w:rFonts w:ascii="Times New Roman" w:hAnsi="Times New Roman"/>
          <w:sz w:val="28"/>
          <w:szCs w:val="28"/>
        </w:rPr>
        <w:t xml:space="preserve"> нотариальных </w:t>
      </w:r>
      <w:r w:rsidRPr="00120B54">
        <w:rPr>
          <w:rFonts w:ascii="Times New Roman" w:hAnsi="Times New Roman"/>
          <w:sz w:val="28"/>
          <w:szCs w:val="28"/>
        </w:rPr>
        <w:t>действий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54">
        <w:rPr>
          <w:rFonts w:ascii="Times New Roman" w:hAnsi="Times New Roman"/>
          <w:sz w:val="28"/>
          <w:szCs w:val="28"/>
        </w:rPr>
        <w:t>должностное лицо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54">
        <w:rPr>
          <w:rFonts w:ascii="Times New Roman" w:hAnsi="Times New Roman"/>
          <w:sz w:val="28"/>
          <w:szCs w:val="28"/>
        </w:rPr>
        <w:t>Маюровского сельсовета</w:t>
      </w:r>
      <w:r>
        <w:rPr>
          <w:rFonts w:ascii="Times New Roman" w:hAnsi="Times New Roman"/>
          <w:sz w:val="28"/>
          <w:szCs w:val="28"/>
        </w:rPr>
        <w:t>».</w:t>
      </w:r>
    </w:p>
    <w:p w:rsidR="00657CE2" w:rsidRPr="00120B54" w:rsidRDefault="00657CE2" w:rsidP="00120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День села</w:t>
      </w:r>
    </w:p>
    <w:p w:rsidR="00657CE2" w:rsidRDefault="00657CE2" w:rsidP="00120B54">
      <w:pPr>
        <w:spacing w:line="360" w:lineRule="auto"/>
        <w:jc w:val="both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t>3. Отчет председателя Совета ветеранов за 2012г.</w:t>
      </w:r>
      <w:r w:rsidRPr="009E6C39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57CE2" w:rsidRPr="009E6C39" w:rsidRDefault="00657CE2" w:rsidP="00120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3</w:t>
      </w:r>
    </w:p>
    <w:p w:rsidR="00657CE2" w:rsidRDefault="00657CE2" w:rsidP="00120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МУП «Маюровское ЖКХ»</w:t>
      </w:r>
    </w:p>
    <w:p w:rsidR="00657CE2" w:rsidRPr="009E6C39" w:rsidRDefault="00657CE2" w:rsidP="00120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7CE2" w:rsidRPr="00B64817" w:rsidRDefault="00657CE2" w:rsidP="00120B54">
      <w:pPr>
        <w:jc w:val="left"/>
        <w:rPr>
          <w:rFonts w:ascii="Times New Roman" w:hAnsi="Times New Roman"/>
          <w:b/>
          <w:sz w:val="28"/>
          <w:szCs w:val="28"/>
        </w:rPr>
      </w:pPr>
    </w:p>
    <w:p w:rsidR="00740E5E" w:rsidRDefault="00740E5E" w:rsidP="00120B54">
      <w:pPr>
        <w:rPr>
          <w:rFonts w:ascii="Times New Roman" w:hAnsi="Times New Roman"/>
          <w:b/>
          <w:i/>
          <w:sz w:val="28"/>
          <w:szCs w:val="28"/>
        </w:rPr>
      </w:pPr>
    </w:p>
    <w:p w:rsidR="00740E5E" w:rsidRDefault="00740E5E" w:rsidP="00120B54">
      <w:pPr>
        <w:rPr>
          <w:rFonts w:ascii="Times New Roman" w:hAnsi="Times New Roman"/>
          <w:b/>
          <w:i/>
          <w:sz w:val="28"/>
          <w:szCs w:val="28"/>
        </w:rPr>
      </w:pPr>
    </w:p>
    <w:p w:rsidR="00657CE2" w:rsidRDefault="00657CE2" w:rsidP="00120B5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с. Маюрово</w:t>
      </w:r>
    </w:p>
    <w:p w:rsidR="00657CE2" w:rsidRDefault="00657CE2" w:rsidP="00120B5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2012г.</w:t>
      </w:r>
    </w:p>
    <w:p w:rsidR="00740E5E" w:rsidRDefault="00740E5E" w:rsidP="00120B54">
      <w:pPr>
        <w:rPr>
          <w:rFonts w:ascii="Times New Roman" w:hAnsi="Times New Roman"/>
          <w:b/>
          <w:sz w:val="28"/>
          <w:szCs w:val="28"/>
        </w:rPr>
      </w:pPr>
    </w:p>
    <w:p w:rsidR="00657CE2" w:rsidRPr="00120B54" w:rsidRDefault="00657CE2" w:rsidP="00120B54">
      <w:pPr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b/>
          <w:sz w:val="28"/>
          <w:szCs w:val="28"/>
        </w:rPr>
        <w:t>АДМИНИСТРАЦИЯ</w:t>
      </w:r>
      <w:r w:rsidRPr="00120B54">
        <w:rPr>
          <w:rFonts w:ascii="Times New Roman" w:hAnsi="Times New Roman"/>
          <w:b/>
          <w:sz w:val="28"/>
          <w:szCs w:val="28"/>
        </w:rPr>
        <w:br/>
        <w:t>МАЮРОВСКОГО СЕЛЬСОВЕТА</w:t>
      </w:r>
      <w:r w:rsidRPr="00120B54">
        <w:rPr>
          <w:rFonts w:ascii="Times New Roman" w:hAnsi="Times New Roman"/>
          <w:b/>
          <w:sz w:val="28"/>
          <w:szCs w:val="28"/>
        </w:rPr>
        <w:br/>
      </w:r>
      <w:r w:rsidRPr="00120B54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657CE2" w:rsidRPr="00120B54" w:rsidRDefault="00657CE2" w:rsidP="00120B54">
      <w:pPr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rPr>
          <w:rFonts w:ascii="Times New Roman" w:hAnsi="Times New Roman"/>
          <w:b/>
          <w:sz w:val="28"/>
          <w:szCs w:val="28"/>
        </w:rPr>
      </w:pPr>
      <w:r w:rsidRPr="00120B54">
        <w:rPr>
          <w:rFonts w:ascii="Times New Roman" w:hAnsi="Times New Roman"/>
          <w:b/>
          <w:sz w:val="28"/>
          <w:szCs w:val="28"/>
        </w:rPr>
        <w:t>ПОСТАНОВЛЕНИЕ</w:t>
      </w:r>
    </w:p>
    <w:p w:rsidR="00657CE2" w:rsidRPr="00120B54" w:rsidRDefault="00657CE2" w:rsidP="00120B54">
      <w:pPr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От 16.11.2012г.                             с.Маюрово                                            № 90</w:t>
      </w:r>
    </w:p>
    <w:p w:rsidR="00657CE2" w:rsidRPr="00120B54" w:rsidRDefault="00657CE2" w:rsidP="00120B54">
      <w:pPr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О возложении обязанности</w:t>
      </w: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по совершению  отдельных</w:t>
      </w: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нотариальных  действий на</w:t>
      </w: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должностное лицо администрации</w:t>
      </w:r>
    </w:p>
    <w:p w:rsidR="00657CE2" w:rsidRPr="00120B54" w:rsidRDefault="00657CE2" w:rsidP="00120B54">
      <w:pPr>
        <w:jc w:val="left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Маюровского сельсовета</w:t>
      </w:r>
    </w:p>
    <w:p w:rsidR="00657CE2" w:rsidRPr="00120B54" w:rsidRDefault="00657CE2" w:rsidP="00120B54">
      <w:pPr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   В  связи с необходимостью совершения нотариальных действий  на территории Маюровского  сельсовета Сузунского района Новосибирской области и отсутствия в нем нотариуса, на основании пункта 3 части первой статьи 14.1 Федерального закона от 6 октября 2003 года № 131-ФЗ «Об общих принципах организации местного самоуправления в Российской Федерации» и абзаца четвертого статьи 1, статьи 37 Основ законодательства Российской Федерации о нотариате ( утвержденных Верховным Советом Российской Федерации от 11 февраля 1993 года № 4462 – 1), во исполнение письма Департамента организации управления и гражданской  государственной службы от 03.06.2011г № 4217/13 «О нотариальных действиях»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>ПОСТАНОВЛЯЮ: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1. Возложить на должностное лицо администрации Маюровского сельсовета Чурикову Валентину Владимировну обязанности по совершению следующих нотариальных действий: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1. удостоверять завещания;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2. удостоверять доверенности;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 3. принимать  меры по охране наследственного имущества и в случае  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    необходимости, меры по управлению им;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4. свидетельствовать верность копий документов и выписок из них;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5. свидетельствовать подлинность подписи на  документах.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2. На специалиста администрации Маюровского сельсовета Чурикова Геннадия Григорьевича, возложить обязанности по совершению иных </w:t>
      </w:r>
      <w:r w:rsidRPr="00120B54">
        <w:rPr>
          <w:rFonts w:ascii="Times New Roman" w:hAnsi="Times New Roman"/>
          <w:sz w:val="28"/>
          <w:szCs w:val="28"/>
        </w:rPr>
        <w:lastRenderedPageBreak/>
        <w:t xml:space="preserve">нотариальных действий в соответствии с законодательными актами Российской Федерации.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1. подготовка и оформление документов;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      2. ведение журналов регистрации документов.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2. Лицу, указанному в пункте 1 настоящего  постановления, при совершении нотариальных действий  руководствоваться 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утвержденных приказом министерства юстиции Российской Федерации от 27 декабря 2007 года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№ 256.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3. Образец подписи должностного лица администрации  Маюровского сельсовета, уполномоченного совершать нотариальные действия на территории  администрации Маюровского поселения                              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4. Опубликовать данное постановление в информационном бюллетене администрации Маюровского сельсовета «Маюровский вестник».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7. Информацию о принятом постановлении, довести до Главного Управления  Министерства  юстиции Российской Федерации по  Новосибирской области и Нотариальной палаты Новосибирской области.</w:t>
      </w:r>
    </w:p>
    <w:p w:rsidR="00657CE2" w:rsidRPr="00120B54" w:rsidRDefault="00657CE2" w:rsidP="00120B54">
      <w:pPr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       8. Признать утратившим силу постановление Главы Маюровского сельсовета от 28.06.2011 года № 19 «О возложении обязанностей по совершению отдельных нотариальных действий на должностное лицо администрации Маюровского поселения»</w:t>
      </w:r>
    </w:p>
    <w:p w:rsidR="00657CE2" w:rsidRPr="00120B54" w:rsidRDefault="00657CE2" w:rsidP="00120B54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657CE2" w:rsidRPr="00120B54" w:rsidRDefault="00657CE2" w:rsidP="00120B5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120B54">
        <w:rPr>
          <w:rFonts w:ascii="Times New Roman" w:hAnsi="Times New Roman"/>
          <w:sz w:val="28"/>
          <w:szCs w:val="28"/>
        </w:rPr>
        <w:t xml:space="preserve">Глава Маюровского сельсовета                                                 В.В.Чурикова                                               </w:t>
      </w:r>
    </w:p>
    <w:p w:rsidR="00657CE2" w:rsidRPr="0010044C" w:rsidRDefault="00657CE2" w:rsidP="00120B54">
      <w:pPr>
        <w:rPr>
          <w:sz w:val="28"/>
          <w:szCs w:val="28"/>
        </w:rPr>
      </w:pPr>
    </w:p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657CE2" w:rsidRDefault="00657CE2"/>
    <w:p w:rsidR="00740E5E" w:rsidRDefault="00740E5E" w:rsidP="00120B54">
      <w:pPr>
        <w:rPr>
          <w:rFonts w:ascii="Times New Roman" w:hAnsi="Times New Roman"/>
          <w:b/>
          <w:sz w:val="32"/>
        </w:rPr>
      </w:pPr>
    </w:p>
    <w:p w:rsidR="00740E5E" w:rsidRDefault="00740E5E" w:rsidP="00120B54">
      <w:pPr>
        <w:rPr>
          <w:rFonts w:ascii="Times New Roman" w:hAnsi="Times New Roman"/>
          <w:b/>
          <w:sz w:val="32"/>
        </w:rPr>
      </w:pPr>
    </w:p>
    <w:p w:rsidR="00740E5E" w:rsidRDefault="00740E5E" w:rsidP="00120B54">
      <w:pPr>
        <w:rPr>
          <w:rFonts w:ascii="Times New Roman" w:hAnsi="Times New Roman"/>
          <w:b/>
          <w:sz w:val="32"/>
        </w:rPr>
      </w:pPr>
    </w:p>
    <w:p w:rsidR="00740E5E" w:rsidRDefault="00740E5E" w:rsidP="00120B54">
      <w:pPr>
        <w:rPr>
          <w:rFonts w:ascii="Times New Roman" w:hAnsi="Times New Roman"/>
          <w:b/>
          <w:sz w:val="32"/>
        </w:rPr>
      </w:pPr>
    </w:p>
    <w:p w:rsidR="00657CE2" w:rsidRPr="00201BDC" w:rsidRDefault="00657CE2" w:rsidP="00120B54">
      <w:pPr>
        <w:rPr>
          <w:rFonts w:ascii="Times New Roman" w:hAnsi="Times New Roman"/>
          <w:b/>
          <w:sz w:val="32"/>
        </w:rPr>
      </w:pPr>
      <w:r w:rsidRPr="00201BDC">
        <w:rPr>
          <w:rFonts w:ascii="Times New Roman" w:hAnsi="Times New Roman"/>
          <w:b/>
          <w:sz w:val="32"/>
        </w:rPr>
        <w:t>Отчет председателя Совета ветеранов за 2012год</w:t>
      </w:r>
    </w:p>
    <w:p w:rsidR="00657CE2" w:rsidRPr="00201BDC" w:rsidRDefault="00657CE2" w:rsidP="00120B54">
      <w:pPr>
        <w:rPr>
          <w:rFonts w:ascii="Times New Roman" w:hAnsi="Times New Roman"/>
          <w:b/>
          <w:sz w:val="24"/>
        </w:rPr>
      </w:pPr>
    </w:p>
    <w:p w:rsidR="00657CE2" w:rsidRPr="00201BDC" w:rsidRDefault="00657CE2" w:rsidP="00120B5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 w:rsidRPr="00201BDC">
        <w:rPr>
          <w:rFonts w:ascii="Times New Roman" w:hAnsi="Times New Roman"/>
          <w:sz w:val="28"/>
        </w:rPr>
        <w:t>Как принято, каждый отчет начинается с паспорта. На территории Муниципального образования Маюровский сельсовет проживает 128 пенсионеров, в т.ч. 115 чел. – в с. Маюрово,     6 чел. – в с. Рождественка, 7 чел. – в д. Татчиха.</w:t>
      </w:r>
    </w:p>
    <w:p w:rsidR="00657CE2" w:rsidRPr="00201BDC" w:rsidRDefault="00657CE2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Участников ВО войны нет.</w:t>
      </w:r>
    </w:p>
    <w:p w:rsidR="00657CE2" w:rsidRPr="00201BDC" w:rsidRDefault="00657CE2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Вдов погибших и умерших в мирное время участников войны – 1 (Дивищенко В.К.);</w:t>
      </w:r>
    </w:p>
    <w:p w:rsidR="00657CE2" w:rsidRPr="00201BDC" w:rsidRDefault="00657CE2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Репрессированных – 8 чел. (Богомолова М.А., Риль Р.Е., Морланд В.А., Маркс Е.Я.,  Калаш В.Р., Лейман А.Я., Габриль Е.Ф., Воронцова Л.Ю.);</w:t>
      </w:r>
    </w:p>
    <w:p w:rsidR="00657CE2" w:rsidRPr="00201BDC" w:rsidRDefault="00657CE2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Тружеников тыла – 6 чел. (Иванов А.С., Никонорова Р.А., Танеева А.В., Шаронова Е.Е., Шаронов А.А., Гомзякова И.С.);</w:t>
      </w:r>
    </w:p>
    <w:p w:rsidR="00657CE2" w:rsidRPr="00201BDC" w:rsidRDefault="00657CE2" w:rsidP="00120B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Дети войны (1932-</w:t>
      </w:r>
      <w:smartTag w:uri="urn:schemas-microsoft-com:office:smarttags" w:element="metricconverter">
        <w:smartTagPr>
          <w:attr w:name="ProductID" w:val="1945 г"/>
        </w:smartTagPr>
        <w:r w:rsidRPr="00201BDC">
          <w:rPr>
            <w:rFonts w:ascii="Times New Roman" w:hAnsi="Times New Roman"/>
            <w:sz w:val="28"/>
          </w:rPr>
          <w:t>1945 г</w:t>
        </w:r>
      </w:smartTag>
      <w:r w:rsidRPr="00201BDC">
        <w:rPr>
          <w:rFonts w:ascii="Times New Roman" w:hAnsi="Times New Roman"/>
          <w:sz w:val="28"/>
        </w:rPr>
        <w:t>.г.) – 20 человек, это люди, родившиеся в период 1932-1945 годов.</w:t>
      </w:r>
    </w:p>
    <w:p w:rsidR="00657CE2" w:rsidRPr="00201BDC" w:rsidRDefault="00657CE2" w:rsidP="00120B54">
      <w:pPr>
        <w:pStyle w:val="a3"/>
        <w:jc w:val="both"/>
        <w:rPr>
          <w:rFonts w:ascii="Times New Roman" w:hAnsi="Times New Roman"/>
          <w:sz w:val="24"/>
        </w:rPr>
      </w:pP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Пожилые граждане из числа тех, кто не хочет ограничивать себя рамками только своей семьи, кто не желает поддаваться старости, кто понимает, что имея огромный жизненный опыт, знания, может поделиться ими с молодежью…такие люди имеют все возможности проявить себя, найдя дело в работе общественных организациях села.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Расскажем об одной из них. Совет ветеранов. В настоящее время Совет ветеранов нашего села возглавляю я, Дивищенко Наталья Викторовна. Совет ветеранов работает по утвержденному плану. Основные мероприятия, в которых принимал участие Совет ветеранов вы увидите на слайдах: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2 слайд – Новогодний калейдоскоп.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3 слайд – Этот старый новый год.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4 слайд – Поздравления с юбилеем.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5 слайд – Благоустройство.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Члены Совета ветеранов принимают активное участие в благоустройстве села, своих при усадебных участков, а также и села. По итогам конкурса «Лучшая усадьба села» два призовых места принадлежат пенсионером. Это усадьба семьи Абросимова А.А. и Абросимовой Г.Ф., и усадьба Ульяновой А.И. В 2013 году планируем при поддержке администрации провести конкурс «Лучшее ветеранское подворье».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На территории Муниципального образования создан мемориальный комплекс, установлены две плиты: 1-я участникам войны, умершим в послевоенное время, 2-я труженикам тыла, жертвам политических репрессий, детям войны.</w:t>
      </w:r>
    </w:p>
    <w:p w:rsidR="00657CE2" w:rsidRPr="00201BDC" w:rsidRDefault="00657CE2" w:rsidP="00AC2D98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lastRenderedPageBreak/>
        <w:t>Жители нашего села, молодежь, учащиеся школы активно участвуют в благоустройстве и уходе за памятником. Произвели посадку рябин, учащиеся следят за чистотой прилегающей территории, а Танеева А.В. (ей 84 года) высадила у памятника тюльпаны.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В с. Рождественка есть памятник участникам гражданской войны. Учитель школы, руководитель школьного музея Танеева Е.Н. с учащимися заботится о благоустройстве, ремонте памятника.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6 слайд – участие пенсионеров, членов Совета ветеранов, учащихся в праздновании Дня Победы.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 xml:space="preserve">7 слайд – В августе </w:t>
      </w:r>
      <w:smartTag w:uri="urn:schemas-microsoft-com:office:smarttags" w:element="metricconverter">
        <w:smartTagPr>
          <w:attr w:name="ProductID" w:val="2012 г"/>
        </w:smartTagPr>
        <w:r w:rsidRPr="00201BDC">
          <w:rPr>
            <w:rFonts w:ascii="Times New Roman" w:hAnsi="Times New Roman"/>
            <w:sz w:val="28"/>
          </w:rPr>
          <w:t>2012 г</w:t>
        </w:r>
      </w:smartTag>
      <w:r w:rsidRPr="00201BDC">
        <w:rPr>
          <w:rFonts w:ascii="Times New Roman" w:hAnsi="Times New Roman"/>
          <w:sz w:val="28"/>
        </w:rPr>
        <w:t>. жители д. Татчиха, с активным участием пенсионеров провели субботник на территории кладбища. Очистили от валежника, мусора территорию кладбища. Установили новое ограждение.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8 слайд – «В гостях у флоры». Отрадно, что пенсионеры нашего села принимают активное участие в выставке цветов. Вы видите, какими яркими красками полыхают их усадьбы.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9 слайд – День пожилого человека. Наши пенсионеры умеют не только работать, но и отдыхать с душой.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10 слайд – День народного единства. В этот день мы действительно были едины, мы праздновали день села. И каждая улица нашего села представляла свои номера, мечтала каким будет наше будущее.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Совет ветеранов очень активно сотрудничает со школьным музеем. Наши пенсионеры являются постоянными посетителями музея, посещают школьные праздники, принимают в них участие. Танеева А.В. принимала участие в открытии школьного информационно-методического центра.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Самые активные читетатели сельской библиотеки: Платов И.И., Платова В.А., Подобедова А.И., Потапова А.Ф., Петухова Л.И., Палецкая Н.В., Касимова Н.Э.,     Цыбина Г.Н., Балингер О.И., Боглаева А.А., Боглаев А.И., Морланд Н.С., Морланд В.А., Коврова Н.И.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При КДЦ создана фольклорная группа «Рябинушка». «Рябинушка» принимала участие в районном фестивале «Жемчужина Сибири», радует нас выступлениями на сельских праздниках.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В декаду Пожилых людей принимали участие в акции «Быть добру».</w:t>
      </w:r>
    </w:p>
    <w:p w:rsidR="00657CE2" w:rsidRPr="00201BDC" w:rsidRDefault="00657CE2" w:rsidP="00120B54">
      <w:pPr>
        <w:ind w:firstLine="708"/>
        <w:jc w:val="both"/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В нашем Муниципальном образовании есть неблагополучные семьи. Как молодые, так и пожилые. Молодые семьи стоят на контроле в администрации, у медика, в КДЦ, в школе. С данной категорией семей проводиться определенная работа: патронаж, консультации, беседы.</w:t>
      </w:r>
    </w:p>
    <w:p w:rsidR="00657CE2" w:rsidRDefault="00657CE2" w:rsidP="00120B54">
      <w:pPr>
        <w:rPr>
          <w:rFonts w:ascii="Times New Roman" w:hAnsi="Times New Roman"/>
          <w:sz w:val="28"/>
        </w:rPr>
      </w:pPr>
      <w:r w:rsidRPr="00201BDC">
        <w:rPr>
          <w:rFonts w:ascii="Times New Roman" w:hAnsi="Times New Roman"/>
          <w:sz w:val="28"/>
        </w:rPr>
        <w:t>Ветераны-пенсионеры – наша гордость. Это не громкие слова, так как, не зная своего прошлого, нельзя построить достойное будущее. У нас в селе чтят старшее поколение, относятся к ним с уважением и благодарностью</w:t>
      </w:r>
      <w:r>
        <w:rPr>
          <w:rFonts w:ascii="Times New Roman" w:hAnsi="Times New Roman"/>
          <w:sz w:val="28"/>
        </w:rPr>
        <w:t>.</w:t>
      </w:r>
    </w:p>
    <w:p w:rsidR="00740E5E" w:rsidRDefault="00740E5E" w:rsidP="00120B54">
      <w:pPr>
        <w:rPr>
          <w:rFonts w:ascii="Times New Roman" w:hAnsi="Times New Roman"/>
          <w:b/>
          <w:sz w:val="28"/>
        </w:rPr>
      </w:pPr>
    </w:p>
    <w:p w:rsidR="00740E5E" w:rsidRDefault="00740E5E" w:rsidP="00120B54">
      <w:pPr>
        <w:rPr>
          <w:rFonts w:ascii="Times New Roman" w:hAnsi="Times New Roman"/>
          <w:b/>
          <w:sz w:val="28"/>
        </w:rPr>
      </w:pPr>
    </w:p>
    <w:p w:rsidR="00740E5E" w:rsidRDefault="00740E5E" w:rsidP="00120B54">
      <w:pPr>
        <w:rPr>
          <w:rFonts w:ascii="Times New Roman" w:hAnsi="Times New Roman"/>
          <w:b/>
          <w:sz w:val="28"/>
        </w:rPr>
      </w:pPr>
    </w:p>
    <w:p w:rsidR="00657CE2" w:rsidRPr="00AC2D98" w:rsidRDefault="00657CE2" w:rsidP="00120B54">
      <w:pPr>
        <w:rPr>
          <w:rFonts w:ascii="Times New Roman" w:hAnsi="Times New Roman"/>
          <w:b/>
          <w:sz w:val="28"/>
        </w:rPr>
      </w:pPr>
      <w:r w:rsidRPr="00AC2D98">
        <w:rPr>
          <w:rFonts w:ascii="Times New Roman" w:hAnsi="Times New Roman"/>
          <w:b/>
          <w:sz w:val="28"/>
        </w:rPr>
        <w:t>День села.</w:t>
      </w:r>
    </w:p>
    <w:p w:rsidR="00657CE2" w:rsidRDefault="00657CE2" w:rsidP="00120B54">
      <w:pPr>
        <w:rPr>
          <w:rFonts w:ascii="Times New Roman" w:hAnsi="Times New Roman"/>
          <w:b/>
          <w:sz w:val="28"/>
        </w:rPr>
      </w:pPr>
      <w:r w:rsidRPr="00AC2D98">
        <w:rPr>
          <w:rFonts w:ascii="Times New Roman" w:hAnsi="Times New Roman"/>
          <w:b/>
          <w:sz w:val="28"/>
        </w:rPr>
        <w:t>Дамы с улицы Заречной и все-все-все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Нынешний год для нашей области юбилейный – вот и решили мы показать, чем живет родное село. «От каждой улицы – по команде!» - было условием праздника.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Сцена представляла деревенскую избу. Рядом с избой – плетень с чугунком и подсолнухами. Стол, на столе самовар, рядом с ним старинная прялка. Команды толпились возле столов, для выставки блюд, которые по условиям конкурса, надо было представить в виде художественного номера.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Первыми представили себя жители улиц Лесная и Молодежная. В костюмах современных, с венками из цветов и зелени они точно соответствовали названию: «Лесная молодежь».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Юное население Набережной и Садовой объединилось в команду «Неунывающие». Они рассказали о тех, кем по праву гордятся не только на улицах Набережная и Садовая, но и во всем селе.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Команда «Дамы с улицы Заречной» в красивых платьях предстали перед зрителями. Со всей присущей настоящим леди элегантностью рассказали о «нелегкой, порой и опасной» деревенской жизни.</w:t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Последними на сцену вышли жители с улицы Центральной – команда «Сударушка». Сударушки в старинных юбках, в повязанных по-украински платках рассказали о своей улице, предоставив статистическую информацию обо всех ее жителях.</w:t>
      </w:r>
    </w:p>
    <w:p w:rsidR="00657CE2" w:rsidRDefault="00531203" w:rsidP="00AC2D98">
      <w:pPr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8763" distL="114300" distR="114300" simplePos="0" relativeHeight="251658240" behindDoc="0" locked="0" layoutInCell="1" allowOverlap="1">
            <wp:simplePos x="0" y="0"/>
            <wp:positionH relativeFrom="margin">
              <wp:posOffset>3348736</wp:posOffset>
            </wp:positionH>
            <wp:positionV relativeFrom="margin">
              <wp:posOffset>5880735</wp:posOffset>
            </wp:positionV>
            <wp:extent cx="2626868" cy="1971548"/>
            <wp:effectExtent l="19050" t="0" r="2032" b="0"/>
            <wp:wrapSquare wrapText="bothSides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села\IMG_1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68" cy="1971548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CE2">
        <w:rPr>
          <w:rFonts w:ascii="Times New Roman" w:hAnsi="Times New Roman"/>
          <w:sz w:val="28"/>
        </w:rPr>
        <w:tab/>
        <w:t>При подведении итогов встречи жюри от души поблагодарило команды за представление своих улиц. Но более удачными были «Неунывающие» и «Сударушки». В завершение Глава администрации В.В. Чурикова вручила артистам сладкие призы.</w:t>
      </w:r>
    </w:p>
    <w:p w:rsidR="00657CE2" w:rsidRDefault="00531203" w:rsidP="00AC2D98">
      <w:pPr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3429" distL="114300" distR="116967" simplePos="0" relativeHeight="251657216" behindDoc="0" locked="0" layoutInCell="1" allowOverlap="1">
            <wp:simplePos x="0" y="0"/>
            <wp:positionH relativeFrom="margin">
              <wp:posOffset>-289814</wp:posOffset>
            </wp:positionH>
            <wp:positionV relativeFrom="margin">
              <wp:posOffset>6709410</wp:posOffset>
            </wp:positionV>
            <wp:extent cx="2855341" cy="2143379"/>
            <wp:effectExtent l="19050" t="0" r="2159" b="0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села\IMG_1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41" cy="2143379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531203" w:rsidP="00AC2D98">
      <w:pPr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7620" distL="114300" distR="114300" simplePos="0" relativeHeight="251659264" behindDoc="0" locked="0" layoutInCell="1" allowOverlap="1">
            <wp:simplePos x="0" y="0"/>
            <wp:positionH relativeFrom="margin">
              <wp:posOffset>2178431</wp:posOffset>
            </wp:positionH>
            <wp:positionV relativeFrom="margin">
              <wp:posOffset>7404735</wp:posOffset>
            </wp:positionV>
            <wp:extent cx="2485771" cy="186690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села\IMG_1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71" cy="18669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tbl>
      <w:tblPr>
        <w:tblW w:w="10199" w:type="dxa"/>
        <w:tblInd w:w="-34" w:type="dxa"/>
        <w:tblLayout w:type="fixed"/>
        <w:tblLook w:val="0000"/>
      </w:tblPr>
      <w:tblGrid>
        <w:gridCol w:w="10199"/>
      </w:tblGrid>
      <w:tr w:rsidR="00657CE2" w:rsidTr="00740E5E">
        <w:trPr>
          <w:cantSplit/>
          <w:trHeight w:val="3436"/>
        </w:trPr>
        <w:tc>
          <w:tcPr>
            <w:tcW w:w="10199" w:type="dxa"/>
          </w:tcPr>
          <w:p w:rsidR="00657CE2" w:rsidRDefault="00531203" w:rsidP="00B46CAF">
            <w:pPr>
              <w:pStyle w:val="a4"/>
              <w:tabs>
                <w:tab w:val="left" w:pos="708"/>
              </w:tabs>
              <w:rPr>
                <w:sz w:val="1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524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CE2" w:rsidRPr="00EE59E3" w:rsidRDefault="00657CE2" w:rsidP="00EE59E3">
            <w:pPr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657CE2" w:rsidRPr="003A05C0" w:rsidRDefault="00657CE2" w:rsidP="00B46CA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A05C0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ПРИКАЗ</w:t>
            </w:r>
          </w:p>
          <w:p w:rsidR="00657CE2" w:rsidRDefault="00657CE2" w:rsidP="00B46CAF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657CE2" w:rsidRPr="00EE59E3" w:rsidRDefault="00657CE2" w:rsidP="00740E5E">
            <w:pPr>
              <w:pStyle w:val="a4"/>
              <w:tabs>
                <w:tab w:val="left" w:pos="708"/>
              </w:tabs>
              <w:suppressAutoHyphens/>
              <w:ind w:left="31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740E5E">
              <w:rPr>
                <w:szCs w:val="28"/>
              </w:rPr>
              <w:t xml:space="preserve">                          </w:t>
            </w:r>
            <w:r w:rsidRPr="00EE59E3">
              <w:rPr>
                <w:rFonts w:ascii="Times New Roman" w:hAnsi="Times New Roman"/>
                <w:szCs w:val="28"/>
              </w:rPr>
              <w:t>30 октября 2012 года</w:t>
            </w:r>
            <w:r w:rsidRPr="00EE59E3">
              <w:rPr>
                <w:rFonts w:ascii="Times New Roman" w:hAnsi="Times New Roman"/>
                <w:szCs w:val="28"/>
              </w:rPr>
              <w:tab/>
              <w:t xml:space="preserve">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740E5E" w:rsidRPr="00EE59E3">
              <w:rPr>
                <w:rFonts w:ascii="Times New Roman" w:hAnsi="Times New Roman"/>
                <w:szCs w:val="28"/>
              </w:rPr>
              <w:t>№ 267-В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</w:t>
            </w:r>
            <w:r w:rsidRPr="00EE59E3">
              <w:rPr>
                <w:rFonts w:ascii="Times New Roman" w:hAnsi="Times New Roman"/>
                <w:szCs w:val="28"/>
              </w:rPr>
              <w:t xml:space="preserve">                            </w:t>
            </w:r>
            <w:r w:rsidR="00740E5E">
              <w:rPr>
                <w:rFonts w:ascii="Times New Roman" w:hAnsi="Times New Roman"/>
                <w:szCs w:val="28"/>
              </w:rPr>
              <w:t xml:space="preserve">       </w:t>
            </w:r>
          </w:p>
          <w:p w:rsidR="00657CE2" w:rsidRPr="00EE59E3" w:rsidRDefault="00657CE2" w:rsidP="00EE59E3">
            <w:pPr>
              <w:suppressAutoHyphens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          </w:t>
            </w:r>
            <w:r w:rsidRPr="00EE59E3">
              <w:rPr>
                <w:rFonts w:ascii="Times New Roman" w:hAnsi="Times New Roman"/>
                <w:sz w:val="27"/>
                <w:szCs w:val="27"/>
              </w:rPr>
              <w:t>г. Новосибирск</w:t>
            </w:r>
          </w:p>
          <w:p w:rsidR="00657CE2" w:rsidRPr="00EE59E3" w:rsidRDefault="00657CE2" w:rsidP="00B46CAF">
            <w:pPr>
              <w:rPr>
                <w:rFonts w:ascii="Times New Roman" w:hAnsi="Times New Roman"/>
                <w:b/>
              </w:rPr>
            </w:pPr>
            <w:r w:rsidRPr="00EE59E3">
              <w:rPr>
                <w:rFonts w:ascii="Times New Roman" w:hAnsi="Times New Roman"/>
                <w:b/>
              </w:rPr>
              <w:t>Об установлении тарифов на холодную воду для</w:t>
            </w:r>
          </w:p>
          <w:p w:rsidR="00657CE2" w:rsidRPr="00E121AC" w:rsidRDefault="00657CE2" w:rsidP="00B46CAF">
            <w:pPr>
              <w:rPr>
                <w:b/>
              </w:rPr>
            </w:pPr>
            <w:r w:rsidRPr="00EE59E3">
              <w:rPr>
                <w:rFonts w:ascii="Times New Roman" w:hAnsi="Times New Roman"/>
                <w:b/>
              </w:rPr>
              <w:t>организаций коммунального комплекса Сузунского района Новосибирской области на 2013 год</w:t>
            </w:r>
          </w:p>
        </w:tc>
      </w:tr>
    </w:tbl>
    <w:p w:rsidR="00657CE2" w:rsidRPr="00E121AC" w:rsidRDefault="00657CE2" w:rsidP="00EE59E3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1A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30.12.2004 № 210-ФЗ «Об основах регулирования тарифов организаций коммунального комплекса», постановлением Правительства Российской Федерации от 14.07.2008 №</w:t>
      </w:r>
      <w:r w:rsidRPr="00E121AC">
        <w:rPr>
          <w:sz w:val="28"/>
          <w:szCs w:val="28"/>
        </w:rPr>
        <w:t xml:space="preserve"> </w:t>
      </w:r>
      <w:r w:rsidRPr="00E121AC">
        <w:rPr>
          <w:rFonts w:ascii="Times New Roman" w:hAnsi="Times New Roman" w:cs="Times New Roman"/>
          <w:b w:val="0"/>
          <w:sz w:val="28"/>
          <w:szCs w:val="28"/>
        </w:rPr>
        <w:t xml:space="preserve">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приказом Министерства регионального развития Российской Федерации от 15.02.2011 № 47 «Об утверждении Методических </w:t>
      </w:r>
      <w:hyperlink r:id="rId12" w:history="1">
        <w:r w:rsidRPr="00E121AC">
          <w:rPr>
            <w:rFonts w:ascii="Times New Roman" w:hAnsi="Times New Roman" w:cs="Times New Roman"/>
            <w:b w:val="0"/>
            <w:sz w:val="28"/>
            <w:szCs w:val="28"/>
          </w:rPr>
          <w:t>указаний</w:t>
        </w:r>
      </w:hyperlink>
      <w:r w:rsidRPr="00E121AC">
        <w:rPr>
          <w:rFonts w:ascii="Times New Roman" w:hAnsi="Times New Roman" w:cs="Times New Roman"/>
          <w:b w:val="0"/>
          <w:sz w:val="28"/>
          <w:szCs w:val="28"/>
        </w:rPr>
        <w:t xml:space="preserve"> по расчету тарифов и надбавок в сфере деятельности организаций коммунального комплекса»,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 октября 2012 </w:t>
      </w:r>
      <w:r w:rsidRPr="00E121A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  <w:r w:rsidRPr="00E121A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657CE2" w:rsidRPr="00EE59E3" w:rsidRDefault="00657CE2" w:rsidP="00EE59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 xml:space="preserve">департамент по тарифам Новосибирской области </w:t>
      </w:r>
      <w:r w:rsidRPr="00EE59E3">
        <w:rPr>
          <w:rFonts w:ascii="Times New Roman" w:hAnsi="Times New Roman"/>
          <w:b/>
          <w:sz w:val="28"/>
          <w:szCs w:val="28"/>
        </w:rPr>
        <w:t>п р и к а з ы в а е т</w:t>
      </w:r>
      <w:r w:rsidRPr="00EE59E3">
        <w:rPr>
          <w:rFonts w:ascii="Times New Roman" w:hAnsi="Times New Roman"/>
          <w:sz w:val="28"/>
          <w:szCs w:val="28"/>
        </w:rPr>
        <w:t>:</w:t>
      </w:r>
    </w:p>
    <w:p w:rsidR="00657CE2" w:rsidRPr="00EE59E3" w:rsidRDefault="00657CE2" w:rsidP="00EE59E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>1. Согласовать производственные программы  организаций коммунального комплекса Сузунского района  Новосибирской области в сфере холодного водоснабжения на 2013 год, в том числе  основные показатели производственных программ, согласно приложению № 1.</w:t>
      </w:r>
    </w:p>
    <w:p w:rsidR="00657CE2" w:rsidRPr="00EE59E3" w:rsidRDefault="00657CE2" w:rsidP="00EE59E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>2. Установить тарифы на холодную воду для организаций коммунального комплекса Сузунского района Новосибирской области с календарной разбивкой согласно приложению № 2.</w:t>
      </w:r>
    </w:p>
    <w:p w:rsidR="00657CE2" w:rsidRPr="00EE59E3" w:rsidRDefault="00657CE2" w:rsidP="00EE59E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>3. Тарифы, установленные в пункте 2 настоящего приказа, действуют с 1 января 2013 года по 31 декабря 2013 года с календарной разбивкой согласно приложению 2.</w:t>
      </w:r>
    </w:p>
    <w:p w:rsidR="00657CE2" w:rsidRPr="00EE59E3" w:rsidRDefault="00657CE2" w:rsidP="00EE59E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59E3">
        <w:rPr>
          <w:rFonts w:ascii="Times New Roman" w:hAnsi="Times New Roman"/>
          <w:bCs/>
          <w:sz w:val="28"/>
          <w:szCs w:val="28"/>
        </w:rPr>
        <w:t>4.  Тарифы, установленные в пункте 2 настоящего приказа,  соответствуют критериям доступности, утвержденным</w:t>
      </w:r>
      <w:r w:rsidRPr="00EE59E3">
        <w:rPr>
          <w:rFonts w:ascii="Times New Roman" w:hAnsi="Times New Roman"/>
          <w:sz w:val="28"/>
          <w:szCs w:val="28"/>
        </w:rPr>
        <w:t xml:space="preserve"> приказом Департамента по тарифам Новосибирской области от 28.02.2012 № 3/1.</w:t>
      </w:r>
    </w:p>
    <w:p w:rsidR="00657CE2" w:rsidRPr="00EE59E3" w:rsidRDefault="00657CE2" w:rsidP="00EE59E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57CE2" w:rsidRPr="00EE59E3" w:rsidRDefault="00657CE2" w:rsidP="00EE59E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57CE2" w:rsidRPr="00EE59E3" w:rsidRDefault="00657CE2" w:rsidP="00EE59E3">
      <w:pPr>
        <w:pStyle w:val="a4"/>
        <w:tabs>
          <w:tab w:val="left" w:pos="70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>Руководитель департамента</w:t>
      </w:r>
      <w:r w:rsidRPr="00EE59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Н.Н. Жудикова</w:t>
      </w:r>
    </w:p>
    <w:p w:rsidR="00740E5E" w:rsidRDefault="00740E5E" w:rsidP="00740E5E">
      <w:pPr>
        <w:pStyle w:val="a4"/>
        <w:tabs>
          <w:tab w:val="left" w:pos="70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40E5E" w:rsidRDefault="00740E5E" w:rsidP="00740E5E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740E5E" w:rsidRDefault="00740E5E" w:rsidP="00740E5E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740E5E" w:rsidRDefault="00740E5E" w:rsidP="00740E5E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740E5E" w:rsidRDefault="00740E5E" w:rsidP="00740E5E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657CE2" w:rsidRPr="00EE59E3" w:rsidRDefault="00657CE2" w:rsidP="00740E5E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E59E3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657CE2" w:rsidRPr="00EE59E3" w:rsidRDefault="00657CE2" w:rsidP="00EE59E3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E59E3">
        <w:rPr>
          <w:rFonts w:ascii="Times New Roman" w:hAnsi="Times New Roman"/>
          <w:sz w:val="20"/>
          <w:szCs w:val="20"/>
        </w:rPr>
        <w:t>к приказу департамента</w:t>
      </w:r>
    </w:p>
    <w:p w:rsidR="00657CE2" w:rsidRPr="00EE59E3" w:rsidRDefault="00657CE2" w:rsidP="00EE59E3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E59E3">
        <w:rPr>
          <w:rFonts w:ascii="Times New Roman" w:hAnsi="Times New Roman"/>
          <w:sz w:val="20"/>
          <w:szCs w:val="20"/>
        </w:rPr>
        <w:t>по тарифам Новосибирской области</w:t>
      </w:r>
    </w:p>
    <w:p w:rsidR="00657CE2" w:rsidRPr="00EE59E3" w:rsidRDefault="00657CE2" w:rsidP="00EE59E3">
      <w:pPr>
        <w:pStyle w:val="a4"/>
        <w:tabs>
          <w:tab w:val="left" w:pos="708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E59E3">
        <w:rPr>
          <w:rFonts w:ascii="Times New Roman" w:hAnsi="Times New Roman"/>
          <w:sz w:val="20"/>
          <w:szCs w:val="20"/>
        </w:rPr>
        <w:t>от 30.10.2012 г.  № 267-В</w:t>
      </w:r>
    </w:p>
    <w:p w:rsidR="00657CE2" w:rsidRPr="00EE59E3" w:rsidRDefault="00657CE2" w:rsidP="00EE59E3">
      <w:pPr>
        <w:pStyle w:val="a4"/>
        <w:tabs>
          <w:tab w:val="left" w:pos="708"/>
        </w:tabs>
        <w:spacing w:line="360" w:lineRule="auto"/>
        <w:rPr>
          <w:b/>
          <w:sz w:val="20"/>
          <w:szCs w:val="20"/>
        </w:rPr>
      </w:pPr>
    </w:p>
    <w:p w:rsidR="00657CE2" w:rsidRPr="00EE59E3" w:rsidRDefault="00657CE2" w:rsidP="00EE59E3">
      <w:pPr>
        <w:pStyle w:val="a4"/>
        <w:tabs>
          <w:tab w:val="left" w:pos="70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E59E3">
        <w:rPr>
          <w:rFonts w:ascii="Times New Roman" w:hAnsi="Times New Roman"/>
          <w:b/>
          <w:sz w:val="24"/>
          <w:szCs w:val="24"/>
        </w:rPr>
        <w:t xml:space="preserve">Тарифы на холодную воду для организаций коммунального комплекса </w:t>
      </w:r>
    </w:p>
    <w:p w:rsidR="00657CE2" w:rsidRPr="00EE59E3" w:rsidRDefault="00657CE2" w:rsidP="00EE59E3">
      <w:pPr>
        <w:pStyle w:val="a4"/>
        <w:tabs>
          <w:tab w:val="left" w:pos="70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E59E3">
        <w:rPr>
          <w:rFonts w:ascii="Times New Roman" w:hAnsi="Times New Roman"/>
          <w:b/>
          <w:sz w:val="24"/>
          <w:szCs w:val="24"/>
        </w:rPr>
        <w:t>Сузунского района Новосибирской области</w:t>
      </w:r>
    </w:p>
    <w:tbl>
      <w:tblPr>
        <w:tblW w:w="9932" w:type="dxa"/>
        <w:tblInd w:w="96" w:type="dxa"/>
        <w:tblLook w:val="0000"/>
      </w:tblPr>
      <w:tblGrid>
        <w:gridCol w:w="637"/>
        <w:gridCol w:w="8"/>
        <w:gridCol w:w="2573"/>
        <w:gridCol w:w="45"/>
        <w:gridCol w:w="1619"/>
        <w:gridCol w:w="69"/>
        <w:gridCol w:w="1595"/>
        <w:gridCol w:w="93"/>
        <w:gridCol w:w="1529"/>
        <w:gridCol w:w="116"/>
        <w:gridCol w:w="1648"/>
      </w:tblGrid>
      <w:tr w:rsidR="00657CE2" w:rsidRPr="00EE59E3" w:rsidTr="00B46CAF">
        <w:trPr>
          <w:trHeight w:val="632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 xml:space="preserve">Наименование организации коммунального комплекса </w:t>
            </w:r>
          </w:p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 xml:space="preserve">  (ОГРН / ИНН )    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Тарифы на холодную воду, руб./м</w:t>
            </w:r>
            <w:r w:rsidRPr="00EE59E3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657CE2" w:rsidRPr="00EE59E3" w:rsidTr="00B46CAF">
        <w:trPr>
          <w:trHeight w:val="461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 xml:space="preserve">Для бюджетных и прочих потребителей 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 xml:space="preserve">Для населения                       </w:t>
            </w:r>
          </w:p>
        </w:tc>
      </w:tr>
      <w:tr w:rsidR="00657CE2" w:rsidRPr="00EE59E3" w:rsidTr="00B46CAF">
        <w:trPr>
          <w:trHeight w:val="403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(без НДС)</w:t>
            </w:r>
          </w:p>
        </w:tc>
        <w:tc>
          <w:tcPr>
            <w:tcW w:w="3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(с учётом НДС)</w:t>
            </w:r>
          </w:p>
        </w:tc>
      </w:tr>
      <w:tr w:rsidR="00657CE2" w:rsidRPr="00EE59E3" w:rsidTr="00B46CAF">
        <w:trPr>
          <w:trHeight w:val="374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с  01.01.2013 по 30.06.2013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с 01.07.2013 по 31.12.2013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с  01.01.2013 по 30.06.2013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  <w:r w:rsidRPr="00EE59E3">
              <w:rPr>
                <w:rFonts w:ascii="Times New Roman" w:hAnsi="Times New Roman"/>
                <w:sz w:val="18"/>
                <w:szCs w:val="18"/>
              </w:rPr>
              <w:t>с 01.07.2013 по 31.12.2013</w:t>
            </w:r>
          </w:p>
        </w:tc>
      </w:tr>
      <w:tr w:rsidR="00657CE2" w:rsidRPr="00EE59E3" w:rsidTr="00B46CAF">
        <w:trPr>
          <w:trHeight w:val="461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CE2" w:rsidRPr="00EE59E3" w:rsidTr="00740E5E">
        <w:trPr>
          <w:trHeight w:val="541"/>
        </w:trPr>
        <w:tc>
          <w:tcPr>
            <w:tcW w:w="99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740E5E" w:rsidP="00B46C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Маюровский</w:t>
            </w:r>
            <w:r w:rsidR="00657CE2" w:rsidRPr="00EE59E3">
              <w:rPr>
                <w:rFonts w:ascii="Times New Roman" w:hAnsi="Times New Roman"/>
                <w:sz w:val="20"/>
              </w:rPr>
              <w:t xml:space="preserve"> сельсовет</w:t>
            </w:r>
            <w:r w:rsidR="00657CE2" w:rsidRPr="00EE59E3">
              <w:rPr>
                <w:rFonts w:ascii="Times New Roman" w:hAnsi="Times New Roman"/>
              </w:rPr>
              <w:t xml:space="preserve">          </w:t>
            </w:r>
          </w:p>
        </w:tc>
      </w:tr>
      <w:tr w:rsidR="00657CE2" w:rsidRPr="00EE59E3" w:rsidTr="00740E5E">
        <w:trPr>
          <w:trHeight w:val="5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МУП " Маюровское </w:t>
            </w:r>
            <w:r w:rsidRPr="00EE59E3">
              <w:rPr>
                <w:rFonts w:ascii="Times New Roman" w:hAnsi="Times New Roman"/>
                <w:sz w:val="20"/>
              </w:rPr>
              <w:t xml:space="preserve">ЖКХ"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jc w:val="right"/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20,02*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jc w:val="right"/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22,02*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jc w:val="right"/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20,02*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CE2" w:rsidRPr="00EE59E3" w:rsidRDefault="00657CE2" w:rsidP="00B46CAF">
            <w:pPr>
              <w:jc w:val="right"/>
              <w:rPr>
                <w:rFonts w:ascii="Times New Roman" w:hAnsi="Times New Roman"/>
                <w:sz w:val="20"/>
              </w:rPr>
            </w:pPr>
            <w:r w:rsidRPr="00EE59E3">
              <w:rPr>
                <w:rFonts w:ascii="Times New Roman" w:hAnsi="Times New Roman"/>
                <w:sz w:val="20"/>
              </w:rPr>
              <w:t>22,02*</w:t>
            </w:r>
          </w:p>
        </w:tc>
      </w:tr>
    </w:tbl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740E5E" w:rsidRDefault="00740E5E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p w:rsidR="00657CE2" w:rsidRDefault="00657CE2" w:rsidP="00AC2D98">
      <w:pPr>
        <w:jc w:val="both"/>
        <w:rPr>
          <w:rFonts w:ascii="Times New Roman" w:hAnsi="Times New Roman"/>
          <w:sz w:val="28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546"/>
        <w:gridCol w:w="3116"/>
      </w:tblGrid>
      <w:tr w:rsidR="00657CE2" w:rsidRPr="00C00062" w:rsidTr="00740E5E">
        <w:tc>
          <w:tcPr>
            <w:tcW w:w="3402" w:type="dxa"/>
          </w:tcPr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Адрес издателя:</w:t>
            </w:r>
          </w:p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633636, Новосибирская область, Сузунский район, с.Маюрово, ул. Центральная, 11</w:t>
            </w:r>
          </w:p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Факс: 8 (38346)-44-939</w:t>
            </w:r>
          </w:p>
        </w:tc>
        <w:tc>
          <w:tcPr>
            <w:tcW w:w="3116" w:type="dxa"/>
          </w:tcPr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Тираж 3 экземпляра.</w:t>
            </w:r>
          </w:p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Распространяется бесплатно.</w:t>
            </w:r>
          </w:p>
          <w:p w:rsidR="00657CE2" w:rsidRPr="00C00062" w:rsidRDefault="00657CE2" w:rsidP="00C0006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0062">
              <w:rPr>
                <w:rFonts w:ascii="Times New Roman" w:hAnsi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657CE2" w:rsidRPr="00AC2D98" w:rsidRDefault="00657CE2" w:rsidP="00AC2D98">
      <w:pPr>
        <w:jc w:val="both"/>
      </w:pPr>
    </w:p>
    <w:sectPr w:rsidR="00657CE2" w:rsidRPr="00AC2D98" w:rsidSect="00740E5E">
      <w:footerReference w:type="default" r:id="rId13"/>
      <w:pgSz w:w="11906" w:h="16838"/>
      <w:pgMar w:top="720" w:right="991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EF" w:rsidRDefault="00136FEF" w:rsidP="007610A8">
      <w:pPr>
        <w:spacing w:line="240" w:lineRule="auto"/>
      </w:pPr>
      <w:r>
        <w:separator/>
      </w:r>
    </w:p>
  </w:endnote>
  <w:endnote w:type="continuationSeparator" w:id="1">
    <w:p w:rsidR="00136FEF" w:rsidRDefault="00136FEF" w:rsidP="00761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E2" w:rsidRDefault="00657C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EF" w:rsidRDefault="00136FEF" w:rsidP="007610A8">
      <w:pPr>
        <w:spacing w:line="240" w:lineRule="auto"/>
      </w:pPr>
      <w:r>
        <w:separator/>
      </w:r>
    </w:p>
  </w:footnote>
  <w:footnote w:type="continuationSeparator" w:id="1">
    <w:p w:rsidR="00136FEF" w:rsidRDefault="00136FEF" w:rsidP="00761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7ED0"/>
    <w:multiLevelType w:val="hybridMultilevel"/>
    <w:tmpl w:val="7AB2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B54"/>
    <w:rsid w:val="0010044C"/>
    <w:rsid w:val="00120B54"/>
    <w:rsid w:val="00136FEF"/>
    <w:rsid w:val="001413E9"/>
    <w:rsid w:val="00201BDC"/>
    <w:rsid w:val="002571E0"/>
    <w:rsid w:val="003A05C0"/>
    <w:rsid w:val="00524308"/>
    <w:rsid w:val="00531203"/>
    <w:rsid w:val="00657CE2"/>
    <w:rsid w:val="00740E5E"/>
    <w:rsid w:val="007610A8"/>
    <w:rsid w:val="0089589C"/>
    <w:rsid w:val="00943F1C"/>
    <w:rsid w:val="009C138B"/>
    <w:rsid w:val="009E5F21"/>
    <w:rsid w:val="009E6C39"/>
    <w:rsid w:val="00AC2D98"/>
    <w:rsid w:val="00B054FF"/>
    <w:rsid w:val="00B46CAF"/>
    <w:rsid w:val="00B64817"/>
    <w:rsid w:val="00C00062"/>
    <w:rsid w:val="00E121AC"/>
    <w:rsid w:val="00E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54"/>
    <w:pPr>
      <w:spacing w:line="276" w:lineRule="auto"/>
      <w:jc w:val="center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E59E3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E59E3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039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039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120B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610A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610A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610A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610A8"/>
    <w:rPr>
      <w:rFonts w:cs="Times New Roman"/>
    </w:rPr>
  </w:style>
  <w:style w:type="table" w:styleId="a8">
    <w:name w:val="Table Grid"/>
    <w:basedOn w:val="a1"/>
    <w:uiPriority w:val="99"/>
    <w:rsid w:val="007610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1548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Маюровский вестник</vt:lpstr>
    </vt:vector>
  </TitlesOfParts>
  <Company>Microsoft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Маюровский вестник</dc:title>
  <dc:subject/>
  <dc:creator>Admin</dc:creator>
  <cp:keywords/>
  <dc:description/>
  <cp:lastModifiedBy>Admin</cp:lastModifiedBy>
  <cp:revision>2</cp:revision>
  <cp:lastPrinted>2012-12-04T01:32:00Z</cp:lastPrinted>
  <dcterms:created xsi:type="dcterms:W3CDTF">2012-12-04T01:33:00Z</dcterms:created>
  <dcterms:modified xsi:type="dcterms:W3CDTF">2012-12-04T01:33:00Z</dcterms:modified>
</cp:coreProperties>
</file>