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B4BEA" w:rsidRPr="00DB4BEA" w:rsidTr="00291C89">
        <w:trPr>
          <w:trHeight w:val="1274"/>
          <w:jc w:val="center"/>
        </w:trPr>
        <w:tc>
          <w:tcPr>
            <w:tcW w:w="9142" w:type="dxa"/>
          </w:tcPr>
          <w:p w:rsidR="00DB4BEA" w:rsidRPr="00DB4BEA" w:rsidRDefault="00DB4BEA" w:rsidP="00DB4BE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B4B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DB4BEA" w:rsidRPr="00DB4BEA" w:rsidRDefault="001C083E" w:rsidP="001C083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МАЮРОВСКОГО СЕЛЬСОВЕТА                                                                </w:t>
            </w:r>
            <w:r w:rsidR="00DB4BEA" w:rsidRPr="001C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Сузунского района Новосибирской области</w:t>
            </w:r>
          </w:p>
        </w:tc>
      </w:tr>
      <w:tr w:rsidR="00DB4BEA" w:rsidRPr="00DB4BEA" w:rsidTr="00291C89">
        <w:trPr>
          <w:trHeight w:val="429"/>
          <w:jc w:val="center"/>
        </w:trPr>
        <w:tc>
          <w:tcPr>
            <w:tcW w:w="9142" w:type="dxa"/>
          </w:tcPr>
          <w:p w:rsidR="00DB4BEA" w:rsidRPr="00DB4BEA" w:rsidRDefault="00DB4BEA" w:rsidP="00DB4BEA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B4BEA" w:rsidRPr="00DB4BEA" w:rsidRDefault="00DB4BEA" w:rsidP="00DB4BEA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32"/>
                <w:lang w:eastAsia="ru-RU"/>
              </w:rPr>
            </w:pPr>
            <w:r w:rsidRPr="00DB4BEA"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32"/>
                <w:lang w:eastAsia="ru-RU"/>
              </w:rPr>
              <w:t>ПОСТАНОВЛЕНИЕ</w:t>
            </w:r>
          </w:p>
          <w:p w:rsidR="00DB4BEA" w:rsidRPr="00DB4BEA" w:rsidRDefault="00DB4BEA" w:rsidP="00DB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B4BEA" w:rsidRDefault="00DB4BEA" w:rsidP="006116B1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16B1" w:rsidRPr="00DB4BEA" w:rsidRDefault="006116B1" w:rsidP="006116B1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BEA" w:rsidRPr="00DB4BEA" w:rsidRDefault="001C083E" w:rsidP="00DB4BEA">
      <w:pPr>
        <w:widowControl w:val="0"/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От 22.02.</w:t>
      </w:r>
      <w:r w:rsidR="008D6D14">
        <w:rPr>
          <w:rFonts w:ascii="Times New Roman" w:eastAsia="Times New Roman" w:hAnsi="Times New Roman" w:cs="Times New Roman"/>
          <w:sz w:val="28"/>
          <w:szCs w:val="20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с. Маюрово</w:t>
      </w:r>
      <w:r w:rsidR="00DB4BEA" w:rsidRPr="00DB4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3504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</w:p>
    <w:p w:rsidR="00DB4BEA" w:rsidRDefault="00DB4BEA" w:rsidP="00DB4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77F" w:rsidRPr="00DB4BEA" w:rsidRDefault="0056677F" w:rsidP="00DB4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EA" w:rsidRPr="001C083E" w:rsidRDefault="001C083E" w:rsidP="001C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DB4BEA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Порядка составления, утверждения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901FA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ведения бюджетн</w:t>
      </w:r>
      <w:r w:rsidR="00296A19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r w:rsidR="00DB4BEA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смет </w:t>
      </w:r>
      <w:r w:rsidR="00F3471C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муниципальных </w:t>
      </w:r>
      <w:r w:rsidR="00DB4BEA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казенн</w:t>
      </w:r>
      <w:r w:rsidR="005901FA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r w:rsidR="00DB4BEA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</w:t>
      </w:r>
      <w:r w:rsidR="005901FA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B43F19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4630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Маюровского</w:t>
      </w:r>
      <w:r w:rsidR="008D6D14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r w:rsidR="00B43F19" w:rsidRPr="001C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Сузунского района Новосибирской области</w:t>
      </w:r>
    </w:p>
    <w:p w:rsidR="00DB4BEA" w:rsidRPr="001C083E" w:rsidRDefault="00DB4BEA" w:rsidP="001C083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BEA" w:rsidRPr="00DB4BEA" w:rsidRDefault="00DB4BEA" w:rsidP="001C083E">
      <w:pPr>
        <w:spacing w:after="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083E" w:rsidRDefault="00B43F19" w:rsidP="001C083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статьями 161, 221 </w:t>
      </w:r>
      <w:r w:rsidR="00DB4BEA" w:rsidRPr="00DB4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Бюджетного кодекса Российской Федерации, приказом Министерства финансов РФ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14.02</w:t>
      </w:r>
      <w:r w:rsidR="00DB4BEA" w:rsidRPr="00DB4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№ 26</w:t>
      </w:r>
      <w:r w:rsidR="00DB4BEA" w:rsidRPr="00DB4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общих требованиях к порядку составления, утверждения и ведения бюджетных смет казенных учреждений»</w:t>
      </w:r>
      <w:r w:rsidR="00DB4BEA" w:rsidRPr="00DB4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5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</w:t>
      </w:r>
      <w:r w:rsidR="00F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Маюровского</w:t>
      </w:r>
      <w:r w:rsidR="008D6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="00D5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Сузунского района Новосибирской области</w:t>
      </w:r>
    </w:p>
    <w:p w:rsidR="001C083E" w:rsidRDefault="001C083E" w:rsidP="001C083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BEA" w:rsidRPr="00DB4BEA" w:rsidRDefault="00DB4BEA" w:rsidP="001C083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</w:t>
      </w:r>
    </w:p>
    <w:p w:rsidR="00DB4BEA" w:rsidRPr="00DB4BEA" w:rsidRDefault="00DB4BEA" w:rsidP="00DB4B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Порядок составления, утверждения и ве</w:t>
      </w:r>
      <w:r w:rsidR="00296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бюджетных</w:t>
      </w:r>
      <w:r w:rsidRPr="00DB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</w:t>
      </w:r>
      <w:r w:rsidR="0059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590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 учреждений</w:t>
      </w:r>
      <w:r w:rsidR="008D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Маюровского</w:t>
      </w:r>
      <w:r w:rsidR="008D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0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 района Новосибирской области</w:t>
      </w:r>
      <w:r w:rsidR="001C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02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BEA" w:rsidRPr="00DB4BEA" w:rsidRDefault="00DB4BEA" w:rsidP="00DB4BEA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DB4BEA" w:rsidRPr="00DB4BEA" w:rsidRDefault="00DB4BEA" w:rsidP="00DB4BEA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Маюровского</w:t>
      </w:r>
      <w:r w:rsidR="001E6882" w:rsidRPr="001E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E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 района Новосибирской области от </w:t>
      </w:r>
      <w:r w:rsidR="00F84630" w:rsidRP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>10.01</w:t>
      </w:r>
      <w:r w:rsidRP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84630" w:rsidRP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84630" w:rsidRP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составления, утверждения и ведения бюджетных смет казенных учреждений</w:t>
      </w:r>
      <w:r w:rsidR="001E6882" w:rsidRP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630" w:rsidRP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Маюровского</w:t>
      </w:r>
      <w:r w:rsidR="001E6882" w:rsidRP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Сузунского района Новосибирской области</w:t>
      </w:r>
      <w:r w:rsidRP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388E" w:rsidRDefault="00DB4BEA" w:rsidP="00DB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постановление администрации </w:t>
      </w:r>
      <w:r w:rsid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Маюровского</w:t>
      </w:r>
      <w:r w:rsidR="001C0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</w:t>
      </w:r>
      <w:r w:rsidR="001E6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</w:t>
      </w:r>
      <w:r w:rsidRPr="00DB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Сузунского района Новосибирской области от </w:t>
      </w:r>
      <w:r w:rsidR="00F84630"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6882"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9021CA"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F84630"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119</w:t>
      </w:r>
      <w:r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</w:t>
      </w:r>
      <w:r w:rsidRPr="00DB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 </w:t>
      </w:r>
      <w:r w:rsid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Маюровского</w:t>
      </w:r>
      <w:r w:rsidR="001E6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373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Сузунского ра</w:t>
      </w:r>
      <w:r w:rsidR="0090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йона Новосибирской  области от </w:t>
      </w:r>
      <w:r w:rsidR="00F84630"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10.01</w:t>
      </w:r>
      <w:r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F84630"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№3</w:t>
      </w:r>
      <w:r w:rsidRP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B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составления, утверждения и ведения бюджетных смет казенных учреждений</w:t>
      </w:r>
      <w:r w:rsidR="001E6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Маюровского</w:t>
      </w:r>
      <w:r w:rsidR="001E6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Сузунского района Новосибирской области</w:t>
      </w:r>
      <w:r w:rsidRPr="00DB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E6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6882" w:rsidRDefault="001E6882" w:rsidP="00DB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постановление администрации </w:t>
      </w:r>
      <w:r w:rsidR="00F84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Маюровского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Сузунского района Новосибирской области от </w:t>
      </w:r>
      <w:r w:rsidR="00796109" w:rsidRPr="0079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03.07.2018 №81</w:t>
      </w:r>
      <w:r w:rsidRPr="0079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B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  <w:r w:rsidR="0079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Маюровского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DB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Сузунского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йона Новосибирской  области от </w:t>
      </w:r>
      <w:r w:rsidR="00796109" w:rsidRPr="00F8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10.01.2017 года №3 </w:t>
      </w:r>
      <w:r w:rsidRPr="00DB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составления, утверждения и ведения бюджетных смет казенных 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Маюровского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Сузунского района Новосибирской области</w:t>
      </w:r>
      <w:r w:rsidRPr="00DB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6569" w:rsidRDefault="00F6388E" w:rsidP="00DB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r w:rsidR="002C6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677F" w:rsidRDefault="0056677F" w:rsidP="005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C65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A4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1C083E">
        <w:rPr>
          <w:rFonts w:ascii="Times New Roman" w:hAnsi="Times New Roman" w:cs="Times New Roman"/>
          <w:sz w:val="28"/>
          <w:szCs w:val="28"/>
        </w:rPr>
        <w:t>периодическом информационном издании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96109">
        <w:rPr>
          <w:rFonts w:ascii="Times New Roman" w:hAnsi="Times New Roman" w:cs="Times New Roman"/>
          <w:sz w:val="28"/>
          <w:szCs w:val="28"/>
        </w:rPr>
        <w:t>Маюровский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96109">
        <w:rPr>
          <w:rFonts w:ascii="Times New Roman" w:hAnsi="Times New Roman" w:cs="Times New Roman"/>
          <w:sz w:val="28"/>
          <w:szCs w:val="28"/>
        </w:rPr>
        <w:t>Маюровского</w:t>
      </w:r>
      <w:r w:rsidR="00F40A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Сузунского района Новосибирской области.</w:t>
      </w:r>
    </w:p>
    <w:p w:rsidR="0056677F" w:rsidRPr="00DB4BEA" w:rsidRDefault="0056677F" w:rsidP="00DB4B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BEA" w:rsidRPr="00DB4BEA" w:rsidRDefault="00DB4BEA" w:rsidP="00DB4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B4BEA" w:rsidRPr="00DB4BEA" w:rsidRDefault="00DB4BEA" w:rsidP="00DB4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96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Маюровского</w:t>
      </w:r>
      <w:r w:rsidR="00F4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B4BEA" w:rsidRPr="00DB4BEA" w:rsidRDefault="00DB4BEA" w:rsidP="00DB4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 района</w:t>
      </w:r>
      <w:r w:rsidR="001C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1C0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сибирской области</w:t>
      </w:r>
      <w:r w:rsidR="001C0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0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0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="0079610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В.В.Чурикова</w:t>
      </w:r>
      <w:proofErr w:type="spellEnd"/>
    </w:p>
    <w:p w:rsidR="0050127A" w:rsidRDefault="0050127A"/>
    <w:p w:rsidR="0079332E" w:rsidRDefault="0079332E"/>
    <w:p w:rsidR="0079332E" w:rsidRDefault="0079332E"/>
    <w:p w:rsidR="0056677F" w:rsidRDefault="0056677F"/>
    <w:p w:rsidR="0056677F" w:rsidRDefault="0056677F"/>
    <w:p w:rsidR="0056677F" w:rsidRDefault="0056677F"/>
    <w:p w:rsidR="0056677F" w:rsidRDefault="0056677F"/>
    <w:p w:rsidR="0056677F" w:rsidRDefault="0056677F"/>
    <w:p w:rsidR="0056677F" w:rsidRDefault="0056677F"/>
    <w:p w:rsidR="0056677F" w:rsidRDefault="0056677F"/>
    <w:p w:rsidR="0056677F" w:rsidRDefault="0056677F"/>
    <w:p w:rsidR="0056677F" w:rsidRDefault="0056677F"/>
    <w:p w:rsidR="0056677F" w:rsidRDefault="0056677F"/>
    <w:p w:rsidR="0079332E" w:rsidRDefault="0079332E"/>
    <w:p w:rsidR="0056677F" w:rsidRDefault="0056677F"/>
    <w:p w:rsidR="0056677F" w:rsidRDefault="0056677F"/>
    <w:p w:rsidR="0056677F" w:rsidRDefault="0056677F"/>
    <w:p w:rsidR="0056677F" w:rsidRDefault="0056677F"/>
    <w:p w:rsidR="0056677F" w:rsidRDefault="0056677F"/>
    <w:p w:rsidR="0056677F" w:rsidRDefault="0056677F"/>
    <w:p w:rsidR="0056677F" w:rsidRDefault="0056677F"/>
    <w:p w:rsidR="0056677F" w:rsidRDefault="0056677F"/>
    <w:tbl>
      <w:tblPr>
        <w:tblW w:w="4680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79332E" w:rsidRPr="0079332E" w:rsidTr="00291C89">
        <w:trPr>
          <w:trHeight w:val="18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9332E" w:rsidRPr="0079332E" w:rsidRDefault="005901FA" w:rsidP="006D7A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9332E" w:rsidRPr="0079332E" w:rsidRDefault="005901FA" w:rsidP="006D7A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="0079332E" w:rsidRPr="0079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79332E" w:rsidRDefault="00796109" w:rsidP="006D7A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Маюровского</w:t>
            </w:r>
            <w:r w:rsidR="00F4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392666" w:rsidRDefault="00392666" w:rsidP="006D7A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Сузунского района</w:t>
            </w:r>
          </w:p>
          <w:p w:rsidR="00392666" w:rsidRPr="0079332E" w:rsidRDefault="00392666" w:rsidP="006D7A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79332E" w:rsidRPr="0079332E" w:rsidRDefault="0079332E" w:rsidP="006D7A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92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</w:t>
            </w:r>
            <w:r w:rsidR="00F4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431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192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79332E" w:rsidRPr="0079332E" w:rsidRDefault="0079332E" w:rsidP="005667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9332E" w:rsidRPr="00796109" w:rsidRDefault="0079332E" w:rsidP="00793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составления, утверждения и </w:t>
      </w:r>
      <w:r w:rsidRPr="0079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бюджетн</w:t>
      </w:r>
      <w:r w:rsidR="00F3471C" w:rsidRPr="0079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79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смет</w:t>
      </w:r>
      <w:r w:rsidR="00F3471C" w:rsidRPr="0079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казенных</w:t>
      </w:r>
      <w:r w:rsidR="0056677F" w:rsidRPr="0079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учреждений</w:t>
      </w:r>
      <w:r w:rsidR="00F40A45" w:rsidRPr="0079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6109" w:rsidRPr="0079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Маюровского</w:t>
      </w:r>
      <w:r w:rsidR="00F40A45" w:rsidRPr="0079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56677F" w:rsidRPr="00796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Сузунского района Новосибирской области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составления, утверждения и ведения бюджетн</w:t>
      </w:r>
      <w:r w:rsidR="00F347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</w:t>
      </w:r>
      <w:r w:rsidR="00F3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71C" w:rsidRPr="0079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79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казенных учреждений</w:t>
      </w:r>
      <w:r w:rsidR="0056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Маюровского</w:t>
      </w:r>
      <w:r w:rsidR="00F4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6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 района Новосибирской области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</w:t>
      </w:r>
      <w:r w:rsidR="00F3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</w:t>
      </w:r>
      <w:r w:rsidR="0056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</w:t>
      </w:r>
      <w:r w:rsidR="00F3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финансов Российской Федерации от </w:t>
      </w:r>
      <w:r w:rsidR="0056677F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14.02.2018</w:t>
      </w:r>
      <w:r w:rsidR="00F3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6677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3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«Об общих требованиях к порядку составления, утверждения и ведения бюджетных смет казенных учреждений» </w:t>
      </w:r>
      <w:r w:rsidR="0056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определяет правила составления, утверждения и ведения бюджетных смет </w:t>
      </w:r>
      <w:r w:rsidR="0056677F" w:rsidRPr="007961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казенных</w:t>
      </w:r>
      <w:r w:rsidR="0056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proofErr w:type="gramEnd"/>
      <w:r w:rsidR="001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Маюровского</w:t>
      </w:r>
      <w:r w:rsidR="00F4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0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 района Новосибирской области.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3A4888" w:rsidP="007933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</w:t>
      </w:r>
      <w:r w:rsidR="0079332E" w:rsidRPr="00793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9332E" w:rsidRPr="00793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смет</w:t>
      </w:r>
    </w:p>
    <w:p w:rsidR="0002767C" w:rsidRDefault="003E1D56" w:rsidP="0079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Бюджетная смета (далее</w:t>
      </w:r>
      <w:r w:rsidR="007A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смета) составляется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 w:rsidR="003C21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и распределения направлений расходования средств бюджета </w:t>
      </w:r>
      <w:r w:rsidR="00796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Маюровского</w:t>
      </w:r>
      <w:r w:rsidR="00AF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2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 района Новосибирской области</w:t>
      </w:r>
      <w:r w:rsidR="003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</w:t>
      </w:r>
      <w:r w:rsidR="0002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027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</w:t>
      </w:r>
      <w:bookmarkStart w:id="0" w:name="_GoBack"/>
      <w:bookmarkEnd w:id="0"/>
      <w:r w:rsidR="00027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</w:t>
      </w:r>
      <w:r w:rsidR="0002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76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79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6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учреждение)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учреждения</w:t>
      </w:r>
      <w:r w:rsidR="000276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32E" w:rsidRPr="0079332E" w:rsidRDefault="003E1D56" w:rsidP="0079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Показатели сметы формируются в разрезе </w:t>
      </w:r>
      <w:proofErr w:type="gramStart"/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расходов бюджетов бюджетной классификации Российской Федерации</w:t>
      </w:r>
      <w:proofErr w:type="gramEnd"/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детализацией </w:t>
      </w:r>
      <w:r w:rsidR="000E4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и элементов видов расходов,</w:t>
      </w:r>
      <w:r w:rsidR="001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дополнительной детализацией 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53F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1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EE4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(подстатей)</w:t>
      </w:r>
      <w:r w:rsidR="0079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групп (статей)</w:t>
      </w:r>
      <w:r w:rsidR="00EE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 операций сектора государственного управления (кодам</w:t>
      </w:r>
      <w:r w:rsidR="00B5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аналитических</w:t>
      </w:r>
      <w:r w:rsidR="001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</w:t>
      </w:r>
      <w:r w:rsidR="000251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доведенных лимитов бюджетных обязательств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32E" w:rsidRDefault="003E1D56" w:rsidP="0079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Смета составляется учреждением </w:t>
      </w:r>
      <w:r w:rsidR="003E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79332E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 к настоящему Порядку.</w:t>
      </w:r>
    </w:p>
    <w:p w:rsidR="009161BD" w:rsidRDefault="009161BD" w:rsidP="0079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 w:rsidR="0027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 составляется на текущий </w:t>
      </w:r>
      <w:r w:rsidR="009C72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год и плановый период в рублях.</w:t>
      </w:r>
    </w:p>
    <w:p w:rsidR="009C7211" w:rsidRPr="0079332E" w:rsidRDefault="009C7211" w:rsidP="009C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27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F73C3F" w:rsidRDefault="003E1D56" w:rsidP="0079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A01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формирования сметы учреждения на очередной финансовый год</w:t>
      </w:r>
      <w:r w:rsidR="0089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="000A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составления проекта бюджета </w:t>
      </w:r>
      <w:r w:rsidR="00796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Маюровского</w:t>
      </w:r>
      <w:r w:rsidR="00AF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A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 района Новосибирской области на очередной финансовый год</w:t>
      </w:r>
      <w:r w:rsidR="0089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="000A0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учреждение составляет проект сметы на очередной финансовый год</w:t>
      </w:r>
      <w:r w:rsidR="0089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="00B42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C50" w:rsidRPr="0079332E" w:rsidRDefault="00B42C50" w:rsidP="0079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63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утверждения смет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D5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Смета </w:t>
      </w:r>
      <w:r w:rsidR="0027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являющегося органом местного самоуправления, осуществляющим бюджетные полномочия</w:t>
      </w:r>
      <w:r w:rsidR="0093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распорядителя (распорядителя) бюджетных средств, утверждается руководителем главного распорядителя (распорядителя) бюджетных средств</w:t>
      </w:r>
      <w:r w:rsidR="00C03343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иным уполномоченным им лицом.</w:t>
      </w:r>
    </w:p>
    <w:p w:rsid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D5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Смета казенного учреждения – получателя бюджетных средств </w:t>
      </w:r>
      <w:r w:rsidR="00796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Маюровского</w:t>
      </w:r>
      <w:r w:rsidR="0013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0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Сузунского района </w:t>
      </w:r>
      <w:r w:rsidR="00C0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C033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учреждения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 уполномоченным им лицом.</w:t>
      </w:r>
    </w:p>
    <w:p w:rsidR="0027042D" w:rsidRDefault="0027042D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3.3.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обязательств.</w:t>
      </w:r>
    </w:p>
    <w:p w:rsidR="0027042D" w:rsidRDefault="0027042D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3.4. Обоснования (расчеты) плановых сметных показателей утверждаются руководителем учреждения.</w:t>
      </w:r>
    </w:p>
    <w:p w:rsidR="0027042D" w:rsidRPr="0079332E" w:rsidRDefault="0027042D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3.4. Утвержденные сметы с обоснованиями (расчетами) плановых сметных показателей, использованными при формировании сметы, направляются учреждением главному распорядителю (распорядителю) бюджетных средств не позднее одного рабочего дня после утверждения сметы.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6E6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ведения смет учреждений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E1D56" w:rsidRPr="003E1D5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3E1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сметы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</w:t>
      </w:r>
      <w:r w:rsidR="00860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Внесение изменений в смету осуществляются путем утверждения изменения показателей – сумм увеличения, отражающихся со знаком «плюс», и (или) уменьшения объемов сметных назначений, отражаю</w:t>
      </w:r>
      <w:r w:rsidR="003E1D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 знаком «минус»</w:t>
      </w:r>
      <w:r w:rsidR="00B2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="003E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Порядку)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изменяющих объемы сметных назначений в случае изменения доведенн</w:t>
      </w:r>
      <w:r w:rsidR="006752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в установленном порядке лимитов бюджетных обязательств;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изменяющих распределение сметных назначений по кодам классификации расходов бюджет</w:t>
      </w:r>
      <w:r w:rsidR="0004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 изменения показателей бюджетной росписи главного распорядителя</w:t>
      </w:r>
      <w:r w:rsidR="0067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(распорядителя)</w:t>
      </w:r>
      <w:r w:rsidR="003E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лимитов бюджетных обязательств;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изменяющих распределение сметных назначений</w:t>
      </w:r>
      <w:r w:rsidR="0067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28A"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классификации расходов бюджет</w:t>
      </w:r>
      <w:r w:rsidR="0004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требующих изменения показателей бюджетной росписи 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главного распорядителя</w:t>
      </w:r>
      <w:r w:rsidR="0067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(распорядителя)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и утвержденного объема лимитов бюджетных обязательств;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изменяющих </w:t>
      </w:r>
      <w:r w:rsidR="00042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сметных назначений, приводящих к перераспределению их между разделами сметы.</w:t>
      </w:r>
    </w:p>
    <w:p w:rsid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052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 изменений в смету, требующ</w:t>
      </w:r>
      <w:r w:rsidR="000420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показателей бюджетной росписи главного распорядителя</w:t>
      </w:r>
      <w:r w:rsidR="0004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(распорядителя)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</w:t>
      </w:r>
      <w:r w:rsidR="0004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(распорядителя)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и лимиты бюджетных обязательств. </w:t>
      </w:r>
    </w:p>
    <w:p w:rsidR="00EE4952" w:rsidRPr="0079332E" w:rsidRDefault="00EE4952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4.3. Изменения в смету формируются на основании изменений показателей обоснований (расчетов) плановых сметных показателей.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052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изменений в </w:t>
      </w:r>
      <w:r w:rsidR="00952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сметы и изменений обоснований (расчетов) плановых сметных показателей</w:t>
      </w:r>
      <w:r w:rsidRPr="007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разделом 3 настоящего Порядка.</w:t>
      </w: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32E" w:rsidRPr="0079332E" w:rsidRDefault="0079332E" w:rsidP="0079332E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9332E" w:rsidRPr="0079332E" w:rsidSect="005667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1DA"/>
    <w:rsid w:val="00025149"/>
    <w:rsid w:val="0002767C"/>
    <w:rsid w:val="0004200C"/>
    <w:rsid w:val="0005610A"/>
    <w:rsid w:val="0006102D"/>
    <w:rsid w:val="00080255"/>
    <w:rsid w:val="00094CEE"/>
    <w:rsid w:val="0009618C"/>
    <w:rsid w:val="00097F7F"/>
    <w:rsid w:val="000A0180"/>
    <w:rsid w:val="000C2AE4"/>
    <w:rsid w:val="000C4877"/>
    <w:rsid w:val="000C6C3D"/>
    <w:rsid w:val="000E4EAA"/>
    <w:rsid w:val="00105F59"/>
    <w:rsid w:val="001323BE"/>
    <w:rsid w:val="0013735C"/>
    <w:rsid w:val="00164425"/>
    <w:rsid w:val="00173459"/>
    <w:rsid w:val="00192332"/>
    <w:rsid w:val="001A1952"/>
    <w:rsid w:val="001C083E"/>
    <w:rsid w:val="001D06DC"/>
    <w:rsid w:val="001E57B9"/>
    <w:rsid w:val="001E6882"/>
    <w:rsid w:val="00217909"/>
    <w:rsid w:val="0025140A"/>
    <w:rsid w:val="0027042D"/>
    <w:rsid w:val="00296A19"/>
    <w:rsid w:val="002C6569"/>
    <w:rsid w:val="002E1EC5"/>
    <w:rsid w:val="002E3165"/>
    <w:rsid w:val="00313050"/>
    <w:rsid w:val="003367E5"/>
    <w:rsid w:val="0033755C"/>
    <w:rsid w:val="0035045C"/>
    <w:rsid w:val="00354F1A"/>
    <w:rsid w:val="0036742D"/>
    <w:rsid w:val="00371594"/>
    <w:rsid w:val="00373711"/>
    <w:rsid w:val="00392666"/>
    <w:rsid w:val="003A4888"/>
    <w:rsid w:val="003C2123"/>
    <w:rsid w:val="003E13A2"/>
    <w:rsid w:val="003E1D56"/>
    <w:rsid w:val="003E1F91"/>
    <w:rsid w:val="003F5409"/>
    <w:rsid w:val="00425E45"/>
    <w:rsid w:val="00431412"/>
    <w:rsid w:val="00432073"/>
    <w:rsid w:val="0046350B"/>
    <w:rsid w:val="00471052"/>
    <w:rsid w:val="0048355E"/>
    <w:rsid w:val="004863A2"/>
    <w:rsid w:val="0049052E"/>
    <w:rsid w:val="004B0E01"/>
    <w:rsid w:val="004B1FD3"/>
    <w:rsid w:val="0050127A"/>
    <w:rsid w:val="00513B95"/>
    <w:rsid w:val="00520128"/>
    <w:rsid w:val="00520301"/>
    <w:rsid w:val="00540F15"/>
    <w:rsid w:val="00545578"/>
    <w:rsid w:val="0056677F"/>
    <w:rsid w:val="00582BED"/>
    <w:rsid w:val="005901FA"/>
    <w:rsid w:val="0059112E"/>
    <w:rsid w:val="005A7718"/>
    <w:rsid w:val="005E2D01"/>
    <w:rsid w:val="00602D02"/>
    <w:rsid w:val="006116B1"/>
    <w:rsid w:val="0062179E"/>
    <w:rsid w:val="00623C31"/>
    <w:rsid w:val="00623EAC"/>
    <w:rsid w:val="00650C96"/>
    <w:rsid w:val="0067528A"/>
    <w:rsid w:val="006808BD"/>
    <w:rsid w:val="00683ADC"/>
    <w:rsid w:val="00691CF2"/>
    <w:rsid w:val="006A6B74"/>
    <w:rsid w:val="006B2B19"/>
    <w:rsid w:val="006D7A44"/>
    <w:rsid w:val="006E672B"/>
    <w:rsid w:val="006E6F69"/>
    <w:rsid w:val="00704B12"/>
    <w:rsid w:val="007050AD"/>
    <w:rsid w:val="00766162"/>
    <w:rsid w:val="00783CC3"/>
    <w:rsid w:val="0079332E"/>
    <w:rsid w:val="00795B67"/>
    <w:rsid w:val="00796109"/>
    <w:rsid w:val="007A1776"/>
    <w:rsid w:val="007A7E04"/>
    <w:rsid w:val="007B09EC"/>
    <w:rsid w:val="007D5703"/>
    <w:rsid w:val="00820D6E"/>
    <w:rsid w:val="00822567"/>
    <w:rsid w:val="00847D33"/>
    <w:rsid w:val="0086018D"/>
    <w:rsid w:val="00894FD7"/>
    <w:rsid w:val="008956F6"/>
    <w:rsid w:val="008B6444"/>
    <w:rsid w:val="008C7175"/>
    <w:rsid w:val="008D6D14"/>
    <w:rsid w:val="008F2B8C"/>
    <w:rsid w:val="009021CA"/>
    <w:rsid w:val="00910B9D"/>
    <w:rsid w:val="009161BD"/>
    <w:rsid w:val="00934FF7"/>
    <w:rsid w:val="00951DAA"/>
    <w:rsid w:val="00952729"/>
    <w:rsid w:val="00961AE9"/>
    <w:rsid w:val="00963BA3"/>
    <w:rsid w:val="009A3206"/>
    <w:rsid w:val="009B6C55"/>
    <w:rsid w:val="009C0152"/>
    <w:rsid w:val="009C7211"/>
    <w:rsid w:val="009D41F6"/>
    <w:rsid w:val="009E61DA"/>
    <w:rsid w:val="009F6AE8"/>
    <w:rsid w:val="00A20333"/>
    <w:rsid w:val="00A31E07"/>
    <w:rsid w:val="00A45CB9"/>
    <w:rsid w:val="00A46582"/>
    <w:rsid w:val="00A97F66"/>
    <w:rsid w:val="00AF642C"/>
    <w:rsid w:val="00B00B60"/>
    <w:rsid w:val="00B01C86"/>
    <w:rsid w:val="00B028D7"/>
    <w:rsid w:val="00B0440B"/>
    <w:rsid w:val="00B04E4C"/>
    <w:rsid w:val="00B14EBF"/>
    <w:rsid w:val="00B2130E"/>
    <w:rsid w:val="00B30A44"/>
    <w:rsid w:val="00B42C50"/>
    <w:rsid w:val="00B43F19"/>
    <w:rsid w:val="00B52647"/>
    <w:rsid w:val="00B53FB3"/>
    <w:rsid w:val="00B94244"/>
    <w:rsid w:val="00BA6492"/>
    <w:rsid w:val="00BC4EAA"/>
    <w:rsid w:val="00C03343"/>
    <w:rsid w:val="00C11177"/>
    <w:rsid w:val="00C13364"/>
    <w:rsid w:val="00C32D0F"/>
    <w:rsid w:val="00CA50C1"/>
    <w:rsid w:val="00CA7E6A"/>
    <w:rsid w:val="00CC6352"/>
    <w:rsid w:val="00CE064C"/>
    <w:rsid w:val="00CE2305"/>
    <w:rsid w:val="00D03EFF"/>
    <w:rsid w:val="00D57358"/>
    <w:rsid w:val="00DB4BEA"/>
    <w:rsid w:val="00DB60B1"/>
    <w:rsid w:val="00DD0D76"/>
    <w:rsid w:val="00DD101B"/>
    <w:rsid w:val="00E0694C"/>
    <w:rsid w:val="00E06E1C"/>
    <w:rsid w:val="00E07140"/>
    <w:rsid w:val="00E50114"/>
    <w:rsid w:val="00E73666"/>
    <w:rsid w:val="00E80A9F"/>
    <w:rsid w:val="00EC7E39"/>
    <w:rsid w:val="00EE4952"/>
    <w:rsid w:val="00EE758F"/>
    <w:rsid w:val="00F07B64"/>
    <w:rsid w:val="00F32A59"/>
    <w:rsid w:val="00F3471C"/>
    <w:rsid w:val="00F378A3"/>
    <w:rsid w:val="00F403F7"/>
    <w:rsid w:val="00F40A45"/>
    <w:rsid w:val="00F6388E"/>
    <w:rsid w:val="00F73C3F"/>
    <w:rsid w:val="00F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6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9F198-3C86-4688-9704-21C951B2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Н.П.</dc:creator>
  <cp:lastModifiedBy>User</cp:lastModifiedBy>
  <cp:revision>2</cp:revision>
  <cp:lastPrinted>2018-12-20T02:07:00Z</cp:lastPrinted>
  <dcterms:created xsi:type="dcterms:W3CDTF">2019-03-06T02:56:00Z</dcterms:created>
  <dcterms:modified xsi:type="dcterms:W3CDTF">2019-03-06T02:56:00Z</dcterms:modified>
</cp:coreProperties>
</file>