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5E38" w:rsidRDefault="004F5E38" w:rsidP="004F5E38">
      <w:pPr>
        <w:jc w:val="center"/>
        <w:rPr>
          <w:b/>
          <w:sz w:val="28"/>
          <w:szCs w:val="28"/>
        </w:rPr>
      </w:pPr>
      <w:r w:rsidRPr="00186FFD">
        <w:rPr>
          <w:b/>
          <w:sz w:val="28"/>
          <w:szCs w:val="28"/>
        </w:rPr>
        <w:t xml:space="preserve">АДМИНИСТРАЦИЯ </w:t>
      </w:r>
    </w:p>
    <w:p w:rsidR="004F5E38" w:rsidRDefault="004F5E38" w:rsidP="004F5E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МАЮРОВСКОГО СЕЛЬСОВЕТА</w:t>
      </w:r>
    </w:p>
    <w:p w:rsidR="004F5E38" w:rsidRPr="00186FFD" w:rsidRDefault="004F5E38" w:rsidP="004F5E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СУЗУНСКОГО  </w:t>
      </w:r>
      <w:r w:rsidRPr="00186FFD">
        <w:rPr>
          <w:b/>
          <w:sz w:val="28"/>
          <w:szCs w:val="28"/>
        </w:rPr>
        <w:t xml:space="preserve"> РАЙОНА</w:t>
      </w:r>
      <w:r>
        <w:rPr>
          <w:b/>
          <w:sz w:val="28"/>
          <w:szCs w:val="28"/>
        </w:rPr>
        <w:t xml:space="preserve"> </w:t>
      </w:r>
      <w:r w:rsidRPr="00186FFD">
        <w:rPr>
          <w:b/>
          <w:sz w:val="28"/>
          <w:szCs w:val="28"/>
        </w:rPr>
        <w:t>НОВОСИБИРСКОЙ ОБЛАСТИ</w:t>
      </w:r>
    </w:p>
    <w:p w:rsidR="004F5E38" w:rsidRPr="00186FFD" w:rsidRDefault="004F5E38" w:rsidP="004F5E38">
      <w:pPr>
        <w:jc w:val="center"/>
        <w:rPr>
          <w:b/>
          <w:sz w:val="28"/>
          <w:szCs w:val="28"/>
        </w:rPr>
      </w:pPr>
    </w:p>
    <w:p w:rsidR="004F5E38" w:rsidRPr="00186FFD" w:rsidRDefault="004F5E38" w:rsidP="004F5E38">
      <w:pPr>
        <w:jc w:val="center"/>
        <w:rPr>
          <w:b/>
          <w:sz w:val="28"/>
          <w:szCs w:val="28"/>
        </w:rPr>
      </w:pPr>
    </w:p>
    <w:p w:rsidR="004F5E38" w:rsidRPr="00186FFD" w:rsidRDefault="004F5E38" w:rsidP="004F5E38">
      <w:pPr>
        <w:jc w:val="center"/>
        <w:rPr>
          <w:b/>
          <w:sz w:val="28"/>
          <w:szCs w:val="28"/>
        </w:rPr>
      </w:pPr>
      <w:r w:rsidRPr="00186FFD">
        <w:rPr>
          <w:b/>
          <w:sz w:val="28"/>
          <w:szCs w:val="28"/>
        </w:rPr>
        <w:t>ПОСТАНОВЛЕНИЕ</w:t>
      </w:r>
    </w:p>
    <w:p w:rsidR="004F5E38" w:rsidRPr="00186FFD" w:rsidRDefault="004F5E38" w:rsidP="004F5E38">
      <w:pPr>
        <w:jc w:val="center"/>
        <w:rPr>
          <w:b/>
          <w:sz w:val="28"/>
          <w:szCs w:val="28"/>
        </w:rPr>
      </w:pPr>
    </w:p>
    <w:p w:rsidR="004F5E38" w:rsidRPr="00186FFD" w:rsidRDefault="004F5E38" w:rsidP="004F5E38">
      <w:pPr>
        <w:jc w:val="both"/>
        <w:rPr>
          <w:sz w:val="28"/>
          <w:szCs w:val="28"/>
        </w:rPr>
      </w:pPr>
      <w:r w:rsidRPr="00186FFD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«__»___2013г.                            с. Маюрово                                                    </w:t>
      </w:r>
      <w:r w:rsidRPr="00186FFD">
        <w:rPr>
          <w:sz w:val="28"/>
          <w:szCs w:val="28"/>
        </w:rPr>
        <w:t xml:space="preserve"> № </w:t>
      </w:r>
      <w:r>
        <w:rPr>
          <w:sz w:val="28"/>
          <w:szCs w:val="28"/>
        </w:rPr>
        <w:t>___</w:t>
      </w:r>
    </w:p>
    <w:p w:rsidR="004F5E38" w:rsidRPr="00186FFD" w:rsidRDefault="004F5E38" w:rsidP="004F5E38">
      <w:pPr>
        <w:ind w:left="1080"/>
        <w:jc w:val="both"/>
        <w:rPr>
          <w:sz w:val="28"/>
          <w:szCs w:val="28"/>
        </w:rPr>
      </w:pPr>
    </w:p>
    <w:p w:rsidR="004F5E38" w:rsidRPr="00047BF6" w:rsidRDefault="004F5E38" w:rsidP="004F5E38">
      <w:pPr>
        <w:jc w:val="center"/>
        <w:rPr>
          <w:b/>
          <w:sz w:val="28"/>
          <w:szCs w:val="28"/>
        </w:rPr>
      </w:pPr>
      <w:r w:rsidRPr="00047BF6">
        <w:rPr>
          <w:b/>
          <w:sz w:val="28"/>
          <w:szCs w:val="28"/>
        </w:rPr>
        <w:t xml:space="preserve">Об </w:t>
      </w:r>
      <w:proofErr w:type="gramStart"/>
      <w:r w:rsidRPr="00047BF6">
        <w:rPr>
          <w:b/>
          <w:sz w:val="28"/>
          <w:szCs w:val="28"/>
        </w:rPr>
        <w:t>утверждении</w:t>
      </w:r>
      <w:proofErr w:type="gramEnd"/>
      <w:r w:rsidRPr="00047BF6">
        <w:rPr>
          <w:b/>
          <w:sz w:val="28"/>
          <w:szCs w:val="28"/>
        </w:rPr>
        <w:t xml:space="preserve"> </w:t>
      </w:r>
      <w:hyperlink w:anchor="Par30" w:history="1">
        <w:r w:rsidRPr="00047BF6">
          <w:rPr>
            <w:rStyle w:val="a3"/>
            <w:b/>
            <w:color w:val="auto"/>
            <w:sz w:val="28"/>
            <w:szCs w:val="28"/>
            <w:u w:val="none"/>
          </w:rPr>
          <w:t>Правил</w:t>
        </w:r>
      </w:hyperlink>
      <w:r w:rsidRPr="00047BF6">
        <w:rPr>
          <w:b/>
          <w:sz w:val="28"/>
          <w:szCs w:val="28"/>
        </w:rPr>
        <w:t xml:space="preserve"> проверки достоверности</w:t>
      </w:r>
      <w:r>
        <w:rPr>
          <w:b/>
          <w:sz w:val="28"/>
          <w:szCs w:val="28"/>
        </w:rPr>
        <w:t xml:space="preserve"> </w:t>
      </w:r>
      <w:r w:rsidRPr="00047BF6">
        <w:rPr>
          <w:b/>
          <w:sz w:val="28"/>
          <w:szCs w:val="28"/>
        </w:rPr>
        <w:t>и полноты сведений о доходах, об имуществе и</w:t>
      </w:r>
      <w:r>
        <w:rPr>
          <w:b/>
          <w:sz w:val="28"/>
          <w:szCs w:val="28"/>
        </w:rPr>
        <w:t xml:space="preserve"> </w:t>
      </w:r>
      <w:r w:rsidRPr="00047BF6">
        <w:rPr>
          <w:b/>
          <w:sz w:val="28"/>
          <w:szCs w:val="28"/>
        </w:rPr>
        <w:t>обязательствах имущественного характера,</w:t>
      </w:r>
    </w:p>
    <w:p w:rsidR="004F5E38" w:rsidRPr="00047BF6" w:rsidRDefault="004F5E38" w:rsidP="004F5E38">
      <w:pPr>
        <w:jc w:val="center"/>
        <w:rPr>
          <w:b/>
          <w:sz w:val="28"/>
          <w:szCs w:val="28"/>
        </w:rPr>
      </w:pPr>
      <w:r w:rsidRPr="00047BF6">
        <w:rPr>
          <w:b/>
          <w:sz w:val="28"/>
          <w:szCs w:val="28"/>
        </w:rPr>
        <w:t>представляемых гражданами, претендующими</w:t>
      </w:r>
      <w:r>
        <w:rPr>
          <w:b/>
          <w:sz w:val="28"/>
          <w:szCs w:val="28"/>
        </w:rPr>
        <w:t xml:space="preserve"> </w:t>
      </w:r>
      <w:r w:rsidRPr="00047BF6">
        <w:rPr>
          <w:b/>
          <w:sz w:val="28"/>
          <w:szCs w:val="28"/>
        </w:rPr>
        <w:t>на замещение должностей руководителей муниципальных</w:t>
      </w:r>
      <w:r>
        <w:rPr>
          <w:b/>
          <w:sz w:val="28"/>
          <w:szCs w:val="28"/>
        </w:rPr>
        <w:t xml:space="preserve"> </w:t>
      </w:r>
      <w:r w:rsidRPr="00047BF6">
        <w:rPr>
          <w:b/>
          <w:sz w:val="28"/>
          <w:szCs w:val="28"/>
        </w:rPr>
        <w:t>учреждений, и лицами, замещающими эти должности</w:t>
      </w:r>
    </w:p>
    <w:p w:rsidR="004F5E38" w:rsidRPr="00186FFD" w:rsidRDefault="004F5E38" w:rsidP="004F5E38">
      <w:pPr>
        <w:jc w:val="both"/>
        <w:rPr>
          <w:sz w:val="28"/>
          <w:szCs w:val="28"/>
        </w:rPr>
      </w:pP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proofErr w:type="gramStart"/>
      <w:r w:rsidRPr="00186FFD">
        <w:rPr>
          <w:sz w:val="28"/>
          <w:szCs w:val="28"/>
        </w:rPr>
        <w:t xml:space="preserve">В соответствии с </w:t>
      </w:r>
      <w:hyperlink r:id="rId4" w:history="1">
        <w:r w:rsidRPr="00186FFD">
          <w:rPr>
            <w:rStyle w:val="a3"/>
            <w:color w:val="auto"/>
            <w:sz w:val="28"/>
            <w:szCs w:val="28"/>
            <w:u w:val="none"/>
          </w:rPr>
          <w:t>частью 7.1 статьи 8</w:t>
        </w:r>
      </w:hyperlink>
      <w:r w:rsidRPr="00186FFD">
        <w:rPr>
          <w:sz w:val="28"/>
          <w:szCs w:val="28"/>
        </w:rPr>
        <w:t xml:space="preserve"> Федерального закона от 25.12.2008 № 273-ФЗ «О противодействии коррупции», Постановлением Правительства РФ от 13.03.2013 № 207 «Об утверждении Правил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федеральных государственных учреждений и лицами, замещающими эти должности»</w:t>
      </w:r>
      <w:r>
        <w:rPr>
          <w:sz w:val="28"/>
          <w:szCs w:val="28"/>
        </w:rPr>
        <w:t>, администрация Маюровского сельсовета Сузунского  района Новосибирской области</w:t>
      </w:r>
      <w:proofErr w:type="gramEnd"/>
    </w:p>
    <w:p w:rsidR="004F5E38" w:rsidRPr="00186FFD" w:rsidRDefault="004F5E38" w:rsidP="004F5E3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Pr="00186FFD">
        <w:rPr>
          <w:sz w:val="28"/>
          <w:szCs w:val="28"/>
        </w:rPr>
        <w:t>:</w:t>
      </w:r>
    </w:p>
    <w:p w:rsidR="004F5E38" w:rsidRPr="00186FFD" w:rsidRDefault="004F5E38" w:rsidP="004F5E38">
      <w:pPr>
        <w:ind w:firstLine="6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ab/>
        <w:t xml:space="preserve">1. Утвердить прилагаемые </w:t>
      </w:r>
      <w:hyperlink w:anchor="Par30" w:history="1">
        <w:r w:rsidRPr="00186FFD">
          <w:rPr>
            <w:rStyle w:val="a3"/>
            <w:color w:val="auto"/>
            <w:sz w:val="28"/>
            <w:szCs w:val="28"/>
            <w:u w:val="none"/>
          </w:rPr>
          <w:t>Правила</w:t>
        </w:r>
      </w:hyperlink>
      <w:r w:rsidRPr="00186FFD">
        <w:rPr>
          <w:sz w:val="28"/>
          <w:szCs w:val="28"/>
        </w:rPr>
        <w:t xml:space="preserve">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и лицами, замещающими эти должности.</w:t>
      </w:r>
    </w:p>
    <w:p w:rsidR="004F5E38" w:rsidRPr="00186FFD" w:rsidRDefault="004F5E38" w:rsidP="004F5E38">
      <w:pPr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186FFD">
        <w:rPr>
          <w:sz w:val="28"/>
          <w:szCs w:val="28"/>
        </w:rPr>
        <w:t>. </w:t>
      </w:r>
      <w:proofErr w:type="gramStart"/>
      <w:r w:rsidRPr="00186FFD">
        <w:rPr>
          <w:sz w:val="28"/>
          <w:szCs w:val="28"/>
        </w:rPr>
        <w:t>Контроль за</w:t>
      </w:r>
      <w:proofErr w:type="gramEnd"/>
      <w:r w:rsidRPr="00186FFD">
        <w:rPr>
          <w:sz w:val="28"/>
          <w:szCs w:val="28"/>
        </w:rPr>
        <w:t xml:space="preserve"> исполнением</w:t>
      </w:r>
      <w:r>
        <w:rPr>
          <w:sz w:val="28"/>
          <w:szCs w:val="28"/>
        </w:rPr>
        <w:t xml:space="preserve"> настоящего</w:t>
      </w:r>
      <w:r w:rsidRPr="00186FFD">
        <w:rPr>
          <w:sz w:val="28"/>
          <w:szCs w:val="28"/>
        </w:rPr>
        <w:t xml:space="preserve"> постановления возложить на </w:t>
      </w:r>
      <w:r>
        <w:rPr>
          <w:sz w:val="28"/>
          <w:szCs w:val="28"/>
        </w:rPr>
        <w:t>специалиста администрации Маюровского сельсовета Чурикова Г.Г.</w:t>
      </w:r>
    </w:p>
    <w:p w:rsidR="004F5E38" w:rsidRPr="00186FFD" w:rsidRDefault="004F5E38" w:rsidP="004F5E38">
      <w:pPr>
        <w:ind w:firstLine="700"/>
        <w:jc w:val="both"/>
        <w:rPr>
          <w:sz w:val="28"/>
          <w:szCs w:val="28"/>
        </w:rPr>
      </w:pPr>
    </w:p>
    <w:p w:rsidR="004F5E38" w:rsidRPr="00186FFD" w:rsidRDefault="004F5E38" w:rsidP="004F5E38">
      <w:pPr>
        <w:ind w:firstLine="700"/>
        <w:jc w:val="both"/>
        <w:rPr>
          <w:sz w:val="28"/>
          <w:szCs w:val="28"/>
        </w:rPr>
      </w:pPr>
    </w:p>
    <w:p w:rsidR="004F5E38" w:rsidRPr="00186FFD" w:rsidRDefault="004F5E38" w:rsidP="004F5E38">
      <w:pPr>
        <w:ind w:firstLine="700"/>
        <w:jc w:val="both"/>
        <w:rPr>
          <w:sz w:val="28"/>
          <w:szCs w:val="28"/>
        </w:rPr>
      </w:pPr>
    </w:p>
    <w:p w:rsidR="004F5E38" w:rsidRDefault="004F5E38" w:rsidP="004F5E38">
      <w:pPr>
        <w:rPr>
          <w:sz w:val="28"/>
          <w:szCs w:val="28"/>
        </w:rPr>
      </w:pPr>
      <w:r>
        <w:rPr>
          <w:sz w:val="28"/>
          <w:szCs w:val="28"/>
        </w:rPr>
        <w:t>Глава Маюровского сельсовета</w:t>
      </w:r>
    </w:p>
    <w:p w:rsidR="004F5E38" w:rsidRPr="00186FFD" w:rsidRDefault="004F5E38" w:rsidP="004F5E38">
      <w:pPr>
        <w:rPr>
          <w:sz w:val="28"/>
          <w:szCs w:val="28"/>
        </w:rPr>
      </w:pPr>
      <w:r>
        <w:rPr>
          <w:sz w:val="28"/>
          <w:szCs w:val="28"/>
        </w:rPr>
        <w:t>Сузунского  района Новосибирской области                                         В.В.Чурикова</w:t>
      </w:r>
    </w:p>
    <w:p w:rsidR="004F5E38" w:rsidRPr="00186FFD" w:rsidRDefault="004F5E38" w:rsidP="004F5E38">
      <w:pPr>
        <w:rPr>
          <w:sz w:val="28"/>
          <w:szCs w:val="28"/>
        </w:rPr>
      </w:pPr>
    </w:p>
    <w:p w:rsidR="004F5E38" w:rsidRPr="00186FFD" w:rsidRDefault="004F5E38" w:rsidP="004F5E38">
      <w:pPr>
        <w:rPr>
          <w:sz w:val="28"/>
          <w:szCs w:val="28"/>
        </w:rPr>
      </w:pPr>
    </w:p>
    <w:p w:rsidR="004F5E38" w:rsidRPr="00186FFD" w:rsidRDefault="004F5E38" w:rsidP="004F5E38">
      <w:pPr>
        <w:rPr>
          <w:sz w:val="28"/>
          <w:szCs w:val="28"/>
        </w:rPr>
      </w:pPr>
    </w:p>
    <w:p w:rsidR="004F5E38" w:rsidRPr="00186FFD" w:rsidRDefault="004F5E38" w:rsidP="004F5E38">
      <w:pPr>
        <w:rPr>
          <w:sz w:val="28"/>
          <w:szCs w:val="28"/>
        </w:rPr>
      </w:pPr>
    </w:p>
    <w:p w:rsidR="004F5E38" w:rsidRPr="00186FFD" w:rsidRDefault="004F5E38" w:rsidP="004F5E38">
      <w:pPr>
        <w:rPr>
          <w:sz w:val="28"/>
          <w:szCs w:val="28"/>
        </w:rPr>
      </w:pPr>
    </w:p>
    <w:p w:rsidR="004F5E38" w:rsidRDefault="004F5E38" w:rsidP="004F5E38">
      <w:pPr>
        <w:rPr>
          <w:sz w:val="28"/>
          <w:szCs w:val="28"/>
        </w:rPr>
      </w:pPr>
    </w:p>
    <w:p w:rsidR="004F5E38" w:rsidRPr="00186FFD" w:rsidRDefault="004F5E38" w:rsidP="004F5E38">
      <w:pPr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5070"/>
        <w:gridCol w:w="5070"/>
      </w:tblGrid>
      <w:tr w:rsidR="004F5E38" w:rsidRPr="00BD2E1F" w:rsidTr="009A69A8">
        <w:tc>
          <w:tcPr>
            <w:tcW w:w="5070" w:type="dxa"/>
          </w:tcPr>
          <w:p w:rsidR="004F5E38" w:rsidRPr="00BD2E1F" w:rsidRDefault="004F5E38" w:rsidP="009A69A8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</w:tc>
        <w:tc>
          <w:tcPr>
            <w:tcW w:w="5070" w:type="dxa"/>
          </w:tcPr>
          <w:p w:rsidR="004F5E38" w:rsidRDefault="004F5E38" w:rsidP="009A69A8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  <w:p w:rsidR="004F5E38" w:rsidRDefault="004F5E38" w:rsidP="009A69A8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  <w:p w:rsidR="004F5E38" w:rsidRPr="00BD2E1F" w:rsidRDefault="004F5E38" w:rsidP="009A69A8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BD2E1F">
              <w:rPr>
                <w:sz w:val="28"/>
                <w:szCs w:val="28"/>
              </w:rPr>
              <w:lastRenderedPageBreak/>
              <w:t>Приложение</w:t>
            </w:r>
          </w:p>
          <w:p w:rsidR="004F5E38" w:rsidRPr="00BD2E1F" w:rsidRDefault="004F5E38" w:rsidP="009A69A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BD2E1F">
              <w:rPr>
                <w:sz w:val="28"/>
                <w:szCs w:val="28"/>
              </w:rPr>
              <w:t>к постановлению администрации</w:t>
            </w:r>
          </w:p>
          <w:p w:rsidR="004F5E38" w:rsidRPr="00BD2E1F" w:rsidRDefault="004F5E38" w:rsidP="009A69A8">
            <w:pPr>
              <w:widowControl w:val="0"/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Маюровского  сельсовета Сузунского</w:t>
            </w:r>
            <w:r w:rsidRPr="00BD2E1F">
              <w:rPr>
                <w:sz w:val="28"/>
                <w:szCs w:val="28"/>
              </w:rPr>
              <w:t xml:space="preserve"> района Новосибирской области </w:t>
            </w:r>
          </w:p>
          <w:p w:rsidR="004F5E38" w:rsidRPr="00BD2E1F" w:rsidRDefault="004F5E38" w:rsidP="009A69A8">
            <w:pPr>
              <w:widowControl w:val="0"/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BD2E1F">
              <w:rPr>
                <w:sz w:val="28"/>
                <w:szCs w:val="28"/>
              </w:rPr>
              <w:t xml:space="preserve">т </w:t>
            </w:r>
            <w:r>
              <w:rPr>
                <w:sz w:val="28"/>
                <w:szCs w:val="28"/>
              </w:rPr>
              <w:t xml:space="preserve">«__»______2013г.     </w:t>
            </w:r>
            <w:r w:rsidRPr="00BD2E1F">
              <w:rPr>
                <w:sz w:val="28"/>
                <w:szCs w:val="28"/>
              </w:rPr>
              <w:t xml:space="preserve">№___ </w:t>
            </w:r>
          </w:p>
        </w:tc>
      </w:tr>
    </w:tbl>
    <w:p w:rsidR="004F5E38" w:rsidRPr="00186FFD" w:rsidRDefault="004F5E38" w:rsidP="004F5E38">
      <w:pPr>
        <w:widowControl w:val="0"/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4F5E38" w:rsidRPr="00186FFD" w:rsidRDefault="004F5E38" w:rsidP="004F5E38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4F5E38" w:rsidRPr="00047BF6" w:rsidRDefault="004F5E38" w:rsidP="004F5E38">
      <w:pPr>
        <w:jc w:val="center"/>
        <w:rPr>
          <w:b/>
          <w:sz w:val="28"/>
          <w:szCs w:val="28"/>
        </w:rPr>
      </w:pPr>
      <w:hyperlink w:anchor="Par30" w:history="1">
        <w:proofErr w:type="gramStart"/>
        <w:r w:rsidRPr="00047BF6">
          <w:rPr>
            <w:rStyle w:val="a3"/>
            <w:b/>
            <w:color w:val="auto"/>
            <w:sz w:val="28"/>
            <w:szCs w:val="28"/>
            <w:u w:val="none"/>
          </w:rPr>
          <w:t>Правил</w:t>
        </w:r>
        <w:proofErr w:type="gramEnd"/>
      </w:hyperlink>
      <w:r w:rsidRPr="00047BF6">
        <w:rPr>
          <w:b/>
          <w:sz w:val="28"/>
          <w:szCs w:val="28"/>
        </w:rPr>
        <w:t xml:space="preserve">а проверки достоверности и полноты сведений о доходах, об имуществе </w:t>
      </w:r>
      <w:r>
        <w:rPr>
          <w:b/>
          <w:sz w:val="28"/>
          <w:szCs w:val="28"/>
        </w:rPr>
        <w:t xml:space="preserve"> </w:t>
      </w:r>
      <w:r w:rsidRPr="00047BF6">
        <w:rPr>
          <w:b/>
          <w:sz w:val="28"/>
          <w:szCs w:val="28"/>
        </w:rPr>
        <w:t>и обязательствах имущественного характера, представляемых гражданами, претендующими на замещение должностей руководителей муниципальных учреждений, и лицами, замещающими эти должности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0" w:name="Par30"/>
      <w:bookmarkEnd w:id="0"/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bookmarkStart w:id="1" w:name="Par37"/>
      <w:bookmarkEnd w:id="1"/>
      <w:r w:rsidRPr="00186FFD">
        <w:rPr>
          <w:sz w:val="28"/>
          <w:szCs w:val="28"/>
        </w:rPr>
        <w:t xml:space="preserve">1. Настоящими Правилами устанавливается порядок осуществления проверки достоверности и </w:t>
      </w:r>
      <w:proofErr w:type="gramStart"/>
      <w:r w:rsidRPr="00186FFD">
        <w:rPr>
          <w:sz w:val="28"/>
          <w:szCs w:val="28"/>
        </w:rPr>
        <w:t>полноты</w:t>
      </w:r>
      <w:proofErr w:type="gramEnd"/>
      <w:r w:rsidRPr="00186FFD">
        <w:rPr>
          <w:sz w:val="28"/>
          <w:szCs w:val="28"/>
        </w:rPr>
        <w:t xml:space="preserve"> представляемых гражданами, претендующими на замещение должностей руководителей муниципальных учреждений, и лицами, замещающими эти должности,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супруга (супруги) и несовершеннолетних детей (далее - проверка).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2. Проверка осуществляется по решению учредителя муниципального учреждения или лица, которому такие полномочия предоставлены учредителем.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3. Проверку осуществляет</w:t>
      </w:r>
      <w:r w:rsidRPr="00186FFD">
        <w:rPr>
          <w:sz w:val="28"/>
          <w:szCs w:val="28"/>
        </w:rPr>
        <w:t xml:space="preserve"> </w:t>
      </w:r>
      <w:r>
        <w:rPr>
          <w:sz w:val="28"/>
          <w:szCs w:val="28"/>
        </w:rPr>
        <w:t>уполномоченный специалист</w:t>
      </w:r>
      <w:r w:rsidRPr="00186FFD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Маюровского  сельсовета Сузунского района Новосибирской области</w:t>
      </w:r>
      <w:r w:rsidRPr="00186FFD">
        <w:rPr>
          <w:sz w:val="28"/>
          <w:szCs w:val="28"/>
        </w:rPr>
        <w:t xml:space="preserve"> (далее – уполномоченные лица).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4. Основанием для осуществления проверки является информация, представленная в письменном виде в установленном порядке: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а) правоохранительными органами, иными государственными органами, органами местного самоуправления и их должностными лицами;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 xml:space="preserve">б)  постоянно действующими руководящими органами политических партий и зарегистрированных в соответствии с законодательством Российской Федерации иных общероссийских общественных объединений, не являющихся политическими партиями; 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в) средствами массовой информации.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5. Информация анонимного характера не может служить основанием для проверки.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6. Проверка осуществляется в срок, не превышающий 60 дней со дня принятия решения о ее проведении. Срок проверки может быть продлен до 90 дней учредителем муниципального учреждения или лицом, которому такие полномочия предоставлены учредителем.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7. При осуществлении проверки уполномоченные лица вправе: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а) проводить беседу с гражданином, претендующим на замещение должности руководителя муниципального учреждения, а также с лицом, замещающим должность руководителя муниципального учреждения;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proofErr w:type="gramStart"/>
      <w:r w:rsidRPr="00186FFD">
        <w:rPr>
          <w:sz w:val="28"/>
          <w:szCs w:val="28"/>
        </w:rPr>
        <w:t>б) изучать представленные гражданином, претендующим на замещение должности руководителя муниципального учреждения, а также лицом, замещающим должность руководителя муниципального учреждения, сведения о доходах, об имуществе и обязательствах имущественного характера и дополнительные материалы;</w:t>
      </w:r>
      <w:proofErr w:type="gramEnd"/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в) получать от гражданина, претендующего на замещение должности руководителя муниципального учреждения, а также от лица, замещающего должность руководителя муниципального учреждения, пояснения по представленным им сведениям о доходах, об имуществе и обязательствах имущественного характера и материалам.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8. Учредитель муниципального учреждения или лицо, которому такие полномочия предоставлены учредителем, обеспечивает: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а) уведомление в письменной форме лица, замещающего должность руководителя муниципального учреждения, о начале в отношении его проверки - в течение 2 рабочих дней со дня принятия решения о начале проверки;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 xml:space="preserve">б) информирование лица, замещающего должность руководителя муниципального учреждения, в случае его обращения о том, какие представляемые им сведения, указанные в </w:t>
      </w:r>
      <w:hyperlink w:anchor="Par37" w:history="1">
        <w:r w:rsidRPr="00186FFD">
          <w:rPr>
            <w:sz w:val="28"/>
            <w:szCs w:val="28"/>
          </w:rPr>
          <w:t>пункте 1</w:t>
        </w:r>
      </w:hyperlink>
      <w:r w:rsidRPr="00186FFD">
        <w:rPr>
          <w:sz w:val="28"/>
          <w:szCs w:val="28"/>
        </w:rPr>
        <w:t xml:space="preserve"> настоящих Правил, подлежат проверке, - в течение 7 рабочих дней со дня обращения, а при наличии уважительной причины - в срок, согласованный с указанным лицом.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9. По окончании проверки учредитель муниципального учреждения или лицо, которому такие полномочия предоставлены учредителем, обязаны ознакомить лицо, замещающее должность руководителя муниципального учреждения, с результатами проверки.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10. Лицо, замещающее должность руководителя муниципального учреждения, вправе: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а) давать пояснения в письменной форме в ходе проверки, а также по результатам проверки;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б) представлять дополнительные материалы и давать по ним пояснения в письменной форме.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11. По результатам проверки учредитель муниципального учреждения или лицо, которому такие полномочия предоставлены учредителем, принимают одно из следующих решений: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а) назначение гражданина, претендующего на замещение должности руководителя муниципального учреждения, на должность руководителя муниципального учреждения;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б) отказ гражданину, претендующему на замещение должности руководителя муниципального учреждения, в назначении на должность руководителя муниципального учреждения;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в) применение к лицу, замещающему должность руководителя муниципального учреждения, мер дисциплинарной ответственности.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12.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соответствующие государственные органы.</w:t>
      </w:r>
    </w:p>
    <w:p w:rsidR="004F5E38" w:rsidRPr="00186FFD" w:rsidRDefault="004F5E38" w:rsidP="004F5E38">
      <w:pPr>
        <w:widowControl w:val="0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186FFD">
        <w:rPr>
          <w:sz w:val="28"/>
          <w:szCs w:val="28"/>
        </w:rPr>
        <w:t>13. Подлинники справок о доходах, об имуществе и обязательствах имущественного характера, а также материалы проверки, поступившие к учредителю муниципального учреждения или лицу, которому такие полномочия предоставлены учредителем, хранятся ими в соответствии с законодательством Российской Федерации об архивном деле.</w:t>
      </w:r>
    </w:p>
    <w:p w:rsidR="004F5E38" w:rsidRPr="00186FFD" w:rsidRDefault="004F5E38" w:rsidP="004F5E38">
      <w:pPr>
        <w:jc w:val="center"/>
        <w:rPr>
          <w:sz w:val="28"/>
          <w:szCs w:val="28"/>
        </w:rPr>
      </w:pPr>
    </w:p>
    <w:p w:rsidR="00745D19" w:rsidRDefault="00745D19"/>
    <w:sectPr w:rsidR="00745D19" w:rsidSect="004F5E38">
      <w:pgSz w:w="11909" w:h="16834"/>
      <w:pgMar w:top="1134" w:right="567" w:bottom="1134" w:left="1418" w:header="720" w:footer="720" w:gutter="0"/>
      <w:cols w:space="708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4F5E38"/>
    <w:rsid w:val="004F5E38"/>
    <w:rsid w:val="00745D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E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F5E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1A83CD996646689179F2DDD219DAE879D82A170838E8CCC62B26ED8B1019585F62D25041B5966B19g8B0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1032</Words>
  <Characters>5889</Characters>
  <Application>Microsoft Office Word</Application>
  <DocSecurity>0</DocSecurity>
  <Lines>49</Lines>
  <Paragraphs>13</Paragraphs>
  <ScaleCrop>false</ScaleCrop>
  <Company/>
  <LinksUpToDate>false</LinksUpToDate>
  <CharactersWithSpaces>6908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cp:lastPrinted>2014-05-27T03:23:00Z</cp:lastPrinted>
  <dcterms:created xsi:type="dcterms:W3CDTF">2014-05-27T03:17:00Z</dcterms:created>
  <dcterms:modified xsi:type="dcterms:W3CDTF">2014-05-27T03:25:00Z</dcterms:modified>
</cp:coreProperties>
</file>