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1F" w:rsidRDefault="004F0F1F" w:rsidP="004F0F1F">
      <w:pPr>
        <w:pStyle w:val="2"/>
        <w:spacing w:before="150" w:beforeAutospacing="0" w:after="0" w:afterAutospacing="0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F0F1F" w:rsidRDefault="004F0F1F" w:rsidP="004F0F1F">
      <w:pPr>
        <w:pStyle w:val="2"/>
        <w:spacing w:before="150" w:beforeAutospacing="0" w:after="0" w:afterAutospacing="0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МАЮРОВСКОГО СЕЛЬСОВЕТА</w:t>
      </w:r>
    </w:p>
    <w:p w:rsidR="004F0F1F" w:rsidRPr="00E43B2F" w:rsidRDefault="004F0F1F" w:rsidP="004F0F1F">
      <w:pPr>
        <w:pStyle w:val="2"/>
        <w:spacing w:before="150" w:beforeAutospacing="0" w:after="0" w:afterAutospacing="0"/>
        <w:jc w:val="center"/>
        <w:textAlignment w:val="top"/>
        <w:rPr>
          <w:b w:val="0"/>
          <w:sz w:val="28"/>
          <w:szCs w:val="28"/>
        </w:rPr>
      </w:pPr>
      <w:r w:rsidRPr="00E43B2F">
        <w:rPr>
          <w:b w:val="0"/>
          <w:sz w:val="28"/>
          <w:szCs w:val="28"/>
        </w:rPr>
        <w:t>Сузунского района Новосибирской</w:t>
      </w:r>
      <w:r w:rsidRPr="00E43B2F">
        <w:rPr>
          <w:b w:val="0"/>
          <w:sz w:val="28"/>
          <w:szCs w:val="28"/>
        </w:rPr>
        <w:tab/>
        <w:t xml:space="preserve"> области</w:t>
      </w:r>
    </w:p>
    <w:p w:rsidR="004F0F1F" w:rsidRDefault="004F0F1F" w:rsidP="004F0F1F">
      <w:pPr>
        <w:pStyle w:val="2"/>
        <w:spacing w:before="150" w:beforeAutospacing="0" w:after="0" w:afterAutospacing="0"/>
        <w:jc w:val="center"/>
        <w:textAlignment w:val="top"/>
        <w:rPr>
          <w:sz w:val="28"/>
          <w:szCs w:val="28"/>
        </w:rPr>
      </w:pPr>
    </w:p>
    <w:p w:rsidR="004F0F1F" w:rsidRDefault="004F0F1F" w:rsidP="004F0F1F">
      <w:pPr>
        <w:pStyle w:val="a3"/>
        <w:spacing w:before="180" w:beforeAutospacing="0" w:after="0" w:afterAutospacing="0"/>
        <w:jc w:val="center"/>
        <w:textAlignment w:val="top"/>
        <w:rPr>
          <w:b/>
          <w:color w:val="191C17"/>
          <w:sz w:val="28"/>
          <w:szCs w:val="28"/>
        </w:rPr>
      </w:pPr>
      <w:r>
        <w:rPr>
          <w:b/>
          <w:bCs/>
          <w:color w:val="191C17"/>
          <w:sz w:val="28"/>
          <w:szCs w:val="28"/>
        </w:rPr>
        <w:t>ПОСТАНОВЛЕНИЕ</w:t>
      </w:r>
    </w:p>
    <w:p w:rsidR="004F0F1F" w:rsidRDefault="004F0F1F" w:rsidP="004F0F1F">
      <w:pPr>
        <w:pStyle w:val="a3"/>
        <w:spacing w:before="180" w:beforeAutospacing="0" w:after="0" w:afterAutospacing="0"/>
        <w:jc w:val="both"/>
        <w:textAlignment w:val="top"/>
        <w:rPr>
          <w:bCs/>
          <w:color w:val="191C17"/>
          <w:sz w:val="28"/>
          <w:szCs w:val="28"/>
        </w:rPr>
      </w:pPr>
      <w:r>
        <w:rPr>
          <w:bCs/>
          <w:color w:val="191C17"/>
          <w:sz w:val="28"/>
          <w:szCs w:val="28"/>
        </w:rPr>
        <w:t>От «__» ______2016 г.                   с. Маюрово                                       №___</w:t>
      </w:r>
    </w:p>
    <w:p w:rsidR="004F0F1F" w:rsidRDefault="004F0F1F" w:rsidP="004F0F1F">
      <w:pPr>
        <w:pStyle w:val="a3"/>
        <w:spacing w:before="180" w:beforeAutospacing="0" w:after="0" w:afterAutospacing="0"/>
        <w:jc w:val="both"/>
        <w:textAlignment w:val="top"/>
        <w:rPr>
          <w:color w:val="191C17"/>
          <w:sz w:val="28"/>
          <w:szCs w:val="28"/>
        </w:rPr>
      </w:pPr>
    </w:p>
    <w:p w:rsidR="004F0F1F" w:rsidRDefault="004F0F1F" w:rsidP="004F0F1F">
      <w:pPr>
        <w:shd w:val="clear" w:color="auto" w:fill="FFFFFF"/>
        <w:spacing w:line="252" w:lineRule="atLeast"/>
        <w:ind w:firstLine="709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0F1F" w:rsidRPr="004F0F1F" w:rsidRDefault="004F0F1F" w:rsidP="004F0F1F">
      <w:pPr>
        <w:shd w:val="clear" w:color="auto" w:fill="FFFFFF"/>
        <w:spacing w:line="246" w:lineRule="atLeast"/>
        <w:jc w:val="center"/>
        <w:textAlignment w:val="baseline"/>
        <w:rPr>
          <w:sz w:val="28"/>
          <w:szCs w:val="28"/>
        </w:rPr>
      </w:pPr>
      <w:r w:rsidRPr="004F0F1F">
        <w:rPr>
          <w:color w:val="000000"/>
          <w:sz w:val="28"/>
          <w:szCs w:val="28"/>
        </w:rPr>
        <w:t xml:space="preserve">Об </w:t>
      </w:r>
      <w:proofErr w:type="gramStart"/>
      <w:r w:rsidRPr="004F0F1F">
        <w:rPr>
          <w:color w:val="000000"/>
          <w:sz w:val="28"/>
          <w:szCs w:val="28"/>
        </w:rPr>
        <w:t>утверждении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</w:t>
      </w:r>
      <w:r w:rsidRPr="004F0F1F">
        <w:rPr>
          <w:bCs/>
          <w:sz w:val="28"/>
          <w:szCs w:val="28"/>
        </w:rPr>
        <w:t>ПОЛОЖЕНИЯ</w:t>
      </w:r>
      <w:r>
        <w:rPr>
          <w:bCs/>
          <w:sz w:val="28"/>
          <w:szCs w:val="28"/>
        </w:rPr>
        <w:t xml:space="preserve"> о порядке проведения аттестации</w:t>
      </w:r>
    </w:p>
    <w:p w:rsidR="004F0F1F" w:rsidRPr="004F0F1F" w:rsidRDefault="004F0F1F" w:rsidP="004F0F1F">
      <w:pPr>
        <w:shd w:val="clear" w:color="auto" w:fill="FFFFFF"/>
        <w:spacing w:line="246" w:lineRule="atLeast"/>
        <w:jc w:val="center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руководителей муниципальных унитарных предприятий</w:t>
      </w:r>
    </w:p>
    <w:p w:rsidR="004F0F1F" w:rsidRDefault="004F0F1F" w:rsidP="004F0F1F">
      <w:pPr>
        <w:shd w:val="clear" w:color="auto" w:fill="FFFFFF"/>
        <w:spacing w:after="225" w:line="252" w:lineRule="atLeast"/>
        <w:ind w:firstLine="709"/>
        <w:rPr>
          <w:rFonts w:ascii="Tahoma" w:hAnsi="Tahoma" w:cs="Tahoma"/>
          <w:color w:val="000000"/>
          <w:sz w:val="18"/>
          <w:szCs w:val="18"/>
        </w:rPr>
      </w:pPr>
    </w:p>
    <w:p w:rsidR="004F0F1F" w:rsidRDefault="004F0F1F" w:rsidP="004F0F1F">
      <w:pPr>
        <w:shd w:val="clear" w:color="auto" w:fill="FFFFFF"/>
        <w:spacing w:after="225" w:line="252" w:lineRule="atLeast"/>
        <w:ind w:firstLine="709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0F1F" w:rsidRDefault="004F0F1F" w:rsidP="004F0F1F">
      <w:pPr>
        <w:shd w:val="clear" w:color="auto" w:fill="FFFFFF"/>
        <w:spacing w:after="225" w:line="252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 </w:t>
      </w:r>
      <w:hyperlink r:id="rId4" w:history="1">
        <w:r>
          <w:rPr>
            <w:rStyle w:val="a4"/>
            <w:color w:val="auto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> от 06.10.2003 № 131-ФЗ "Об общих принципах организации местного самоуправления в Российской Федерации", Уставом</w:t>
      </w:r>
      <w:r w:rsidRPr="004F0F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Маюровского сельсовета  Сузунского района Новосибирской области администрация  Маюровского сельсовета  Сузунского района Новосибирской области </w:t>
      </w:r>
    </w:p>
    <w:p w:rsidR="004F0F1F" w:rsidRDefault="004F0F1F" w:rsidP="004F0F1F">
      <w:pPr>
        <w:shd w:val="clear" w:color="auto" w:fill="FFFFFF"/>
        <w:spacing w:after="225" w:line="252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F0F1F" w:rsidRPr="004F0F1F" w:rsidRDefault="004F0F1F" w:rsidP="004F0F1F">
      <w:pPr>
        <w:shd w:val="clear" w:color="auto" w:fill="FFFFFF"/>
        <w:spacing w:line="246" w:lineRule="atLeast"/>
        <w:jc w:val="center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1.Утвердить прилагаемое </w:t>
      </w:r>
      <w:r>
        <w:rPr>
          <w:bCs/>
          <w:sz w:val="28"/>
          <w:szCs w:val="28"/>
        </w:rPr>
        <w:t>ПОЛОЖЕНИЕ о порядке проведения аттестации</w:t>
      </w:r>
    </w:p>
    <w:p w:rsidR="004F0F1F" w:rsidRPr="004F0F1F" w:rsidRDefault="004F0F1F" w:rsidP="004F0F1F">
      <w:pPr>
        <w:shd w:val="clear" w:color="auto" w:fill="FFFFFF"/>
        <w:spacing w:line="246" w:lineRule="atLeast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руководителей муниципальных унитарных предприятий</w:t>
      </w:r>
    </w:p>
    <w:p w:rsidR="004F0F1F" w:rsidRDefault="004F0F1F" w:rsidP="004F0F1F">
      <w:pPr>
        <w:shd w:val="clear" w:color="auto" w:fill="FFFFFF"/>
        <w:spacing w:line="252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2. Опубликовать настоящее постановление в информационном бюллетене «Маюровский вестник» и  разместить на официальном сайте администрации Маюровского сельсовета в сети Интернет.</w:t>
      </w:r>
    </w:p>
    <w:p w:rsidR="004F0F1F" w:rsidRDefault="004F0F1F" w:rsidP="004F0F1F">
      <w:pPr>
        <w:shd w:val="clear" w:color="auto" w:fill="FFFFFF"/>
        <w:spacing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4F0F1F" w:rsidRDefault="004F0F1F" w:rsidP="004F0F1F">
      <w:pPr>
        <w:shd w:val="clear" w:color="auto" w:fill="FFFFFF"/>
        <w:spacing w:line="252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F0F1F" w:rsidRDefault="004F0F1F" w:rsidP="004F0F1F">
      <w:pPr>
        <w:pStyle w:val="a3"/>
        <w:spacing w:before="180" w:beforeAutospacing="0" w:after="0" w:afterAutospacing="0"/>
        <w:jc w:val="both"/>
        <w:textAlignment w:val="top"/>
        <w:rPr>
          <w:bCs/>
          <w:sz w:val="28"/>
          <w:szCs w:val="28"/>
        </w:rPr>
      </w:pPr>
    </w:p>
    <w:p w:rsidR="004F0F1F" w:rsidRDefault="004F0F1F" w:rsidP="004F0F1F">
      <w:pPr>
        <w:pStyle w:val="a3"/>
        <w:spacing w:before="180" w:beforeAutospacing="0" w:after="0" w:afterAutospacing="0"/>
        <w:jc w:val="both"/>
        <w:textAlignment w:val="top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Маюровского сельсовета </w:t>
      </w:r>
    </w:p>
    <w:p w:rsidR="004F0F1F" w:rsidRDefault="004F0F1F" w:rsidP="004F0F1F">
      <w:pPr>
        <w:pStyle w:val="a3"/>
        <w:spacing w:before="18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bCs/>
          <w:sz w:val="28"/>
          <w:szCs w:val="28"/>
        </w:rPr>
        <w:t xml:space="preserve">Сузунского района Новосибирской области                               В.В.Чурикова                           </w:t>
      </w:r>
    </w:p>
    <w:p w:rsidR="004F0F1F" w:rsidRDefault="004F0F1F" w:rsidP="00672AD2">
      <w:pPr>
        <w:shd w:val="clear" w:color="auto" w:fill="FFFFFF"/>
        <w:spacing w:line="246" w:lineRule="atLeast"/>
        <w:jc w:val="right"/>
        <w:textAlignment w:val="baseline"/>
        <w:rPr>
          <w:sz w:val="28"/>
          <w:szCs w:val="28"/>
          <w:highlight w:val="yellow"/>
          <w:bdr w:val="none" w:sz="0" w:space="0" w:color="auto" w:frame="1"/>
        </w:rPr>
      </w:pPr>
    </w:p>
    <w:p w:rsidR="004F0F1F" w:rsidRDefault="004F0F1F" w:rsidP="00672AD2">
      <w:pPr>
        <w:shd w:val="clear" w:color="auto" w:fill="FFFFFF"/>
        <w:spacing w:line="246" w:lineRule="atLeast"/>
        <w:jc w:val="right"/>
        <w:textAlignment w:val="baseline"/>
        <w:rPr>
          <w:sz w:val="28"/>
          <w:szCs w:val="28"/>
          <w:highlight w:val="yellow"/>
          <w:bdr w:val="none" w:sz="0" w:space="0" w:color="auto" w:frame="1"/>
        </w:rPr>
      </w:pPr>
    </w:p>
    <w:p w:rsidR="004F0F1F" w:rsidRDefault="004F0F1F" w:rsidP="00672AD2">
      <w:pPr>
        <w:shd w:val="clear" w:color="auto" w:fill="FFFFFF"/>
        <w:spacing w:line="246" w:lineRule="atLeast"/>
        <w:jc w:val="right"/>
        <w:textAlignment w:val="baseline"/>
        <w:rPr>
          <w:sz w:val="28"/>
          <w:szCs w:val="28"/>
          <w:highlight w:val="yellow"/>
          <w:bdr w:val="none" w:sz="0" w:space="0" w:color="auto" w:frame="1"/>
        </w:rPr>
      </w:pPr>
    </w:p>
    <w:p w:rsidR="004F0F1F" w:rsidRDefault="004F0F1F" w:rsidP="00672AD2">
      <w:pPr>
        <w:shd w:val="clear" w:color="auto" w:fill="FFFFFF"/>
        <w:spacing w:line="246" w:lineRule="atLeast"/>
        <w:jc w:val="right"/>
        <w:textAlignment w:val="baseline"/>
        <w:rPr>
          <w:sz w:val="28"/>
          <w:szCs w:val="28"/>
          <w:highlight w:val="yellow"/>
          <w:bdr w:val="none" w:sz="0" w:space="0" w:color="auto" w:frame="1"/>
        </w:rPr>
      </w:pPr>
    </w:p>
    <w:p w:rsidR="004F0F1F" w:rsidRDefault="004F0F1F" w:rsidP="00672AD2">
      <w:pPr>
        <w:shd w:val="clear" w:color="auto" w:fill="FFFFFF"/>
        <w:spacing w:line="246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4F0F1F" w:rsidRDefault="004F0F1F" w:rsidP="00672AD2">
      <w:pPr>
        <w:shd w:val="clear" w:color="auto" w:fill="FFFFFF"/>
        <w:spacing w:line="246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4F0F1F" w:rsidRDefault="004F0F1F" w:rsidP="00672AD2">
      <w:pPr>
        <w:shd w:val="clear" w:color="auto" w:fill="FFFFFF"/>
        <w:spacing w:line="246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4F0F1F" w:rsidRDefault="004F0F1F" w:rsidP="00672AD2">
      <w:pPr>
        <w:shd w:val="clear" w:color="auto" w:fill="FFFFFF"/>
        <w:spacing w:line="246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4F0F1F" w:rsidRDefault="004F0F1F" w:rsidP="00672AD2">
      <w:pPr>
        <w:shd w:val="clear" w:color="auto" w:fill="FFFFFF"/>
        <w:spacing w:line="246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672AD2" w:rsidRPr="004F0F1F" w:rsidRDefault="00672AD2" w:rsidP="00672AD2">
      <w:pPr>
        <w:shd w:val="clear" w:color="auto" w:fill="FFFFFF"/>
        <w:spacing w:line="246" w:lineRule="atLeast"/>
        <w:jc w:val="right"/>
        <w:textAlignment w:val="baseline"/>
        <w:rPr>
          <w:sz w:val="28"/>
          <w:szCs w:val="28"/>
        </w:rPr>
      </w:pPr>
      <w:r w:rsidRPr="004F0F1F">
        <w:rPr>
          <w:sz w:val="28"/>
          <w:szCs w:val="28"/>
          <w:bdr w:val="none" w:sz="0" w:space="0" w:color="auto" w:frame="1"/>
        </w:rPr>
        <w:lastRenderedPageBreak/>
        <w:t>Приложение №1</w:t>
      </w:r>
    </w:p>
    <w:p w:rsidR="00672AD2" w:rsidRPr="004F0F1F" w:rsidRDefault="00672AD2" w:rsidP="00672AD2">
      <w:pPr>
        <w:shd w:val="clear" w:color="auto" w:fill="FFFFFF"/>
        <w:spacing w:line="246" w:lineRule="atLeast"/>
        <w:jc w:val="right"/>
        <w:textAlignment w:val="baseline"/>
        <w:rPr>
          <w:sz w:val="28"/>
          <w:szCs w:val="28"/>
        </w:rPr>
      </w:pPr>
      <w:r w:rsidRPr="004F0F1F">
        <w:rPr>
          <w:sz w:val="28"/>
          <w:szCs w:val="28"/>
          <w:bdr w:val="none" w:sz="0" w:space="0" w:color="auto" w:frame="1"/>
        </w:rPr>
        <w:t>к постановлению  администрации</w:t>
      </w:r>
    </w:p>
    <w:p w:rsidR="00672AD2" w:rsidRPr="004F0F1F" w:rsidRDefault="00672AD2" w:rsidP="00672AD2">
      <w:pPr>
        <w:shd w:val="clear" w:color="auto" w:fill="FFFFFF"/>
        <w:spacing w:line="246" w:lineRule="atLeast"/>
        <w:jc w:val="right"/>
        <w:textAlignment w:val="baseline"/>
        <w:rPr>
          <w:sz w:val="28"/>
          <w:szCs w:val="28"/>
        </w:rPr>
      </w:pPr>
      <w:r w:rsidRPr="004F0F1F">
        <w:rPr>
          <w:sz w:val="28"/>
          <w:szCs w:val="28"/>
          <w:bdr w:val="none" w:sz="0" w:space="0" w:color="auto" w:frame="1"/>
        </w:rPr>
        <w:t>Маюровского сельсовета</w:t>
      </w:r>
    </w:p>
    <w:p w:rsidR="00672AD2" w:rsidRPr="001C2149" w:rsidRDefault="004F0F1F" w:rsidP="00672AD2">
      <w:pPr>
        <w:shd w:val="clear" w:color="auto" w:fill="FFFFFF"/>
        <w:spacing w:line="246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от _____ 2016</w:t>
      </w:r>
      <w:r w:rsidR="00672AD2" w:rsidRPr="004F0F1F">
        <w:rPr>
          <w:sz w:val="28"/>
          <w:szCs w:val="28"/>
          <w:bdr w:val="none" w:sz="0" w:space="0" w:color="auto" w:frame="1"/>
        </w:rPr>
        <w:t xml:space="preserve"> г. № ___</w:t>
      </w:r>
    </w:p>
    <w:p w:rsidR="00672AD2" w:rsidRPr="001C2149" w:rsidRDefault="00672AD2" w:rsidP="00672AD2">
      <w:pPr>
        <w:shd w:val="clear" w:color="auto" w:fill="FFFFFF"/>
        <w:spacing w:after="192" w:line="246" w:lineRule="atLeast"/>
        <w:jc w:val="center"/>
        <w:textAlignment w:val="baseline"/>
        <w:rPr>
          <w:sz w:val="28"/>
          <w:szCs w:val="28"/>
        </w:rPr>
      </w:pPr>
      <w:r w:rsidRPr="001C2149">
        <w:rPr>
          <w:sz w:val="28"/>
          <w:szCs w:val="28"/>
        </w:rPr>
        <w:t> </w:t>
      </w:r>
    </w:p>
    <w:p w:rsidR="00672AD2" w:rsidRPr="001C2149" w:rsidRDefault="00672AD2" w:rsidP="00672AD2">
      <w:pPr>
        <w:shd w:val="clear" w:color="auto" w:fill="FFFFFF"/>
        <w:spacing w:line="246" w:lineRule="atLeast"/>
        <w:jc w:val="center"/>
        <w:textAlignment w:val="baseline"/>
        <w:rPr>
          <w:sz w:val="28"/>
          <w:szCs w:val="28"/>
        </w:rPr>
      </w:pPr>
      <w:r w:rsidRPr="001C2149">
        <w:rPr>
          <w:b/>
          <w:bCs/>
          <w:sz w:val="28"/>
          <w:szCs w:val="28"/>
        </w:rPr>
        <w:t>ПОЛОЖЕНИЕ О ПОРЯДКЕ ПРОВЕДЕНИЯ АТТЕСТАЦИИ</w:t>
      </w:r>
    </w:p>
    <w:p w:rsidR="00672AD2" w:rsidRPr="001C2149" w:rsidRDefault="00672AD2" w:rsidP="00672AD2">
      <w:pPr>
        <w:shd w:val="clear" w:color="auto" w:fill="FFFFFF"/>
        <w:spacing w:line="246" w:lineRule="atLeast"/>
        <w:jc w:val="center"/>
        <w:textAlignment w:val="baseline"/>
        <w:rPr>
          <w:sz w:val="28"/>
          <w:szCs w:val="28"/>
        </w:rPr>
      </w:pPr>
      <w:r w:rsidRPr="001C2149">
        <w:rPr>
          <w:b/>
          <w:bCs/>
          <w:sz w:val="28"/>
          <w:szCs w:val="28"/>
        </w:rPr>
        <w:t>РУКОВОДИТЕЛЕЙ МУНИЦИПАЛЬНЫХ УНИТАРНЫХ ПРЕДПРИЯТИЙ</w:t>
      </w:r>
    </w:p>
    <w:p w:rsidR="00672AD2" w:rsidRPr="001C2149" w:rsidRDefault="00672AD2" w:rsidP="00672AD2">
      <w:pPr>
        <w:shd w:val="clear" w:color="auto" w:fill="FFFFFF"/>
        <w:spacing w:after="192" w:line="246" w:lineRule="atLeast"/>
        <w:textAlignment w:val="baseline"/>
        <w:rPr>
          <w:sz w:val="28"/>
          <w:szCs w:val="28"/>
        </w:rPr>
      </w:pPr>
      <w:r w:rsidRPr="001C2149">
        <w:rPr>
          <w:sz w:val="28"/>
          <w:szCs w:val="28"/>
        </w:rPr>
        <w:t> </w:t>
      </w:r>
    </w:p>
    <w:p w:rsidR="00672AD2" w:rsidRPr="001C2149" w:rsidRDefault="00672AD2" w:rsidP="00672AD2">
      <w:pPr>
        <w:shd w:val="clear" w:color="auto" w:fill="FFFFFF"/>
        <w:spacing w:line="246" w:lineRule="atLeast"/>
        <w:jc w:val="center"/>
        <w:textAlignment w:val="baseline"/>
        <w:rPr>
          <w:sz w:val="28"/>
          <w:szCs w:val="28"/>
        </w:rPr>
      </w:pPr>
      <w:r w:rsidRPr="001C2149">
        <w:rPr>
          <w:b/>
          <w:bCs/>
          <w:sz w:val="28"/>
          <w:szCs w:val="28"/>
        </w:rPr>
        <w:t>1. Общие положения</w:t>
      </w:r>
    </w:p>
    <w:p w:rsidR="00672AD2" w:rsidRPr="001C2149" w:rsidRDefault="00672AD2" w:rsidP="00672AD2">
      <w:pPr>
        <w:shd w:val="clear" w:color="auto" w:fill="FFFFFF"/>
        <w:spacing w:after="192" w:line="246" w:lineRule="atLeast"/>
        <w:jc w:val="center"/>
        <w:textAlignment w:val="baseline"/>
        <w:rPr>
          <w:sz w:val="28"/>
          <w:szCs w:val="28"/>
        </w:rPr>
      </w:pPr>
      <w:r w:rsidRPr="001C2149">
        <w:rPr>
          <w:sz w:val="28"/>
          <w:szCs w:val="28"/>
        </w:rPr>
        <w:t> 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    1.1. Настоящее Положение устанавливает порядок проведения аттестации руководителей муниципальных унитарных предприятий (далее - Предприятия).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   1.2. Аттестация руководителей Предприятий проводится в целях: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- объективной оценки деятельности руководителей Предприятий и определения их соответствия занимаемой должности;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-  оказания содействия в повышении эффективности работы Предприятий;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- стимулирования профессионального роста руководителей Предприятий,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- выявление перспективы использования потенциальных способностей руководителей Предприятий, стимулирование роста их профессиональной компетенции;</w:t>
      </w:r>
      <w:r w:rsidRPr="001C2149">
        <w:rPr>
          <w:sz w:val="28"/>
          <w:szCs w:val="28"/>
          <w:bdr w:val="none" w:sz="0" w:space="0" w:color="auto" w:frame="1"/>
        </w:rPr>
        <w:br/>
        <w:t>- определение необходимости повышения квалификации, профессиональной подготовки или переподготовки руководителей Предприятий;</w:t>
      </w:r>
      <w:r w:rsidRPr="001C2149">
        <w:rPr>
          <w:sz w:val="28"/>
          <w:szCs w:val="28"/>
          <w:bdr w:val="none" w:sz="0" w:space="0" w:color="auto" w:frame="1"/>
        </w:rPr>
        <w:br/>
        <w:t>- своевременное освобождение руководителей  Предприятий от должности или перевод на менее квалифицированную работу.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   1.3. Аттестации подлежат все руководители Предприятий, за исключением: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- руководителей Предприятий, находившихся в отпуске по уходу за ребенком, в течение одного года после выхода на работу;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- беременных женщин и женщин, имеющих детей в возрасте до трех лет.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   1.4. Первичная аттестация руководителей Предприятий проводится не ранее, чем через один год после заключения трудового договора (контракта), а последующая аттестация не ранее одного раза в три года, согласно установленному графику поведения аттестации.</w:t>
      </w:r>
    </w:p>
    <w:p w:rsidR="00672AD2" w:rsidRPr="001C2149" w:rsidRDefault="00672AD2" w:rsidP="00672AD2">
      <w:pPr>
        <w:shd w:val="clear" w:color="auto" w:fill="FFFFFF"/>
        <w:spacing w:after="192"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</w:rPr>
        <w:t> 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b/>
          <w:bCs/>
          <w:sz w:val="28"/>
          <w:szCs w:val="28"/>
        </w:rPr>
        <w:t>2. Порядок проведения аттестации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b/>
          <w:bCs/>
          <w:sz w:val="28"/>
          <w:szCs w:val="28"/>
        </w:rPr>
        <w:t>руководителей муниципальных унитарных предприятий</w:t>
      </w:r>
    </w:p>
    <w:p w:rsidR="00672AD2" w:rsidRPr="001C2149" w:rsidRDefault="00672AD2" w:rsidP="00672AD2">
      <w:pPr>
        <w:shd w:val="clear" w:color="auto" w:fill="FFFFFF"/>
        <w:spacing w:after="192"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</w:rPr>
        <w:t> 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    2.1. Основанием для проведения аттестации руководителей Предприятий является распоряжение главы Маюровского сельсовета, принятое в срок не позднее 5</w:t>
      </w:r>
      <w:r w:rsidR="00971B8E">
        <w:rPr>
          <w:sz w:val="28"/>
          <w:szCs w:val="28"/>
          <w:bdr w:val="none" w:sz="0" w:space="0" w:color="auto" w:frame="1"/>
        </w:rPr>
        <w:t xml:space="preserve"> (п</w:t>
      </w:r>
      <w:r w:rsidRPr="001C2149">
        <w:rPr>
          <w:sz w:val="28"/>
          <w:szCs w:val="28"/>
          <w:bdr w:val="none" w:sz="0" w:space="0" w:color="auto" w:frame="1"/>
        </w:rPr>
        <w:t>яти) календарных дней до даты проведения аттестации руководителей Предприятий: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а) утверждает дату проведения аттестации руководителей подведомственных ему Предприятий;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б) утверждает состав аттестационной комиссии;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в) составляет списки руководителей подведомственных ему Предприятий, подлежащих аттестации;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г) доводит до сведения руководителей Предприятий, подлежащих аттестации, сведения каждого аттестуемого;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proofErr w:type="spellStart"/>
      <w:r w:rsidRPr="001C2149">
        <w:rPr>
          <w:sz w:val="28"/>
          <w:szCs w:val="28"/>
          <w:bdr w:val="none" w:sz="0" w:space="0" w:color="auto" w:frame="1"/>
        </w:rPr>
        <w:t>д</w:t>
      </w:r>
      <w:proofErr w:type="spellEnd"/>
      <w:r w:rsidRPr="001C2149">
        <w:rPr>
          <w:sz w:val="28"/>
          <w:szCs w:val="28"/>
          <w:bdr w:val="none" w:sz="0" w:space="0" w:color="auto" w:frame="1"/>
        </w:rPr>
        <w:t>) готовит необходимые документы для работы аттестационной комиссии;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е) утверждает подготовленный аттестационной комиссией перечень вопросов для аттестационных тестов.</w:t>
      </w:r>
    </w:p>
    <w:p w:rsidR="00672AD2" w:rsidRPr="001C2149" w:rsidRDefault="00672AD2" w:rsidP="00971B8E">
      <w:pPr>
        <w:shd w:val="clear" w:color="auto" w:fill="FFFFFF"/>
        <w:spacing w:after="192"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</w:rPr>
        <w:t> </w:t>
      </w:r>
      <w:r w:rsidR="00971B8E">
        <w:rPr>
          <w:sz w:val="28"/>
          <w:szCs w:val="28"/>
        </w:rPr>
        <w:t xml:space="preserve">     </w:t>
      </w:r>
      <w:r w:rsidRPr="001C2149">
        <w:rPr>
          <w:sz w:val="28"/>
          <w:szCs w:val="28"/>
          <w:bdr w:val="none" w:sz="0" w:space="0" w:color="auto" w:frame="1"/>
        </w:rPr>
        <w:t>2.2. Аттестация руководителей Предприятий проводится в форме тестов и собеседования.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    2.3. Аттестационная комиссия состоит из председателя, заместителя председателя, секретаря и членов комиссии в количестве 2 (Двух) человек с правом решающего голоса, которые в обязательном порядке должны быть указаны в распоряжении руководителя администрации</w:t>
      </w:r>
      <w:r w:rsidR="00971B8E">
        <w:rPr>
          <w:sz w:val="28"/>
          <w:szCs w:val="28"/>
          <w:bdr w:val="none" w:sz="0" w:space="0" w:color="auto" w:frame="1"/>
        </w:rPr>
        <w:t xml:space="preserve"> Маюровского сельсовета</w:t>
      </w:r>
      <w:r w:rsidRPr="001C2149">
        <w:rPr>
          <w:sz w:val="28"/>
          <w:szCs w:val="28"/>
          <w:bdr w:val="none" w:sz="0" w:space="0" w:color="auto" w:frame="1"/>
        </w:rPr>
        <w:t>. К работе аттестационной комиссии могут привлекаться иные специалисты с правом решающего голоса.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    2.4. Сведения о проведении аттестации руководителей Предприятий доводятся до сведения каждого аттестуемо</w:t>
      </w:r>
      <w:r w:rsidR="00971B8E">
        <w:rPr>
          <w:sz w:val="28"/>
          <w:szCs w:val="28"/>
          <w:bdr w:val="none" w:sz="0" w:space="0" w:color="auto" w:frame="1"/>
        </w:rPr>
        <w:t xml:space="preserve">го в срок не </w:t>
      </w:r>
      <w:proofErr w:type="gramStart"/>
      <w:r w:rsidR="00971B8E">
        <w:rPr>
          <w:sz w:val="28"/>
          <w:szCs w:val="28"/>
          <w:bdr w:val="none" w:sz="0" w:space="0" w:color="auto" w:frame="1"/>
        </w:rPr>
        <w:t>позднее</w:t>
      </w:r>
      <w:proofErr w:type="gramEnd"/>
      <w:r w:rsidR="00971B8E">
        <w:rPr>
          <w:sz w:val="28"/>
          <w:szCs w:val="28"/>
          <w:bdr w:val="none" w:sz="0" w:space="0" w:color="auto" w:frame="1"/>
        </w:rPr>
        <w:t xml:space="preserve"> чем за 1 (о</w:t>
      </w:r>
      <w:r w:rsidRPr="001C2149">
        <w:rPr>
          <w:sz w:val="28"/>
          <w:szCs w:val="28"/>
          <w:bdr w:val="none" w:sz="0" w:space="0" w:color="auto" w:frame="1"/>
        </w:rPr>
        <w:t>дин) месяц до дня аттестации Предприятий. В случае неявки аттестуемого на заседание аттестационной комиссии без уважительных причин руководитель Предприятия считается не прошедшим аттестацию и подлежит повторной аттестации в порядке и сроки, установленные настоящим Положением. Руководитель Предприятия, не явившийся на заседание аттестационной комиссии по уважительным причинам, обязан представить руководителю администрации</w:t>
      </w:r>
      <w:r>
        <w:rPr>
          <w:sz w:val="28"/>
          <w:szCs w:val="28"/>
          <w:bdr w:val="none" w:sz="0" w:space="0" w:color="auto" w:frame="1"/>
        </w:rPr>
        <w:t xml:space="preserve"> Маюровского сельсовета</w:t>
      </w:r>
      <w:r w:rsidRPr="001C2149">
        <w:rPr>
          <w:sz w:val="28"/>
          <w:szCs w:val="28"/>
          <w:bdr w:val="none" w:sz="0" w:space="0" w:color="auto" w:frame="1"/>
        </w:rPr>
        <w:t xml:space="preserve"> документ, подтверждающий уважительную причину отсутствия руководителя Предприятия, который в обязательном порядке должен быть приобщен к его аттестационному листу.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   2.5. Решения аттестационной комиссии принимаются большинством голосов присутствующих на заседании членов комиссии с правом решающего голоса. Комиссия правомочна решать вопросы, отнесенные к ее компетенции, если на заседании присутствует не менее половины ее членов с правом решающего голоса. При равенстве голосов, голос председательствующего на заседании является решающим. В случае</w:t>
      </w:r>
      <w:proofErr w:type="gramStart"/>
      <w:r w:rsidRPr="001C2149">
        <w:rPr>
          <w:sz w:val="28"/>
          <w:szCs w:val="28"/>
          <w:bdr w:val="none" w:sz="0" w:space="0" w:color="auto" w:frame="1"/>
        </w:rPr>
        <w:t>,</w:t>
      </w:r>
      <w:proofErr w:type="gramEnd"/>
      <w:r w:rsidRPr="001C2149">
        <w:rPr>
          <w:sz w:val="28"/>
          <w:szCs w:val="28"/>
          <w:bdr w:val="none" w:sz="0" w:space="0" w:color="auto" w:frame="1"/>
        </w:rPr>
        <w:t xml:space="preserve"> если присутствие члена комиссии с правом решающего голоса на заседании невозможно по уважительным причинам (болезнь, командировка и т.д.), должна производиться его замена с внесением соответствующих изменений в состав комиссии.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    2.6. Решение об оценке деятельности руководителя Предприятия и рекомендации аттестационной комиссии принимаются открытым голосованием в присутствии аттестуемого руководителя Предприятия.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    2.7. Решения аттестационной комиссии оформляются протоколами, которые подписываются присутствующими на заседании членами аттестационной комиссии с правом решающего голоса, далее председателем, заместителем председателя, секретарем. При подписании протоколов мнение комиссии должно выражаться словами "за" или "против".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    2.8. В случае</w:t>
      </w:r>
      <w:proofErr w:type="gramStart"/>
      <w:r w:rsidRPr="001C2149">
        <w:rPr>
          <w:sz w:val="28"/>
          <w:szCs w:val="28"/>
          <w:bdr w:val="none" w:sz="0" w:space="0" w:color="auto" w:frame="1"/>
        </w:rPr>
        <w:t>,</w:t>
      </w:r>
      <w:proofErr w:type="gramEnd"/>
      <w:r w:rsidRPr="001C2149">
        <w:rPr>
          <w:sz w:val="28"/>
          <w:szCs w:val="28"/>
          <w:bdr w:val="none" w:sz="0" w:space="0" w:color="auto" w:frame="1"/>
        </w:rPr>
        <w:t xml:space="preserve"> если кто-либо из членов аттестационной комиссии не согласен с решением, принятым большинством голосов, последний вправе изложить в письменном виде свое особое решение в письменном виде, которое приобщается к протоколу.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    2.9. Количество правильных ответов, определяющих успешное прохождение аттестации руководителем Предприятия, не может быть менее одной второй от общего их числа правильных ответов. Аттестационный тест должен содержать не менее 50 вопросов.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   2.10. Аттестационные тесты должны обеспечивать проверку знания руководителем Предприятия: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- отраслевой специфики муниципального унитарного предприятия и специфики управления муниципальным унитарным предприятием;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- правил и норм по охране труда;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- основ гражданского, трудового, налогового, финансового, жилищного законодательства РФ;</w:t>
      </w:r>
    </w:p>
    <w:p w:rsidR="00672AD2" w:rsidRPr="001C2149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  <w:bdr w:val="none" w:sz="0" w:space="0" w:color="auto" w:frame="1"/>
        </w:rPr>
        <w:t>- основ управления муниципальным унитарным предприятием, финансового аудита и планирования.</w:t>
      </w:r>
    </w:p>
    <w:p w:rsidR="00672AD2" w:rsidRPr="001C2149" w:rsidRDefault="00672AD2" w:rsidP="00971B8E">
      <w:pPr>
        <w:shd w:val="clear" w:color="auto" w:fill="FFFFFF"/>
        <w:spacing w:after="192" w:line="246" w:lineRule="atLeast"/>
        <w:jc w:val="both"/>
        <w:textAlignment w:val="baseline"/>
        <w:rPr>
          <w:sz w:val="28"/>
          <w:szCs w:val="28"/>
        </w:rPr>
      </w:pPr>
      <w:r w:rsidRPr="001C2149">
        <w:rPr>
          <w:sz w:val="28"/>
          <w:szCs w:val="28"/>
        </w:rPr>
        <w:t> </w:t>
      </w:r>
      <w:r w:rsidR="00971B8E">
        <w:rPr>
          <w:sz w:val="28"/>
          <w:szCs w:val="28"/>
        </w:rPr>
        <w:t xml:space="preserve">  </w:t>
      </w:r>
      <w:r w:rsidRPr="001C2149">
        <w:rPr>
          <w:sz w:val="28"/>
          <w:szCs w:val="28"/>
          <w:bdr w:val="none" w:sz="0" w:space="0" w:color="auto" w:frame="1"/>
        </w:rPr>
        <w:t>2.11. В результате аттестации руководителя Предприятия, последнему  дается одна из следующих оценок: руководитель муниципального унитарного предприятия соответствует занимаемой должности либо не соответствует занимаемой должности.</w:t>
      </w:r>
    </w:p>
    <w:p w:rsidR="00672AD2" w:rsidRPr="00AF6D8B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color w:val="000000"/>
          <w:sz w:val="28"/>
          <w:szCs w:val="28"/>
        </w:rPr>
      </w:pPr>
      <w:r w:rsidRPr="00AF6D8B">
        <w:rPr>
          <w:color w:val="000000"/>
          <w:sz w:val="28"/>
          <w:szCs w:val="28"/>
          <w:bdr w:val="none" w:sz="0" w:space="0" w:color="auto" w:frame="1"/>
        </w:rPr>
        <w:t>   2.12. Оценка профессиональной деятельности аттестуемого руководителя Предприятия основывается на его соответствии квалификационным требованиям к занимаемой должности, определении его участия в решении поставленных перед муниципальным унитарным предприятием задач, качестве и результативности выполняемой им работы, своевременности выполнения должностных обязанностей. При этом должны учитываться уровень профессионального образования, профессиональные знания, стаж и опыт работы, дополнительное профессиональное образование, поощрения и взыскания, а также организаторские способности и личностные качества.</w:t>
      </w:r>
    </w:p>
    <w:p w:rsidR="00672AD2" w:rsidRPr="00AF6D8B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color w:val="000000"/>
          <w:sz w:val="28"/>
          <w:szCs w:val="28"/>
        </w:rPr>
      </w:pPr>
      <w:r w:rsidRPr="00AF6D8B">
        <w:rPr>
          <w:color w:val="000000"/>
          <w:sz w:val="28"/>
          <w:szCs w:val="28"/>
          <w:bdr w:val="none" w:sz="0" w:space="0" w:color="auto" w:frame="1"/>
        </w:rPr>
        <w:t>    2.13. Результаты аттестации руководителей Предприятий заносятся в протокол и аттестационный лист, который составляется в двух экземплярах. После проведения аттестации руководителей Предприятий, аттестационный лист передается аттестационной комиссией работодателю для помещения на хранение в личном деле каждого руководителя Предприятия.</w:t>
      </w:r>
    </w:p>
    <w:p w:rsidR="00672AD2" w:rsidRPr="00AF6D8B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color w:val="000000"/>
          <w:sz w:val="28"/>
          <w:szCs w:val="28"/>
        </w:rPr>
      </w:pPr>
      <w:r w:rsidRPr="00AF6D8B">
        <w:rPr>
          <w:color w:val="000000"/>
          <w:sz w:val="28"/>
          <w:szCs w:val="28"/>
          <w:bdr w:val="none" w:sz="0" w:space="0" w:color="auto" w:frame="1"/>
        </w:rPr>
        <w:t>     2.14. Уведомление о результатах проведения аттестации руководителя Предприятия направляется последнему по почте (заказным письмом с уведомлением) или выдаетс</w:t>
      </w:r>
      <w:r w:rsidR="00971B8E">
        <w:rPr>
          <w:color w:val="000000"/>
          <w:sz w:val="28"/>
          <w:szCs w:val="28"/>
          <w:bdr w:val="none" w:sz="0" w:space="0" w:color="auto" w:frame="1"/>
        </w:rPr>
        <w:t>я на руки в срок не позднее 3 (т</w:t>
      </w:r>
      <w:r w:rsidRPr="00AF6D8B">
        <w:rPr>
          <w:color w:val="000000"/>
          <w:sz w:val="28"/>
          <w:szCs w:val="28"/>
          <w:bdr w:val="none" w:sz="0" w:space="0" w:color="auto" w:frame="1"/>
        </w:rPr>
        <w:t xml:space="preserve">рех) календарных дней </w:t>
      </w:r>
      <w:proofErr w:type="gramStart"/>
      <w:r w:rsidRPr="00AF6D8B">
        <w:rPr>
          <w:color w:val="000000"/>
          <w:sz w:val="28"/>
          <w:szCs w:val="28"/>
          <w:bdr w:val="none" w:sz="0" w:space="0" w:color="auto" w:frame="1"/>
        </w:rPr>
        <w:t>с даты прохождения</w:t>
      </w:r>
      <w:proofErr w:type="gramEnd"/>
      <w:r w:rsidRPr="00AF6D8B">
        <w:rPr>
          <w:color w:val="000000"/>
          <w:sz w:val="28"/>
          <w:szCs w:val="28"/>
          <w:bdr w:val="none" w:sz="0" w:space="0" w:color="auto" w:frame="1"/>
        </w:rPr>
        <w:t xml:space="preserve"> аттестации руководителем Предприятия.</w:t>
      </w:r>
    </w:p>
    <w:p w:rsidR="00672AD2" w:rsidRPr="00AF6D8B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color w:val="000000"/>
          <w:sz w:val="28"/>
          <w:szCs w:val="28"/>
        </w:rPr>
      </w:pPr>
      <w:r w:rsidRPr="00AF6D8B">
        <w:rPr>
          <w:color w:val="000000"/>
          <w:sz w:val="28"/>
          <w:szCs w:val="28"/>
          <w:bdr w:val="none" w:sz="0" w:space="0" w:color="auto" w:frame="1"/>
        </w:rPr>
        <w:t>     2.15. В случае если аттестационной комиссией руководителю Предприятия дана оценка "не соответствует занимаемой должности", работодатель может поставить вопрос о его переводе на другую работу или о расторжении трудового договора в соответствии с п. 3 ст. 81 Трудового кодекса Российской Федерации.</w:t>
      </w:r>
    </w:p>
    <w:p w:rsidR="00672AD2" w:rsidRPr="00AF6D8B" w:rsidRDefault="00672AD2" w:rsidP="00672AD2">
      <w:pPr>
        <w:shd w:val="clear" w:color="auto" w:fill="FFFFFF"/>
        <w:spacing w:line="246" w:lineRule="atLeast"/>
        <w:jc w:val="both"/>
        <w:textAlignment w:val="baseline"/>
        <w:rPr>
          <w:color w:val="000000"/>
          <w:sz w:val="28"/>
          <w:szCs w:val="28"/>
        </w:rPr>
      </w:pPr>
      <w:r w:rsidRPr="00AF6D8B">
        <w:rPr>
          <w:color w:val="000000"/>
          <w:sz w:val="28"/>
          <w:szCs w:val="28"/>
          <w:bdr w:val="none" w:sz="0" w:space="0" w:color="auto" w:frame="1"/>
        </w:rPr>
        <w:t>    2.16. Результаты аттестации руководитель Предприятия  вправе обжаловать в порядке и сроки, предусмотренные законодательством Российской Федерации</w:t>
      </w:r>
    </w:p>
    <w:p w:rsidR="00672AD2" w:rsidRPr="00AF6D8B" w:rsidRDefault="00672AD2" w:rsidP="00672AD2">
      <w:pPr>
        <w:shd w:val="clear" w:color="auto" w:fill="F9F9F9"/>
        <w:spacing w:line="312" w:lineRule="atLeast"/>
        <w:jc w:val="both"/>
        <w:textAlignment w:val="baseline"/>
        <w:rPr>
          <w:color w:val="444444"/>
          <w:sz w:val="28"/>
          <w:szCs w:val="28"/>
        </w:rPr>
      </w:pPr>
    </w:p>
    <w:p w:rsidR="00672AD2" w:rsidRDefault="00672AD2" w:rsidP="00672AD2">
      <w:pPr>
        <w:jc w:val="both"/>
      </w:pPr>
    </w:p>
    <w:p w:rsidR="00672AD2" w:rsidRDefault="00672AD2" w:rsidP="00672AD2">
      <w:pPr>
        <w:jc w:val="both"/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672AD2" w:rsidRDefault="00672AD2" w:rsidP="00672AD2">
      <w:pPr>
        <w:jc w:val="center"/>
        <w:rPr>
          <w:b/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2AD2"/>
    <w:rsid w:val="004F0F1F"/>
    <w:rsid w:val="0061211A"/>
    <w:rsid w:val="00672AD2"/>
    <w:rsid w:val="00876E4C"/>
    <w:rsid w:val="00971B8E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4F0F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0F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0F1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F0F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467F309439C34FC73E6B54AF17D4521E98216D681BEED19A5A2BC7FAD0F275BCDAEC36916EFD984c3B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АДМИНИСТРАЦИЯ</vt:lpstr>
      <vt:lpstr>    МАЮРОВСКОГО СЕЛЬСОВЕТА</vt:lpstr>
      <vt:lpstr>    Сузунского района Новосибирской	 области</vt:lpstr>
      <vt:lpstr>    </vt:lpstr>
    </vt:vector>
  </TitlesOfParts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2016-05-12T07:14:00Z</cp:lastPrinted>
  <dcterms:created xsi:type="dcterms:W3CDTF">2016-05-12T06:10:00Z</dcterms:created>
  <dcterms:modified xsi:type="dcterms:W3CDTF">2016-05-12T07:16:00Z</dcterms:modified>
</cp:coreProperties>
</file>