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90" w:rsidRDefault="00EC1490" w:rsidP="00EC149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EC1490" w:rsidRDefault="00EC1490" w:rsidP="00EC149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МАЮРОВСКОГО СЕЛЬСОВЕТА </w:t>
      </w:r>
    </w:p>
    <w:p w:rsidR="00EC1490" w:rsidRDefault="00EC1490" w:rsidP="00EC149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EC1490" w:rsidRDefault="00EC1490" w:rsidP="00EC149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1490" w:rsidRDefault="00EC1490" w:rsidP="00EC149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C1490" w:rsidRDefault="00EC1490" w:rsidP="00EC149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1490" w:rsidRDefault="00501909" w:rsidP="00EC14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19.10.2017г     </w:t>
      </w:r>
      <w:r w:rsidR="00EC14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с. Маюрово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№ 77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EC1490" w:rsidRPr="00EC1490" w:rsidRDefault="00EC1490" w:rsidP="00EC1490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4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EC14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утверждении</w:t>
      </w:r>
      <w:proofErr w:type="gramEnd"/>
      <w:r w:rsidRPr="00EC14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Положения об организации ритуальных услуг и содержании мест захоронения на территории Маюровского сельсовета Сузунского района Новосибирской области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исполнение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Федерального закона от 06.10.2003 N 131-ФЗ "Об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Федерации", Федерального закона от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12.01.1996 N 8-ФЗ "О погребении и похоронном деле"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администрация Маюровского сельсовета Сузунского района Новосибирской области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EC1490" w:rsidRPr="00EC1490" w:rsidRDefault="00EC1490" w:rsidP="00EC1490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1.Утвердить Положение об организации ритуальных услуг и содержании мест захоронения на территории 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приложению.</w:t>
      </w:r>
    </w:p>
    <w:p w:rsidR="00EC1490" w:rsidRPr="00EC1490" w:rsidRDefault="00EC1490" w:rsidP="00EC1490">
      <w:pPr>
        <w:shd w:val="clear" w:color="auto" w:fill="FFFFFF"/>
        <w:spacing w:after="0" w:line="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2.Постановление администрации Маюровского сельсовета Сузунского района Новосибирской области от26.05.2014г № 54</w:t>
      </w:r>
      <w:r w:rsidRPr="00EC149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EC1490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об организации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C1490">
        <w:rPr>
          <w:rFonts w:ascii="Times New Roman" w:hAnsi="Times New Roman"/>
          <w:bCs/>
          <w:color w:val="000000"/>
          <w:sz w:val="28"/>
          <w:szCs w:val="28"/>
        </w:rPr>
        <w:t xml:space="preserve">ритуальных услуг и содержании мест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захоронения на </w:t>
      </w:r>
      <w:r w:rsidRPr="00EC1490">
        <w:rPr>
          <w:rFonts w:ascii="Times New Roman" w:hAnsi="Times New Roman"/>
          <w:bCs/>
          <w:color w:val="000000"/>
          <w:sz w:val="28"/>
          <w:szCs w:val="28"/>
        </w:rPr>
        <w:t>территории Маюровского сельсовета Сузунского района Новосибирской области</w:t>
      </w:r>
      <w:r>
        <w:rPr>
          <w:bCs/>
          <w:color w:val="000000"/>
          <w:sz w:val="28"/>
          <w:szCs w:val="28"/>
        </w:rPr>
        <w:t xml:space="preserve">» - </w:t>
      </w:r>
      <w:r w:rsidRPr="00EC1490">
        <w:rPr>
          <w:rFonts w:ascii="Times New Roman" w:hAnsi="Times New Roman"/>
          <w:bCs/>
          <w:color w:val="000000"/>
          <w:sz w:val="28"/>
          <w:szCs w:val="28"/>
        </w:rPr>
        <w:t>признать утратившим силу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C1490" w:rsidRDefault="006465E3" w:rsidP="006465E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C1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proofErr w:type="gramStart"/>
      <w:r w:rsidR="00EC14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Опубликовать настоящее постановление в периодическом информационном бюллетене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«Маюровский вестник</w:t>
      </w:r>
      <w:r w:rsidR="00EC14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сайте администрации</w:t>
      </w:r>
      <w:r w:rsidRPr="006465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="00EC14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EC1490" w:rsidRDefault="00EC1490" w:rsidP="00EC1490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4.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</w:t>
      </w:r>
      <w:r w:rsidR="006465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остановления оставляю за собой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1490" w:rsidRDefault="00EC1490" w:rsidP="00EC1490">
      <w:pPr>
        <w:shd w:val="clear" w:color="auto" w:fill="FFFFFF"/>
        <w:spacing w:after="0" w:line="0" w:lineRule="atLeast"/>
        <w:ind w:left="36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1490" w:rsidRDefault="006465E3" w:rsidP="006465E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Маюровского</w:t>
      </w:r>
      <w:r w:rsidR="00EC1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EC1490" w:rsidRDefault="00EC1490" w:rsidP="00EC149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  <w:r w:rsidR="00646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В.В.Чурикова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left="59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left="59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1490" w:rsidRDefault="00EC1490" w:rsidP="006465E3">
      <w:pPr>
        <w:shd w:val="clear" w:color="auto" w:fill="FFFFFF"/>
        <w:spacing w:after="0" w:line="0" w:lineRule="atLeast"/>
        <w:ind w:left="59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67A2" w:rsidRDefault="008767A2" w:rsidP="00EC1490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EC1490" w:rsidRDefault="00EC1490" w:rsidP="00EC1490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Приложение     к   постановлению </w:t>
      </w:r>
    </w:p>
    <w:p w:rsidR="00EC1490" w:rsidRDefault="006465E3" w:rsidP="00EC1490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</w:t>
      </w:r>
      <w:r w:rsidR="00EC149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Маюровского</w:t>
      </w:r>
      <w:r w:rsidR="00EC1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EC1490" w:rsidRDefault="00501909" w:rsidP="00EC1490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19.10.2017г  № 77</w:t>
      </w:r>
    </w:p>
    <w:p w:rsidR="00EC1490" w:rsidRDefault="00EC1490" w:rsidP="00EC1490">
      <w:pPr>
        <w:shd w:val="clear" w:color="auto" w:fill="FFFFFF"/>
        <w:spacing w:after="0"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Положение об организации ритуальных услуг и содержании мест захоронения на территории </w:t>
      </w:r>
      <w:r w:rsidR="00646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</w:p>
    <w:p w:rsidR="00EC1490" w:rsidRDefault="00EC1490" w:rsidP="00EC1490">
      <w:pPr>
        <w:shd w:val="clear" w:color="auto" w:fill="FFFFFF"/>
        <w:spacing w:after="0" w:line="0" w:lineRule="atLeast"/>
        <w:ind w:left="7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490" w:rsidRDefault="00EC1490" w:rsidP="00EC1490">
      <w:pPr>
        <w:shd w:val="clear" w:color="auto" w:fill="FFFFFF"/>
        <w:spacing w:after="0" w:line="0" w:lineRule="atLeast"/>
        <w:ind w:left="7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1. Общие положения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1.1.    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06.10.2003 N 131-ФЗ "Об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 Федерации", Федеральным законом от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12.01.1996 N 8-ФЗ "О погребении и похоронном деле" и регулирует отношения в сфере оказания ритуальных у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слуг и содержания мест захоронения на территории </w:t>
      </w:r>
      <w:r w:rsidR="00646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 (далее – муниципального образования)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</w:p>
    <w:p w:rsidR="00EC1490" w:rsidRDefault="00EC1490" w:rsidP="00EC1490">
      <w:pPr>
        <w:shd w:val="clear" w:color="auto" w:fill="FFFFFF"/>
        <w:spacing w:before="10"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1.2.    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настоящем Положении используются следующие понятия, установленные в соответствии с действующим 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законодательством:</w:t>
      </w:r>
    </w:p>
    <w:p w:rsidR="00EC1490" w:rsidRDefault="00EC1490" w:rsidP="00EC1490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места захоронений - участки земли с погребенными останками умерших или прахом;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места погребения - отведенные в соответствии с этическими, санитарными и  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умерших), крематориями для 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предания тел (останков) умерших огню, а также иными зданиями и сооружениями, предназначенными для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осуществления погребения умерших.</w:t>
      </w:r>
      <w:proofErr w:type="gramEnd"/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Места погребения могут быть:</w:t>
      </w:r>
    </w:p>
    <w:p w:rsidR="00EC1490" w:rsidRDefault="00EC1490" w:rsidP="00EC1490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принадлежности - государственные, муниципальные;</w:t>
      </w:r>
    </w:p>
    <w:p w:rsidR="00EC1490" w:rsidRDefault="00EC1490" w:rsidP="00EC1490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 обычаям -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общественные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вероисповедальные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воинские;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 историческому и культурному значению -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историко-мемориальные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EC1490" w:rsidRDefault="00EC1490" w:rsidP="00EC1490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места почетных захоронений - участки земли, выделенные в установленном порядке для захоронения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умерших (погибших) граждан на Почетном квартале;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надмогильные сооружения (надгробия) - памятные сооружения, устанавливаемые на могилах: памятники,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стелы, обелиски, кресты и т.п.;</w:t>
      </w:r>
      <w:proofErr w:type="gramEnd"/>
    </w:p>
    <w:p w:rsidR="00EC1490" w:rsidRDefault="00EC1490" w:rsidP="00EC1490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общественное кладбище - кладбище, предназначенное для погребения умерших с учетом их волеизъявления 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либо по решению специализированной службы по вопросам похоронного дела и находящееся в ведении 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органов местного самоуправления;</w:t>
      </w:r>
    </w:p>
    <w:p w:rsidR="00EC1490" w:rsidRDefault="00EC1490" w:rsidP="00EC1490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погребение - обрядовые действия по захоронению тела (останков) человека после его смерти в соответствии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 обычаями и традициями, не противоречащими санитарным и иным требованиям;</w:t>
      </w:r>
    </w:p>
    <w:p w:rsidR="00EC1490" w:rsidRDefault="00EC1490" w:rsidP="00EC1490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похоронное дело - отрасль муниципального хозяйства, включающая в себя деятельность по оказанию ритуальных,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юридических,   производственных,   обрядовых   и   иных    сопутсвующих  услуг,   связанных   с  созданием   и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эксплуатацией объектов похоронного значения, а также организацией и проведением похорон;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) Почетный квартал - обособленная территория кладбища, на которой расположены места захоронений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умерших (погибших) граждан, имеющих заслуги перед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муниципальным образованием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Краснозерским районом Новосибирской области. Новосибирской областью и (или) Российской Федерацией (Советским Союзом);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и) ритуал - порядок проведения обряда, в том числе похоронного;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к) ритуальные услуги - услуги,  непосредственно связанные с осуществлением погребения, в том числе: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1)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по оформлению документов и заказов на организацию похорон;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по захоронению (рытье могилы, опускание гроба в могилу, засыпка могилы);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3)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прокат зала и его оформление для проведения гражданской панихиды, обряда поминания;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4)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организатора ритуала по похоронам;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5)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по уходу за могилой;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6)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изготовление гробов, в том числе цинковых;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7)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изготовление, пошив и прокат похоронных принадлежностей;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8)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предоставление и доставка гроба, похоронных принадлежностей;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9)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изготовление надмогильных сооружений, оград;</w:t>
      </w:r>
    </w:p>
    <w:p w:rsidR="00EC1490" w:rsidRDefault="00EC1490" w:rsidP="00EC1490">
      <w:pPr>
        <w:shd w:val="clear" w:color="auto" w:fill="FFFFFF"/>
        <w:spacing w:after="0" w:line="0" w:lineRule="atLeast"/>
        <w:ind w:left="2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услуги по установке, снятию, окраске и ремонту надмогильных сооружений, оград;</w:t>
      </w:r>
    </w:p>
    <w:p w:rsidR="00EC1490" w:rsidRDefault="00EC1490" w:rsidP="00EC1490">
      <w:pPr>
        <w:shd w:val="clear" w:color="auto" w:fill="FFFFFF"/>
        <w:spacing w:after="0" w:line="0" w:lineRule="atLeast"/>
        <w:ind w:left="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изготовление  надписей на   памятниках,    мемориальных   досках,  крепление  фотографий,  табличек на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надмогильных сооружениях;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12)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высечка барельефов, выполнение графических портретов на памятниках,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скульптурные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работы;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13)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санитарная и косметическая обработка тела умершего, бальзамирование;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14)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услуги по перевозке тела (останков) умершего;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15) 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услуги крематориев;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16)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проведение эксгумации, транспортировка и перезахоронение останков;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17)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прочие услуги по организации похорон;</w:t>
      </w:r>
    </w:p>
    <w:p w:rsidR="00EC1490" w:rsidRDefault="00EC1490" w:rsidP="00EC1490">
      <w:pPr>
        <w:shd w:val="clear" w:color="auto" w:fill="FFFFFF"/>
        <w:spacing w:after="0" w:line="0" w:lineRule="atLeast"/>
        <w:ind w:righ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ритуальное (похоронное) обслуживание - предоставление ритуальных услуг на безвозмездной основе или за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плату;</w:t>
      </w:r>
    </w:p>
    <w:p w:rsidR="00EC1490" w:rsidRDefault="00EC1490" w:rsidP="00EC1490">
      <w:pPr>
        <w:shd w:val="clear" w:color="auto" w:fill="FFFFFF"/>
        <w:spacing w:after="0" w:line="0" w:lineRule="atLeast"/>
        <w:ind w:righ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семейное (родовое) захоронение - место захоронения, предоставляемое на платной основе на общественных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кладбищах для погребения двух и более умерших родственников;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о) специализированная служба по вопросам похоронного дела - </w:t>
      </w:r>
      <w:r>
        <w:rPr>
          <w:rFonts w:ascii="Times New Roman" w:hAnsi="Times New Roman"/>
          <w:color w:val="000000"/>
          <w:sz w:val="28"/>
          <w:szCs w:val="28"/>
        </w:rPr>
        <w:t xml:space="preserve">  организация, оказывающая услуги по погребению, предоставляемые согласно гарантированному перечню услуг по погребению.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2. Порядок организации похоронного дела</w:t>
      </w:r>
    </w:p>
    <w:p w:rsidR="00EC1490" w:rsidRDefault="00EC1490" w:rsidP="00EC1490">
      <w:pPr>
        <w:shd w:val="clear" w:color="auto" w:fill="FFFFFF"/>
        <w:spacing w:before="235" w:after="0" w:line="0" w:lineRule="atLeast"/>
        <w:ind w:left="8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Организация   похоронного  дела  на  территории  муниципальогообразования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осуществляется    органами    местного    самоуправления    в    соответствии    с   действующим законодательством Российской Федерации и Новосибирской области, муниципальными правовыми актами.</w:t>
      </w:r>
    </w:p>
    <w:p w:rsidR="00EC1490" w:rsidRDefault="00EC1490" w:rsidP="00EC1490">
      <w:pPr>
        <w:shd w:val="clear" w:color="auto" w:fill="FFFFFF"/>
        <w:spacing w:after="0" w:line="0" w:lineRule="atLeast"/>
        <w:ind w:left="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Решение о создании мест погребения на территории муниципального образования принимается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 соответствии с действующим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законодательством.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 территории муниципального образования  каждому человеку после его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смерти гарантируется погребение с учетом его волеизъявления, а также предоставление бесплатно участка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земли для погребения его тела (останков).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На территории всех кладбищ,  находящихся в ведении органа местного самоуправления, бесплатно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предоставляются участки земли следующих размеров:</w:t>
      </w:r>
    </w:p>
    <w:p w:rsidR="00EC1490" w:rsidRDefault="00EC1490" w:rsidP="00EC1490">
      <w:pPr>
        <w:shd w:val="clear" w:color="auto" w:fill="FFFFFF"/>
        <w:spacing w:after="0" w:line="0" w:lineRule="atLeast"/>
        <w:ind w:left="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         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для погребения в гробу тела (останков) умершего предоставляется участок земли площадью 3,8 кв. м. 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Расстояние между могилами </w:t>
      </w:r>
      <w:proofErr w:type="gramStart"/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длинной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и короткой сторонам могил должно быть не менее 0,5 м и 0,5 м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соответственно. Длина могилы должна быть не менее 2,0 м, ширина - 1,0 м, глубина - 1,8 м. При захоронении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умерших детей размеры могил могут быть соответственно уменьшены. Места для перезахоронения останков 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олжны иметь размеры 1,0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1,0 м;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для захоронения урны с прахом - 0,8 м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1,1 м.</w:t>
      </w:r>
    </w:p>
    <w:p w:rsidR="00EC1490" w:rsidRDefault="00EC1490" w:rsidP="00EC1490">
      <w:pPr>
        <w:shd w:val="clear" w:color="auto" w:fill="FFFFFF"/>
        <w:spacing w:before="5"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Организация похоронного обслуживания должна основываться на следующих принципах: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обеспечение оперативного приема заказов на похороны;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создание материально-технической базы похорон на современном уровне;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рациональное    размещение    объектов    похоронного    обслуживания    в     градостроительной   структуре муниципального образования;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гуманность обслуживания.</w:t>
      </w:r>
    </w:p>
    <w:p w:rsidR="00EC1490" w:rsidRDefault="00EC1490" w:rsidP="00EC1490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2.6.   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В случае если погребение осуществлялось за счет средств супруга,  близких  родственников,  иных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родственников, законного представителя умершего или иного лица, взявшего на себя обязанность осуществить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погребение  умершего,   им   выплачивается   социальное пособиена   погребение   в   размере   и   в   порядке,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установленных действующим законодательством.</w:t>
      </w:r>
    </w:p>
    <w:p w:rsidR="00EC1490" w:rsidRDefault="00EC1490" w:rsidP="00EC1490">
      <w:pPr>
        <w:shd w:val="clear" w:color="auto" w:fill="FFFFFF"/>
        <w:spacing w:after="0" w:line="0" w:lineRule="atLeast"/>
        <w:ind w:left="3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2.7.   </w:t>
      </w:r>
      <w:proofErr w:type="gram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Для получения услуг по погребению, в том числе гарантированного перечня услуг, установленного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действующим законодательством, лицо, имеющее право на их получение, предоставляет в специализированную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службу по вопросам похоронного дела справку о смерти, заявление об оказании услуг по погребению,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документ, удостоверяющий личность обратившегося, а для подтверждения факта работы на день смерти и (или)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нахождения на пенсии, установления факта отсутствия указанных обстоятельств - трудовую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книжку умершего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(ее копию) и пенсионное удостоверение умершего (его копию).</w:t>
      </w:r>
    </w:p>
    <w:p w:rsidR="00EC1490" w:rsidRDefault="00EC1490" w:rsidP="00EC1490">
      <w:pPr>
        <w:shd w:val="clear" w:color="auto" w:fill="FFFFFF"/>
        <w:spacing w:after="0" w:line="0" w:lineRule="atLeast"/>
        <w:ind w:left="34" w:righ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Для получения гарантированного перечня услуг по погребению ребенка, рожденного мертвым по истечении 196 дней беременности, в специализированную службу по вопросам похоронного дела дополнительно к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документам, указанным в абзаце 1 настоящего пункта, предоставляется справка установленной формы,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выданная органами ЗАГС.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Погребение умершего осуществляется в соответствии с санитарными правилами и нормами в течение трех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суток с момента оформления заказа на погребение и предоставления документов, указанных в п. 2.7 настоящего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Положения.  Время погребения  устанавливается  при оформлении заказа по  согласованию между лицом,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взявшим на себя обязанность по осуществлению погребения, и специализированной службой по вопросам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похоронного дела.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Торговля предметами похоронного ритуала осуществляется в специально отведенных для указанных целей местах (помещениях) в соответствии с действующим законодательством.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 общественных кладбищах погребение может осуществляться с учетом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вероисповедальных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воинских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 обычаев и традиций. Для указанных целей специализированной службой по вопросам похоронного дела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по согласованию с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могут отводиться отдельные участки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территории кладбищ (кварталы).</w:t>
      </w:r>
    </w:p>
    <w:p w:rsidR="00EC1490" w:rsidRDefault="00EC1490" w:rsidP="00EC1490">
      <w:pPr>
        <w:shd w:val="clear" w:color="auto" w:fill="FFFFFF"/>
        <w:spacing w:before="226" w:after="0" w:line="0" w:lineRule="atLeast"/>
        <w:ind w:lef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 ГАРАНТИРОВАННЫЙ ПЕРЕЧЕНЬ УСЛУГ ПО ПОГРЕБЕНИЮ</w:t>
      </w:r>
    </w:p>
    <w:p w:rsidR="00EC1490" w:rsidRDefault="00EC1490" w:rsidP="00EC1490">
      <w:pPr>
        <w:shd w:val="clear" w:color="auto" w:fill="FFFFFF"/>
        <w:spacing w:before="230" w:after="0" w:line="0" w:lineRule="atLeast"/>
        <w:ind w:right="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  При    осуществлении    погребения     предоставляются    гарантии,     предусмотренные    действующим законодательством. Стоимость гарантированного перечня услуг по погребению определяется администрацией муниципального образования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согласованию с отделениями Пенсионного фонда Российской Федерации 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Фонда социального страхования Российской Федерации по Новосибирской области. Специализированной службе по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вопросам похоронного дела стоимость услуг, предоставляемых согласно гарантированному перечню,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возмещается в порядке, предусмотренном действующим законодательством.</w:t>
      </w:r>
    </w:p>
    <w:p w:rsidR="00EC1490" w:rsidRDefault="00EC1490" w:rsidP="00EC1490">
      <w:pPr>
        <w:shd w:val="clear" w:color="auto" w:fill="FFFFFF"/>
        <w:spacing w:after="0" w:line="0" w:lineRule="atLeast"/>
        <w:ind w:left="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Гарантированный перечень услуг по погребению, предоставляемый на безвозмездной основе, включает:</w:t>
      </w:r>
    </w:p>
    <w:p w:rsidR="00EC1490" w:rsidRDefault="00EC1490" w:rsidP="00EC1490">
      <w:pPr>
        <w:shd w:val="clear" w:color="auto" w:fill="FFFFFF"/>
        <w:spacing w:after="0" w:line="0" w:lineRule="atLeast"/>
        <w:ind w:left="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оформление документов, необходимых для погребения;</w:t>
      </w:r>
    </w:p>
    <w:p w:rsidR="00EC1490" w:rsidRDefault="00EC1490" w:rsidP="00EC1490">
      <w:pPr>
        <w:shd w:val="clear" w:color="auto" w:fill="FFFFFF"/>
        <w:spacing w:after="0" w:line="0" w:lineRule="atLeast"/>
        <w:ind w:left="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предоставление и доставка гроба и других предметов, необходимых для погребения;</w:t>
      </w:r>
    </w:p>
    <w:p w:rsidR="00EC1490" w:rsidRDefault="00EC1490" w:rsidP="00EC1490">
      <w:pPr>
        <w:shd w:val="clear" w:color="auto" w:fill="FFFFFF"/>
        <w:spacing w:after="0" w:line="0" w:lineRule="atLeast"/>
        <w:ind w:left="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перевозку тела (останков) умершего на кладбище (в крематорий);</w:t>
      </w:r>
    </w:p>
    <w:p w:rsidR="00EC1490" w:rsidRDefault="00EC1490" w:rsidP="00EC1490">
      <w:pPr>
        <w:shd w:val="clear" w:color="auto" w:fill="FFFFFF"/>
        <w:spacing w:after="0" w:line="0" w:lineRule="atLeast"/>
        <w:ind w:left="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погребение (кремация с последующей выдачей урны с прахом).</w:t>
      </w:r>
    </w:p>
    <w:p w:rsidR="00EC1490" w:rsidRDefault="00EC1490" w:rsidP="00EC1490">
      <w:pPr>
        <w:shd w:val="clear" w:color="auto" w:fill="FFFFFF"/>
        <w:spacing w:after="0" w:line="0" w:lineRule="atLeast"/>
        <w:ind w:left="4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3.3.  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Услуги  по  погребению,  указанные  в  п.  3.2  настоящего  Положения,  а также  работы  и  услуги  по перезахоронению, эксгумации,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опайке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цинковых гробов осуществляются специализированной службой по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вопросам похоронного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дела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как на безвозмездной, так и возмездной основах.</w:t>
      </w:r>
    </w:p>
    <w:p w:rsidR="00EC1490" w:rsidRDefault="00EC1490" w:rsidP="00EC1490">
      <w:pPr>
        <w:shd w:val="clear" w:color="auto" w:fill="FFFFFF"/>
        <w:spacing w:after="0" w:line="0" w:lineRule="atLeast"/>
        <w:ind w:left="4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3.4.  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При отсутствии супруга, близких родственников, иных родственников либо законного представителя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умершего или при невозможности осуществить ими погребение, а также при отсутствии иных лиц, взявших на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себя обязанность осуществить погребение, погребение умершего на дому, на улице или в ином месте после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установления  органами  внутренних  дел  его  личности  осуществляется  специализированной  службой  по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вопросам похоронного дела в течение трех суток с момента установления причины смерти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, если иное не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предусмотрено законодательством Российской Федерации.</w:t>
      </w:r>
    </w:p>
    <w:p w:rsidR="00EC1490" w:rsidRDefault="00EC1490" w:rsidP="00EC1490">
      <w:pPr>
        <w:shd w:val="clear" w:color="auto" w:fill="FFFFFF"/>
        <w:spacing w:after="0" w:line="0" w:lineRule="atLeast"/>
        <w:ind w:left="62" w:righ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Погребение умерших, личность которых не установлена органами внутренних дел в определенные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законодательством Российской Федерации сроки, осуществляется специализированной службой по вопросам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похоронного дела с согласия указанных органов путем предания земле на отведенных для таких случаев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участках общественных кладбищ.</w:t>
      </w:r>
      <w:proofErr w:type="gramEnd"/>
    </w:p>
    <w:p w:rsidR="00EC1490" w:rsidRDefault="00EC1490" w:rsidP="00EC1490">
      <w:pPr>
        <w:shd w:val="clear" w:color="auto" w:fill="FFFFFF"/>
        <w:spacing w:after="0" w:line="0" w:lineRule="atLeast"/>
        <w:ind w:left="4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Услуги, оказываемые специализированной службой по вопросам  похоронного дела при погребении 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умерших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указанные в  п. 3.4 настоящего Положения, включают:</w:t>
      </w:r>
    </w:p>
    <w:p w:rsidR="00EC1490" w:rsidRDefault="00EC1490" w:rsidP="00EC1490">
      <w:pPr>
        <w:shd w:val="clear" w:color="auto" w:fill="FFFFFF"/>
        <w:spacing w:after="0" w:line="0" w:lineRule="atLeast"/>
        <w:ind w:lef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оформление документов, необходимых для погребения;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облачение тела;</w:t>
      </w:r>
    </w:p>
    <w:p w:rsidR="00EC1490" w:rsidRDefault="00EC1490" w:rsidP="00EC1490">
      <w:pPr>
        <w:shd w:val="clear" w:color="auto" w:fill="FFFFFF"/>
        <w:spacing w:after="0" w:line="0" w:lineRule="atLeast"/>
        <w:ind w:lef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предоставление гроба;</w:t>
      </w:r>
    </w:p>
    <w:p w:rsidR="00EC1490" w:rsidRDefault="00EC1490" w:rsidP="00EC1490">
      <w:pPr>
        <w:shd w:val="clear" w:color="auto" w:fill="FFFFFF"/>
        <w:spacing w:after="0" w:line="0" w:lineRule="atLeast"/>
        <w:ind w:lef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перевозку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умершего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 кладбище (в крематорий);</w:t>
      </w:r>
    </w:p>
    <w:p w:rsidR="00EC1490" w:rsidRDefault="00EC1490" w:rsidP="00EC1490">
      <w:pPr>
        <w:shd w:val="clear" w:color="auto" w:fill="FFFFFF"/>
        <w:spacing w:after="0" w:line="0" w:lineRule="atLeast"/>
        <w:ind w:lef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погребение.</w:t>
      </w:r>
    </w:p>
    <w:p w:rsidR="00EC1490" w:rsidRDefault="00EC1490" w:rsidP="00EC1490">
      <w:pPr>
        <w:shd w:val="clear" w:color="auto" w:fill="FFFFFF"/>
        <w:spacing w:after="0" w:line="0" w:lineRule="atLeast"/>
        <w:ind w:left="53" w:righ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Стоимость указанных услуг определяется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возмещается в порядке, предусмотренном действующим законодательством.</w:t>
      </w:r>
    </w:p>
    <w:p w:rsidR="00EC1490" w:rsidRDefault="00EC1490" w:rsidP="00EC1490">
      <w:pPr>
        <w:shd w:val="clear" w:color="auto" w:fill="FFFFFF"/>
        <w:spacing w:after="0" w:line="0" w:lineRule="atLeast"/>
        <w:ind w:left="4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Услуги  и работы,    не  указанные   в  п.п.   3.2,  3.3    и  3.5    настоящего  Положения,  могут оказываться (выполняться) помимо специализированной службы по вопросам похоронного дела иными юридическими и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физическими лицами в соответствии с действующим законодательством.</w:t>
      </w:r>
    </w:p>
    <w:p w:rsidR="00EC1490" w:rsidRDefault="00EC1490" w:rsidP="00EC1490">
      <w:pPr>
        <w:shd w:val="clear" w:color="auto" w:fill="FFFFFF"/>
        <w:spacing w:before="226" w:after="0" w:line="0" w:lineRule="atLeast"/>
        <w:ind w:left="38" w:right="87" w:firstLine="709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4. Порядок деятельности кладбищ, находящихся в ведении органов местного самоуправления</w:t>
      </w:r>
    </w:p>
    <w:p w:rsidR="00EC1490" w:rsidRDefault="00EC1490" w:rsidP="00EC1490">
      <w:pPr>
        <w:shd w:val="clear" w:color="auto" w:fill="FFFFFF"/>
        <w:spacing w:before="230"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Кладбища открыты для посещения ежедневно с мая по сентябрь с 9 до 19 часов и с октября по апрель с 9 до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17 часов.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Погребение тел (останков) умерших, захоронение урн с прахом производятся на кладбищах ежедневно с 12 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 17 часов.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Территория каждого кладбища подразделяется на зоны (кварталы) и секторы.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территории кладбища посетители должны соблюдать общественный порядок и тишину.</w:t>
      </w:r>
    </w:p>
    <w:p w:rsidR="00EC1490" w:rsidRDefault="00EC1490" w:rsidP="00EC1490">
      <w:pPr>
        <w:shd w:val="clear" w:color="auto" w:fill="FFFFFF"/>
        <w:spacing w:before="5"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4.5.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территории кладбища запрещается: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устанавливать, переделывать и снимать памятники и другие надмогильные сооружения без согласования со специализированной службой по вопросам похоронного дела, эксплуатирующей кладбище;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причинять вред надмогильным сооружениям, оборудованию, сооружениям и зданиям, расположенным на 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кладбище, сорить;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ломать зеленые насаждения, рвать цветы, выводить собак и иных домашних животных, ловить птиц, белок и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других животных;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находиться после его закрытия;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оставлять строительные материалы и мусор после обустройства могил и надмогильных сооружений;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производить какие-либо  работы, торговать   цветами,   предметами   похоронного  ритуала, материалами, 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предназначенными для благоустройства могил, без разрешения специализированной службы по вопросам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похоронного дела, эксплуатирующей кладбище;</w:t>
      </w:r>
      <w:proofErr w:type="gramEnd"/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проезд посторонних транспортных и иных средств передвижения без разрешения специализированной 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службы по вопросам похоронного дела, эксплуатирующей кладбище. Посетители инвалиды и престарелые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пользоваться легковым транспортом для проезда по территории кладбища.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Посетители кладбища имеют право:</w:t>
      </w:r>
    </w:p>
    <w:p w:rsidR="00EC1490" w:rsidRDefault="00EC1490" w:rsidP="00EC1490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пользоваться инвентарем, выдаваемым специализированной службой по вопросам похоронного дела для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ухода за могилами;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устанавливать   надмогильные   сооружения   в   соответствии   с   требованиями   к   оформлению  участка 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захоронения;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поручать  работникам   кладбища,   иным  лицам   и  организациямуход  за  могилой   и  надмогильными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сооружениями в соответствии с заключенным договором;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сажать цветы на могильном участке;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сажать деревья в соответствии с проектом озеленения кладбища по согласованию со специализированной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службой по вопросам похоронного дела, эксплуатирующей кладбище;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беспрепятственно   проезжать  на территорию    кладбища   в  случаях   установки  (замены) надмогильных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сооружений (памятники, стелы, ограды и т.п.) по согласованию со специализированной службой по вопросам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похоронного дела, эксплуатирующей кладбище.</w:t>
      </w:r>
    </w:p>
    <w:p w:rsidR="00EC1490" w:rsidRDefault="00EC1490" w:rsidP="00EC1490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Надмогильные сооружения (надгробия) устанавливаются в пределах отведенного земельного участка по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согласованию со специализированной службой по вопросам похоронного дела, эксплуатирующей кладбище.</w:t>
      </w:r>
    </w:p>
    <w:p w:rsidR="00EC1490" w:rsidRDefault="00EC1490" w:rsidP="00EC1490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Установка надмогильных сооружений (надгробий),  оград не  на месте  захоронения  не допускается.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Устанавливаемые сооружения не должны иметь частей, выступающих за границы предоставленного участка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захоронения или нависающих над ними.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proofErr w:type="gram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  случае установки  надмогильных сооружений с  размерами,   превышающими  установленные  или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выходящими за пределы предоставленного под захоронение участка, самовольной установки ограды вокруг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места захоронения граждане и организации, которые произвели указанную установку (владельцы сооружений),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обязаны за свой счет в течение трех дней с момента получения предупреждения специализированной службы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вопросам похоронного дела о соответствующем нарушении убрать установленные сооружения.</w:t>
      </w:r>
      <w:proofErr w:type="gramEnd"/>
    </w:p>
    <w:p w:rsidR="00EC1490" w:rsidRDefault="00EC1490" w:rsidP="00EC1490">
      <w:pPr>
        <w:shd w:val="clear" w:color="auto" w:fill="FFFFFF"/>
        <w:spacing w:after="0" w:line="0" w:lineRule="atLeast"/>
        <w:ind w:left="58" w:righ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 случае отказа или не установления лица, которое произвело установку сооружения (владельца сооружения), специализированная служба по вопросам похоронного дела осуществляет снос указанного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сооружения в соответствии с действующим законодательством.</w:t>
      </w:r>
    </w:p>
    <w:p w:rsidR="00EC1490" w:rsidRDefault="00EC1490" w:rsidP="00EC1490">
      <w:pPr>
        <w:shd w:val="clear" w:color="auto" w:fill="FFFFFF"/>
        <w:spacing w:after="0" w:line="0" w:lineRule="atLeast"/>
        <w:ind w:left="48" w:righ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При не установлении лица, обязанного убрать неправомерно установленное сооружение, снос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указанного сооружения осуществляется специализированной организацией по вопросам похоронного дела за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счет собственных средств.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4.10.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Все работы на кладбище, связанные с установкой (демонтажем) надмогильных сооружений, должны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производиться  силами   работников   специализированной   службы   по   вопросам   похоронного   дела.   По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согласованию со специализированной службой по вопросам похоронного дела и при условии присутствия ее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представителя допускается производство указанных работ силами других организаций и граждан.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4.11.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Катафалк, а также сопровождающий его транспорт, образующие похоронную процессию, имеют право бесплатного  проезда  на территорию  кладбища  на  основании  пропуска,  выданного 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специализиро-ванной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службой по вопросам похоронного дела, осуществляющей эксплуатацию кладбища.</w:t>
      </w:r>
    </w:p>
    <w:p w:rsidR="00EC1490" w:rsidRDefault="00EC1490" w:rsidP="00EC1490">
      <w:pPr>
        <w:shd w:val="clear" w:color="auto" w:fill="FFFFFF"/>
        <w:spacing w:before="226" w:after="0" w:line="0" w:lineRule="atLeast"/>
        <w:ind w:left="24" w:right="37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5. Порядок деятельности специализированной службы по вопросам похоронного дела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5.1. 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Специализированная служба по вопросам похоронного дела должна иметь вывеску с информацией 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наименовании, юридическом адресе и режиме работы.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5.2. 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В помещении специализированной службы по вопросам похоронного дела, где производится прием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заказов, на доступном для обозрения посетителями месте должны находиться: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Правила оказания ритуальных услуг;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Правила работы   кладбищ,   находящихся   в  ведении   органов   местного  самоуправления,   и  порядок  их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содержания;</w:t>
      </w:r>
    </w:p>
    <w:p w:rsidR="00EC1490" w:rsidRDefault="00EC1490" w:rsidP="00EC1490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информация о стоимости услуг и предметов ритуала;</w:t>
      </w:r>
    </w:p>
    <w:p w:rsidR="00EC1490" w:rsidRDefault="00EC1490" w:rsidP="00EC1490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образцы изготовляемых и реализуемых изделий;</w:t>
      </w:r>
    </w:p>
    <w:p w:rsidR="00EC1490" w:rsidRDefault="00EC1490" w:rsidP="00EC1490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образцы типовых документов, оформляемых при приеме заказов и оплате ритуальных услуг.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Продукция, изготовляемая и реализуемая специализированной службой по вопросам похоронного дела,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должна соответствовать требованиям действующих нормативных документов.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Перевозка (транспортировка) тел (останков) умерших для погребения производится специализированным автотранспортом (катафалками), который должен соответствовать санитарным и иным нормам и требованиям,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предусмотренным действующим законодательством.</w:t>
      </w:r>
    </w:p>
    <w:p w:rsidR="00EC1490" w:rsidRDefault="00EC1490" w:rsidP="00EC1490">
      <w:pPr>
        <w:shd w:val="clear" w:color="auto" w:fill="FFFFFF"/>
        <w:spacing w:after="0" w:line="0" w:lineRule="atLeast"/>
        <w:ind w:left="77" w:righ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Перевозка (транспортировка) тел (останков) умерших в морг (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трупо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хранилище) осуществляется специализированной службой по вопросам похоронного дела транспортом, указанным в абзаце 1 настоящего пункта, на платной основе при предоставлении заказчиком врачебного свидетельства (справки) о смерти либо справки о смерти установленной формы, выданной органами ЗАГС.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5.5.Отказ специализированной службы по вопросам похоронного дела в оказании ритуальных услуг в связи с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отсутствием необходимых средств или по другим основаниям недопустим.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Специализированная служба по вопросам похоронного дела обязана вести журнал (книгу) регистрации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захоронений    установленной    формы   и   электронный   учет   произведенных   захоронений.   Гражданам 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организациям, производившим захоронение, выдается удостоверение установленного образца о захоронении с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указанием фамилии, имени и отчества захороненного, квартала, сектора, могилы и даты захоронения.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Эксгумация останков умершего или урн с прахом умершего с целью их перезахоронения производится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специализированной     службой    по   вопросам   похоронного   дела   по   обращению   лиц,   ответственных за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захоронения, с соблюдением санитарных норм и правил, а также требований иных нормативных документов.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Оплата  работ по эксгумации и перезахоронению производится лицом, ответственным за захоронение.</w:t>
      </w:r>
    </w:p>
    <w:p w:rsidR="00EC1490" w:rsidRDefault="00EC1490" w:rsidP="00EC1490">
      <w:pPr>
        <w:shd w:val="clear" w:color="auto" w:fill="FFFFFF"/>
        <w:spacing w:after="0" w:line="0" w:lineRule="atLeast"/>
        <w:ind w:left="62" w:right="1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 случаях и в порядке, установленных действующим законодательством, эксгумация останков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умершего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производится по решению государственных органов и их должностных лиц.</w:t>
      </w:r>
    </w:p>
    <w:p w:rsidR="00EC1490" w:rsidRDefault="00EC1490" w:rsidP="00EC1490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5.8.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Установка памятников (надгробий) регистрируется специализированной службой по вопросам похоронного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дела в специальном журнале (книге) с указанием участка, сектора и номера места захоронения (могилы),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фамилии, имени, отчества захороненного лица, даты установки, размеров и материала памятника, фамилии 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адреса лица, ответственного за захоронение (могилу).</w:t>
      </w:r>
      <w:proofErr w:type="gramEnd"/>
    </w:p>
    <w:p w:rsidR="00EC1490" w:rsidRDefault="00EC1490" w:rsidP="00EC1490">
      <w:pPr>
        <w:shd w:val="clear" w:color="auto" w:fill="FFFFFF"/>
        <w:spacing w:after="0" w:line="0" w:lineRule="atLeast"/>
        <w:ind w:left="62" w:right="1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Специализированная служба по вопросам похоронного дела за установленные гражданами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(организациями) надмогильные сооружения ответственности не несет, за исключением случаев, установленных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действующим законодательством и договорами, заключенными с лицами, ответственными за захоронения.</w:t>
      </w:r>
    </w:p>
    <w:p w:rsidR="00EC1490" w:rsidRDefault="00EC1490" w:rsidP="00EC1490">
      <w:pPr>
        <w:shd w:val="clear" w:color="auto" w:fill="FFFFFF"/>
        <w:spacing w:after="0" w:line="0" w:lineRule="atLeast"/>
        <w:ind w:lef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5.9.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Специализированная служба по вопросам похоронного дела может заключать договоры с юридическими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физическими лицами на оказание отдельных видов ритуальных услуг и выполнение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по погребению,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так и по устройству и содержанию мест погребения с учетом требований антимонопольного законодательства.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Услуги и работы оказываются (выполняются) специализированной службой по вопросам похоронного дела в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соответствии с расценками, утвержденными в установленном порядке.</w:t>
      </w:r>
    </w:p>
    <w:p w:rsidR="00EC1490" w:rsidRDefault="00EC1490" w:rsidP="00EC1490">
      <w:pPr>
        <w:shd w:val="clear" w:color="auto" w:fill="FFFFFF"/>
        <w:spacing w:before="230" w:after="0" w:line="0" w:lineRule="atLeast"/>
        <w:ind w:left="53" w:right="37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6.  Порядок захоронения (погребения) на почетном квартале</w:t>
      </w:r>
    </w:p>
    <w:p w:rsidR="00EC1490" w:rsidRDefault="00EC1490" w:rsidP="00EC1490">
      <w:pPr>
        <w:shd w:val="clear" w:color="auto" w:fill="FFFFFF"/>
        <w:spacing w:before="230"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Почетном  квартале  осуществляется  захоронение (погребение)  граждан,  имеющих заслуги перед 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муниципал</w:t>
      </w:r>
      <w:r w:rsidR="00262254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ьным образованием, Сузунским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районом Новосибирской области, Новосибирской областью и (или) Российской Федерацией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(Советским Союзом), в том числе:</w:t>
      </w:r>
    </w:p>
    <w:p w:rsidR="00EC1490" w:rsidRDefault="00EC1490" w:rsidP="00EC1490">
      <w:pPr>
        <w:shd w:val="clear" w:color="auto" w:fill="FFFFFF"/>
        <w:spacing w:after="0" w:line="0" w:lineRule="atLeast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6.1.1.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почетные граждане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Новосибирской  области;</w:t>
      </w:r>
    </w:p>
    <w:p w:rsidR="00EC1490" w:rsidRDefault="00EC1490" w:rsidP="00EC1490">
      <w:pPr>
        <w:shd w:val="clear" w:color="auto" w:fill="FFFFFF"/>
        <w:spacing w:after="0" w:line="0" w:lineRule="atLeast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6.1.2.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Герои Советского Союза, Социалистического Труда, Российской Федерации;</w:t>
      </w:r>
    </w:p>
    <w:p w:rsidR="00EC1490" w:rsidRDefault="00EC1490" w:rsidP="00EC1490">
      <w:pPr>
        <w:shd w:val="clear" w:color="auto" w:fill="FFFFFF"/>
        <w:spacing w:after="0" w:line="0" w:lineRule="atLeast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6.1.3.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полные кавалеры ордена Славы, ордена Трудовой славы;</w:t>
      </w:r>
    </w:p>
    <w:p w:rsidR="00EC1490" w:rsidRDefault="00EC1490" w:rsidP="00EC1490">
      <w:pPr>
        <w:shd w:val="clear" w:color="auto" w:fill="FFFFFF"/>
        <w:spacing w:after="0" w:line="0" w:lineRule="atLeast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6.1.4.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ветераны Великой Отечественной войны;</w:t>
      </w:r>
    </w:p>
    <w:p w:rsidR="00EC1490" w:rsidRDefault="00EC1490" w:rsidP="00EC1490">
      <w:pPr>
        <w:shd w:val="clear" w:color="auto" w:fill="FFFFFF"/>
        <w:spacing w:after="0" w:line="0" w:lineRule="atLeast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6.1.5.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ветераны локальных войн и военных конфликтов, награжденные государственными наградами;</w:t>
      </w:r>
    </w:p>
    <w:p w:rsidR="00EC1490" w:rsidRDefault="00EC1490" w:rsidP="00EC1490">
      <w:pPr>
        <w:shd w:val="clear" w:color="auto" w:fill="FFFFFF"/>
        <w:spacing w:after="0" w:line="0" w:lineRule="atLeast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заслуженные работники и заслуженные деятели отраслей народного хозяйства, науки, искусства и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культуры;</w:t>
      </w:r>
    </w:p>
    <w:p w:rsidR="00EC1490" w:rsidRDefault="00EC1490" w:rsidP="00EC1490">
      <w:pPr>
        <w:shd w:val="clear" w:color="auto" w:fill="FFFFFF"/>
        <w:spacing w:after="0" w:line="0" w:lineRule="atLeast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6.1.7.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лица, внесшие значительный вклад в развитие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Новосибирской  области.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6.2. 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Прием, регистрация и рассмотрение обращений о захоронении (погребении) на Почетном квартале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осуществляются в установленном порядке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6.3. 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Захоронение   (погребение)   граждан   на   Почетном   квартале   осуществляется   на  основании   решения администрации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   принятого   по   результатам   рассмотрения   обращений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государственных, общественных и иных организаций, государственных и общественных деятелей, а также 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граждан.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6.4. 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При принятии решения о захоронении на Почетном квартале оформление заказа на погребение и его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исполнение осуществляются в порядке, установленном настоящим Положением.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6.5. 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Перечень кладбищ, на которых должно быть предусмотрено создание Почетного квартала, утверждается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администрацией    муниципального образования.      Границы     Почетного       квартала     определяются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специализированной службой по вопросам похоронного дела, осуществляющей эксплуатацию кладбища, по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согласованию с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6.6.   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Конкретное  место  почетного  захоронения  определяется   специализированной  службой  по  вопросам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похоронного дела в соответствии с порядком и последовательностью захоронений и с учетом пожеланий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родственников умершего (погибшего) гражданина.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6.7.         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Площадь   участка   земли,   предоставляемого   под  одно  место захоронения   на   Почетном   квартале,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устанавливается в размере 5,0 кв. м (2 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2,5 м). Места почетных захоронений отводятся бесплатно.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6.8.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Размещение и обустройство мест почетных захоронений осуществляются в соответствии с утвержденным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проектом (планом). Места почетных захоронений должны иметь удобные подходы для посетителей.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На Почетном  квартале должны  предусматриваться проезды  для траурных кортежей,  площадка для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проведения траурных церемоний, зоны захоронений с хорошим обзором.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6.10.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Установка надмогильных сооружений (надгробий) осуществляетсяпо     согласованию     со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специализированной службой по вопросам похоронного дела, осуществляющей эксплуатацию кладбища, с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учетом возможности их надлежащего содержания.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6.11.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Почетном квартале не допускается создание семейных (родовых) захоронений.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6.12.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Работы, связанные с захоронением (погребением) на Почетном квартале умерших (погибших) граждан,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обустройством мест захоронений, осуществляются в установленном порядке специализированной службой по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вопросам похоронного дела, эксплуатирующей кладбище.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6.13.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   исчерпании   мест  почетных   захоронений   администрацией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принимается решение о закрытии данного Почетного квартала и определении нового места размещения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Почетного квартала.</w:t>
      </w:r>
    </w:p>
    <w:p w:rsidR="00EC1490" w:rsidRDefault="00EC1490" w:rsidP="00EC1490">
      <w:pPr>
        <w:shd w:val="clear" w:color="auto" w:fill="FFFFFF"/>
        <w:spacing w:before="235" w:after="0" w:line="0" w:lineRule="atLeast"/>
        <w:ind w:left="43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490" w:rsidRDefault="00EC1490" w:rsidP="00EC1490">
      <w:pPr>
        <w:shd w:val="clear" w:color="auto" w:fill="FFFFFF"/>
        <w:spacing w:before="230" w:after="0" w:line="0" w:lineRule="atLeast"/>
        <w:ind w:left="43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Правила содержания мест погребения</w:t>
      </w:r>
    </w:p>
    <w:p w:rsidR="00EC1490" w:rsidRDefault="00EC1490" w:rsidP="00EC1490">
      <w:pPr>
        <w:shd w:val="clear" w:color="auto" w:fill="FFFFFF"/>
        <w:spacing w:before="221"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7.1.    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Содержание мест погребения осуществляется специализированной службой по вопросам похоронного дела.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Содержание мест захоронений (могил) и надмогильных сооружений (надгробий) в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пределах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отведенных для этого участков  земли   осуществляется   гражданами   и  организациями,   взявшими  на себя   обязанность   по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погребению     (произведшими    захоронение)    и    определенными    ответственными    за    захоронения,    или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родственниками умерших.</w:t>
      </w:r>
    </w:p>
    <w:p w:rsidR="00EC1490" w:rsidRDefault="00EC1490" w:rsidP="00EC1490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7.2.    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Специализированная служба по вопросам похоронного дела обязана содержать кладбище в надлежащем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порядке и обеспечивать:</w:t>
      </w:r>
    </w:p>
    <w:p w:rsidR="00EC1490" w:rsidRDefault="00EC1490" w:rsidP="00EC1490">
      <w:pPr>
        <w:shd w:val="clear" w:color="auto" w:fill="FFFFFF"/>
        <w:spacing w:after="0" w:line="0" w:lineRule="atLeast"/>
        <w:ind w:lef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своевременную подготовку могил, захоронение умерших, подготовку регистрационных знаков, установку 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памятников;</w:t>
      </w:r>
    </w:p>
    <w:p w:rsidR="00EC1490" w:rsidRDefault="00EC1490" w:rsidP="00EC1490">
      <w:pPr>
        <w:shd w:val="clear" w:color="auto" w:fill="FFFFFF"/>
        <w:spacing w:after="0" w:line="0" w:lineRule="atLeast"/>
        <w:ind w:lef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соблюдение установленной нормы отвода каждого земельного участка для захоронения и правил подготовки 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могил;</w:t>
      </w:r>
    </w:p>
    <w:p w:rsidR="00EC1490" w:rsidRDefault="00EC1490" w:rsidP="00EC1490">
      <w:pPr>
        <w:shd w:val="clear" w:color="auto" w:fill="FFFFFF"/>
        <w:spacing w:after="0" w:line="0" w:lineRule="atLeast"/>
        <w:ind w:lef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содержание в исправном состоянии зданий, инженерного оборудования территории кладбища, ее ограды,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дорог, площадок и их ремонт;</w:t>
      </w:r>
    </w:p>
    <w:p w:rsidR="00EC1490" w:rsidRDefault="00EC1490" w:rsidP="00EC1490">
      <w:pPr>
        <w:shd w:val="clear" w:color="auto" w:fill="FFFFFF"/>
        <w:spacing w:after="0" w:line="0" w:lineRule="atLeast"/>
        <w:ind w:lef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уход за зелеными насаждениями на территории кладбища, их полив и обновление;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исправность и сохранность землеройной техники, транспортных средств, коммуникаций, механизмов и 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инвентаря;</w:t>
      </w:r>
    </w:p>
    <w:p w:rsidR="00EC1490" w:rsidRDefault="00EC1490" w:rsidP="00EC1490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удаление с могил и вывоз с территории кладбища засохших цветов и венков;</w:t>
      </w:r>
    </w:p>
    <w:p w:rsidR="00EC1490" w:rsidRDefault="00EC1490" w:rsidP="00EC1490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систематическую уборку всей территории кладбища и своевременный вывоз мусора;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предоставление гражданам на безвозмездной основе инвентаря для ухода за могилами (лопаты, грабли, ведра 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 т.п.);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и) содержание в надлежащем порядке братских могил,  памятников и могил, находящихся под охраной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государства;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к) высокую культуру обслуживания;</w:t>
      </w:r>
    </w:p>
    <w:p w:rsidR="00EC1490" w:rsidRDefault="00EC1490" w:rsidP="00EC1490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л) соблюдение Правил пожарной безопасности;</w:t>
      </w:r>
    </w:p>
    <w:p w:rsidR="00EC1490" w:rsidRDefault="00EC1490" w:rsidP="00EC1490">
      <w:pPr>
        <w:shd w:val="clear" w:color="auto" w:fill="FFFFFF"/>
        <w:spacing w:after="0" w:line="0" w:lineRule="atLeast"/>
        <w:ind w:lef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м) работу общественного туалета;</w:t>
      </w:r>
    </w:p>
    <w:p w:rsidR="00EC1490" w:rsidRDefault="00EC1490" w:rsidP="00EC1490">
      <w:pPr>
        <w:shd w:val="clear" w:color="auto" w:fill="FFFFFF"/>
        <w:spacing w:after="0" w:line="0" w:lineRule="atLeast"/>
        <w:ind w:lef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 соблюдение санитарных норм и правил при захоронении и содержании мест погребения.</w:t>
      </w:r>
    </w:p>
    <w:p w:rsidR="00EC1490" w:rsidRDefault="00EC1490" w:rsidP="00EC1490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Почетного квартала осуществляется в установленном порядке специализированной службой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вопросам похоронного дела, эксплуатирующей кладбище.</w:t>
      </w:r>
    </w:p>
    <w:p w:rsidR="00EC1490" w:rsidRDefault="00EC1490" w:rsidP="00EC1490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Озеленение Почетного квартала осуществляется специализированной службой по вопросам похоронного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дела, эксплуатирующей кладбище, в соответствии с утвержденным проектом озеленения территории кладбища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 использованием посадочного материала повышенных возрастных групп.</w:t>
      </w:r>
    </w:p>
    <w:p w:rsidR="00EC1490" w:rsidRDefault="00EC1490" w:rsidP="00EC1490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7.5.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случае угрозы постоянных затоплений, оползней, после землетрясений 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 других стихийных бедствий.</w:t>
      </w:r>
    </w:p>
    <w:p w:rsidR="00EC1490" w:rsidRDefault="00EC1490" w:rsidP="00EC1490">
      <w:pPr>
        <w:shd w:val="clear" w:color="auto" w:fill="FFFFFF"/>
        <w:spacing w:before="221" w:after="0" w:line="0" w:lineRule="atLeast"/>
        <w:ind w:left="1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8.  Заключительные положения</w:t>
      </w:r>
    </w:p>
    <w:p w:rsidR="00EC1490" w:rsidRDefault="00EC1490" w:rsidP="00EC1490">
      <w:pPr>
        <w:shd w:val="clear" w:color="auto" w:fill="FFFFFF"/>
        <w:spacing w:before="226"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Финансирование  организации ритуальных услуг  и содержания  мест захоронения  осуществляется в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соответствии с действующим законодательством.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8.2. 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Положения осуществляется администрацией муниципального образования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8.3.     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Несоблюдение настоящего Положения, неисполнение содержащихся в нем требований должностными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лицами,   гражданами   и   организациями   влечет  за   собой  ответственность,   установленную   действующим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законодательством.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</w:t>
      </w:r>
    </w:p>
    <w:p w:rsidR="00EC1490" w:rsidRDefault="00EC1490" w:rsidP="00EC149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</w:t>
      </w:r>
    </w:p>
    <w:p w:rsidR="00EC1490" w:rsidRDefault="00EC1490" w:rsidP="00EC1490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2BB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1490"/>
    <w:rsid w:val="00262254"/>
    <w:rsid w:val="00501909"/>
    <w:rsid w:val="006465E3"/>
    <w:rsid w:val="006624C6"/>
    <w:rsid w:val="008767A2"/>
    <w:rsid w:val="00876E4C"/>
    <w:rsid w:val="009D1DA1"/>
    <w:rsid w:val="00A944B3"/>
    <w:rsid w:val="00C86C67"/>
    <w:rsid w:val="00EC1490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2017-10-19T07:25:00Z</cp:lastPrinted>
  <dcterms:created xsi:type="dcterms:W3CDTF">2017-10-12T01:41:00Z</dcterms:created>
  <dcterms:modified xsi:type="dcterms:W3CDTF">2018-02-05T07:47:00Z</dcterms:modified>
</cp:coreProperties>
</file>