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69" w:rsidRDefault="00212169" w:rsidP="0021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12169" w:rsidRDefault="00212169" w:rsidP="0021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212169" w:rsidRPr="001B32DC" w:rsidRDefault="00212169" w:rsidP="00212169">
      <w:pPr>
        <w:jc w:val="center"/>
        <w:rPr>
          <w:sz w:val="28"/>
          <w:szCs w:val="28"/>
        </w:rPr>
      </w:pPr>
      <w:r w:rsidRPr="001B32DC">
        <w:rPr>
          <w:sz w:val="28"/>
          <w:szCs w:val="28"/>
        </w:rPr>
        <w:t>Сузунского района Новосибирской области</w:t>
      </w:r>
    </w:p>
    <w:p w:rsidR="00212169" w:rsidRDefault="00212169" w:rsidP="00212169">
      <w:pPr>
        <w:jc w:val="center"/>
        <w:rPr>
          <w:b/>
        </w:rPr>
      </w:pPr>
    </w:p>
    <w:p w:rsidR="00212169" w:rsidRDefault="00212169" w:rsidP="00212169">
      <w:pPr>
        <w:jc w:val="center"/>
        <w:rPr>
          <w:b/>
        </w:rPr>
      </w:pPr>
    </w:p>
    <w:p w:rsidR="00212169" w:rsidRDefault="00212169" w:rsidP="00212169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212169" w:rsidRDefault="00212169" w:rsidP="00212169">
      <w:pPr>
        <w:jc w:val="center"/>
        <w:rPr>
          <w:b/>
          <w:spacing w:val="30"/>
          <w:sz w:val="28"/>
          <w:szCs w:val="28"/>
        </w:rPr>
      </w:pPr>
    </w:p>
    <w:p w:rsidR="00212169" w:rsidRDefault="0032681E" w:rsidP="00212169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От 29.12.2017</w:t>
      </w:r>
      <w:r w:rsidR="00212169">
        <w:rPr>
          <w:spacing w:val="30"/>
          <w:sz w:val="28"/>
          <w:szCs w:val="28"/>
        </w:rPr>
        <w:t xml:space="preserve">г    </w:t>
      </w:r>
      <w:r>
        <w:rPr>
          <w:spacing w:val="30"/>
          <w:sz w:val="28"/>
          <w:szCs w:val="28"/>
        </w:rPr>
        <w:t xml:space="preserve">         </w:t>
      </w:r>
      <w:r w:rsidR="00212169">
        <w:rPr>
          <w:spacing w:val="30"/>
          <w:sz w:val="28"/>
          <w:szCs w:val="28"/>
        </w:rPr>
        <w:t xml:space="preserve">  с.Маюрово             </w:t>
      </w:r>
      <w:r>
        <w:rPr>
          <w:spacing w:val="30"/>
          <w:sz w:val="28"/>
          <w:szCs w:val="28"/>
        </w:rPr>
        <w:t xml:space="preserve">             №117</w:t>
      </w:r>
    </w:p>
    <w:p w:rsidR="00212169" w:rsidRDefault="00212169" w:rsidP="00212169">
      <w:pPr>
        <w:jc w:val="both"/>
        <w:rPr>
          <w:sz w:val="28"/>
          <w:szCs w:val="28"/>
        </w:rPr>
      </w:pPr>
    </w:p>
    <w:p w:rsidR="00212169" w:rsidRDefault="00212169" w:rsidP="00212169">
      <w:pPr>
        <w:rPr>
          <w:sz w:val="28"/>
          <w:szCs w:val="28"/>
        </w:rPr>
      </w:pPr>
    </w:p>
    <w:p w:rsidR="00212169" w:rsidRDefault="00212169" w:rsidP="00212169">
      <w:pPr>
        <w:rPr>
          <w:sz w:val="28"/>
          <w:szCs w:val="28"/>
        </w:rPr>
      </w:pPr>
    </w:p>
    <w:p w:rsidR="00212169" w:rsidRDefault="00212169" w:rsidP="0032681E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требований к порядку разработки</w:t>
      </w:r>
    </w:p>
    <w:p w:rsidR="00212169" w:rsidRDefault="00212169" w:rsidP="0032681E">
      <w:pPr>
        <w:rPr>
          <w:sz w:val="28"/>
          <w:szCs w:val="28"/>
        </w:rPr>
      </w:pPr>
      <w:r>
        <w:rPr>
          <w:sz w:val="28"/>
          <w:szCs w:val="28"/>
        </w:rPr>
        <w:t>и принятия правовых актов о нормировании в сфере</w:t>
      </w:r>
    </w:p>
    <w:p w:rsidR="00212169" w:rsidRDefault="00212169" w:rsidP="0032681E">
      <w:pPr>
        <w:rPr>
          <w:sz w:val="28"/>
          <w:szCs w:val="28"/>
        </w:rPr>
      </w:pPr>
      <w:r>
        <w:rPr>
          <w:sz w:val="28"/>
          <w:szCs w:val="28"/>
        </w:rPr>
        <w:t xml:space="preserve">закупок для обеспечения нужд администрации Маюровского сельсовета Сузунского района Новосибирской области </w:t>
      </w:r>
    </w:p>
    <w:p w:rsidR="00212169" w:rsidRDefault="00212169" w:rsidP="00212169">
      <w:pPr>
        <w:jc w:val="center"/>
        <w:rPr>
          <w:sz w:val="28"/>
          <w:szCs w:val="28"/>
        </w:rPr>
      </w:pPr>
    </w:p>
    <w:p w:rsidR="00212169" w:rsidRDefault="00212169" w:rsidP="00212169">
      <w:pPr>
        <w:jc w:val="center"/>
        <w:rPr>
          <w:sz w:val="28"/>
          <w:szCs w:val="28"/>
        </w:rPr>
      </w:pPr>
    </w:p>
    <w:p w:rsidR="00212169" w:rsidRDefault="00212169" w:rsidP="00212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Маюровского сельсовета Сузунского района Новосибирской области</w:t>
      </w:r>
    </w:p>
    <w:p w:rsidR="00212169" w:rsidRDefault="00212169" w:rsidP="00212169">
      <w:pPr>
        <w:jc w:val="both"/>
        <w:rPr>
          <w:sz w:val="28"/>
          <w:szCs w:val="28"/>
        </w:rPr>
      </w:pPr>
    </w:p>
    <w:p w:rsidR="00212169" w:rsidRDefault="00212169" w:rsidP="0021216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2169" w:rsidRDefault="0032681E" w:rsidP="00212169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12169">
        <w:rPr>
          <w:sz w:val="28"/>
          <w:szCs w:val="28"/>
        </w:rPr>
        <w:t xml:space="preserve"> требования к порядку разработки и принятия правовых актов о нормировании в сфере закупок для обеспечения нужд администрации Маюровского сельсовета  Сузунского района Новосибирской области</w:t>
      </w:r>
      <w:r>
        <w:rPr>
          <w:sz w:val="28"/>
          <w:szCs w:val="28"/>
        </w:rPr>
        <w:t xml:space="preserve"> согласно приложению</w:t>
      </w:r>
      <w:r w:rsidR="00212169">
        <w:rPr>
          <w:sz w:val="28"/>
          <w:szCs w:val="28"/>
        </w:rPr>
        <w:t xml:space="preserve"> (далее – Требования).</w:t>
      </w:r>
    </w:p>
    <w:p w:rsidR="00212169" w:rsidRDefault="00212169" w:rsidP="00212169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дней со дня утверждения разместить данные 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212169" w:rsidRDefault="00212169" w:rsidP="00212169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32681E">
        <w:rPr>
          <w:sz w:val="28"/>
          <w:szCs w:val="28"/>
        </w:rPr>
        <w:t xml:space="preserve"> вступает в силу с 1 января 2018</w:t>
      </w:r>
      <w:r>
        <w:rPr>
          <w:sz w:val="28"/>
          <w:szCs w:val="28"/>
        </w:rPr>
        <w:t xml:space="preserve"> года, за исключением пункта 2, вступающего в силу со дня подписания настоящего постановления.</w:t>
      </w:r>
    </w:p>
    <w:p w:rsidR="00212169" w:rsidRDefault="00212169" w:rsidP="00212169">
      <w:pPr>
        <w:jc w:val="both"/>
        <w:rPr>
          <w:sz w:val="28"/>
          <w:szCs w:val="28"/>
        </w:rPr>
      </w:pPr>
    </w:p>
    <w:p w:rsidR="00212169" w:rsidRDefault="00212169" w:rsidP="00212169">
      <w:pPr>
        <w:jc w:val="both"/>
        <w:rPr>
          <w:sz w:val="28"/>
          <w:szCs w:val="28"/>
        </w:rPr>
      </w:pPr>
    </w:p>
    <w:p w:rsidR="00212169" w:rsidRDefault="00212169" w:rsidP="00212169">
      <w:pPr>
        <w:pStyle w:val="a5"/>
        <w:spacing w:line="240" w:lineRule="auto"/>
        <w:ind w:firstLine="0"/>
      </w:pPr>
      <w:r>
        <w:t xml:space="preserve">Глава Маюровского сельсовета </w:t>
      </w:r>
    </w:p>
    <w:p w:rsidR="00212169" w:rsidRDefault="00212169" w:rsidP="00212169">
      <w:pPr>
        <w:pStyle w:val="a5"/>
        <w:spacing w:line="240" w:lineRule="auto"/>
        <w:ind w:firstLine="0"/>
      </w:pPr>
      <w:r>
        <w:t>Сузунского района  Новосибирской области                             В.В.Чурикова</w:t>
      </w:r>
    </w:p>
    <w:p w:rsidR="00212169" w:rsidRDefault="00212169" w:rsidP="00212169">
      <w:pPr>
        <w:pStyle w:val="a5"/>
        <w:spacing w:line="240" w:lineRule="auto"/>
        <w:ind w:firstLine="0"/>
      </w:pPr>
    </w:p>
    <w:p w:rsidR="00212169" w:rsidRDefault="00212169" w:rsidP="00212169">
      <w:pPr>
        <w:pStyle w:val="a5"/>
        <w:spacing w:line="240" w:lineRule="auto"/>
        <w:ind w:firstLine="0"/>
      </w:pPr>
    </w:p>
    <w:p w:rsidR="00212169" w:rsidRDefault="00212169" w:rsidP="00212169">
      <w:pPr>
        <w:pStyle w:val="a5"/>
        <w:spacing w:line="240" w:lineRule="auto"/>
        <w:ind w:firstLine="0"/>
      </w:pPr>
    </w:p>
    <w:p w:rsidR="00212169" w:rsidRDefault="00212169" w:rsidP="00212169">
      <w:pPr>
        <w:pStyle w:val="a5"/>
        <w:spacing w:line="240" w:lineRule="auto"/>
        <w:ind w:firstLine="0"/>
      </w:pPr>
    </w:p>
    <w:p w:rsidR="0032681E" w:rsidRDefault="0032681E" w:rsidP="00212169">
      <w:pPr>
        <w:pStyle w:val="a5"/>
        <w:spacing w:line="240" w:lineRule="auto"/>
        <w:ind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827"/>
      </w:tblGrid>
      <w:tr w:rsidR="00212169" w:rsidTr="008117F1">
        <w:tc>
          <w:tcPr>
            <w:tcW w:w="4927" w:type="dxa"/>
          </w:tcPr>
          <w:p w:rsidR="00212169" w:rsidRDefault="00212169" w:rsidP="008117F1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212169" w:rsidRDefault="0032681E" w:rsidP="008117F1">
            <w:pPr>
              <w:ind w:left="18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212169">
              <w:rPr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 w:rsidR="00212169">
              <w:rPr>
                <w:sz w:val="28"/>
                <w:szCs w:val="28"/>
                <w:lang w:eastAsia="en-US"/>
              </w:rPr>
              <w:t xml:space="preserve"> </w:t>
            </w:r>
          </w:p>
          <w:p w:rsidR="00212169" w:rsidRDefault="0032681E" w:rsidP="008117F1">
            <w:pPr>
              <w:ind w:left="180"/>
              <w:contextualSpacing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  <w:r w:rsidR="00212169">
              <w:rPr>
                <w:sz w:val="28"/>
                <w:szCs w:val="28"/>
                <w:lang w:eastAsia="en-US"/>
              </w:rPr>
              <w:t xml:space="preserve"> администрации                                                 Маюровского  сельсовета Сузунского района Новосибирской области</w:t>
            </w:r>
          </w:p>
          <w:p w:rsidR="00212169" w:rsidRDefault="0032681E" w:rsidP="008117F1">
            <w:pPr>
              <w:ind w:left="180"/>
              <w:contextualSpacing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29.12.2017г № 117</w:t>
            </w:r>
          </w:p>
          <w:p w:rsidR="00212169" w:rsidRDefault="00212169" w:rsidP="008117F1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12169" w:rsidRDefault="00212169" w:rsidP="00212169">
      <w:pPr>
        <w:widowControl w:val="0"/>
        <w:spacing w:line="100" w:lineRule="atLeast"/>
        <w:ind w:firstLine="5670"/>
        <w:jc w:val="both"/>
        <w:rPr>
          <w:rFonts w:eastAsia="SimSun"/>
          <w:kern w:val="2"/>
          <w:sz w:val="24"/>
          <w:szCs w:val="24"/>
          <w:lang w:eastAsia="ar-SA"/>
        </w:rPr>
      </w:pPr>
    </w:p>
    <w:p w:rsidR="00212169" w:rsidRDefault="00212169" w:rsidP="00212169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212169" w:rsidRDefault="00212169" w:rsidP="00212169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212169" w:rsidRDefault="00212169" w:rsidP="00212169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нормировании в сфере закупок для обеспечения нужд администрации Маюровского сельсовета Сузунского района Новосибирской области  </w:t>
      </w:r>
    </w:p>
    <w:p w:rsidR="00212169" w:rsidRDefault="00212169" w:rsidP="00212169">
      <w:pPr>
        <w:widowControl w:val="0"/>
        <w:spacing w:line="100" w:lineRule="atLeast"/>
        <w:jc w:val="center"/>
        <w:rPr>
          <w:b/>
          <w:bCs/>
          <w:sz w:val="24"/>
          <w:szCs w:val="24"/>
        </w:rPr>
      </w:pP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38"/>
      <w:bookmarkEnd w:id="0"/>
      <w:r>
        <w:rPr>
          <w:rFonts w:eastAsiaTheme="minorHAnsi"/>
          <w:sz w:val="28"/>
          <w:szCs w:val="28"/>
          <w:lang w:eastAsia="en-US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 xml:space="preserve"> администрации Маюровского сельсовета Сузунского района Новосибирской области, утверждающих: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правила определения нормативных затрат на обеспечение функций администрации Маюровского сельсовета  Сузунского района Новосибирской области (далее - нормативные затраты);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  <w:r>
        <w:rPr>
          <w:rFonts w:eastAsiaTheme="minorHAnsi"/>
          <w:sz w:val="28"/>
          <w:szCs w:val="28"/>
          <w:lang w:eastAsia="en-US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Маюровского сельсовета Сузунского района Новосибирской области (далее – администрация муниципального образования).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9"/>
      <w:bookmarkEnd w:id="3"/>
      <w:r>
        <w:rPr>
          <w:rFonts w:eastAsiaTheme="minorHAnsi"/>
          <w:sz w:val="28"/>
          <w:szCs w:val="28"/>
          <w:lang w:eastAsia="en-US"/>
        </w:rPr>
        <w:t xml:space="preserve">2. Правовые акты, указанные в </w:t>
      </w:r>
      <w:hyperlink r:id="rId5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разрабатываются администрацией муниципального образования.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3"/>
      <w:bookmarkEnd w:id="4"/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Для проведения обсуждения в целях общественного контроля проектов правовых актов, указанных в </w:t>
      </w:r>
      <w:hyperlink r:id="rId6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</w:t>
      </w:r>
      <w:hyperlink r:id="rId7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пунктом 6</w:t>
        </w:r>
      </w:hyperlink>
      <w:r>
        <w:rPr>
          <w:rFonts w:eastAsiaTheme="minorHAnsi"/>
          <w:sz w:val="28"/>
          <w:szCs w:val="2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6"/>
      <w:bookmarkEnd w:id="5"/>
      <w:r>
        <w:rPr>
          <w:rFonts w:eastAsiaTheme="minorHAnsi"/>
          <w:sz w:val="28"/>
          <w:szCs w:val="28"/>
          <w:lang w:eastAsia="en-US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8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9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пункте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212169" w:rsidRPr="0032681E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</w:t>
      </w:r>
      <w:hyperlink r:id="rId10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1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абзаце третьем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</w:t>
      </w:r>
      <w:hyperlink r:id="rId12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пунктом 3</w:t>
        </w:r>
      </w:hyperlink>
      <w:r w:rsidRPr="0032681E">
        <w:rPr>
          <w:rFonts w:eastAsiaTheme="minorHAnsi"/>
          <w:sz w:val="28"/>
          <w:szCs w:val="28"/>
          <w:lang w:eastAsia="en-US"/>
        </w:rPr>
        <w:t xml:space="preserve"> общих требований (далее - общественный совет).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По результатам рассмотрения проектов правовых актов, указанных в </w:t>
      </w:r>
      <w:hyperlink r:id="rId13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абзаце третьем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22"/>
      <w:bookmarkEnd w:id="6"/>
      <w:r>
        <w:rPr>
          <w:rFonts w:eastAsiaTheme="minorHAnsi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 возможности принятия правового акта.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>
        <w:rPr>
          <w:rFonts w:eastAsiaTheme="minorHAnsi"/>
          <w:sz w:val="28"/>
          <w:szCs w:val="28"/>
          <w:lang w:eastAsia="en-US"/>
        </w:rPr>
        <w:t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закупок.</w:t>
      </w:r>
      <w:proofErr w:type="gramEnd"/>
    </w:p>
    <w:p w:rsidR="00212169" w:rsidRPr="0032681E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В случае принятия решения, указанного в </w:t>
      </w:r>
      <w:hyperlink r:id="rId14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подпункте «а» пункта 8</w:t>
        </w:r>
      </w:hyperlink>
      <w:r w:rsidRPr="0032681E">
        <w:rPr>
          <w:rFonts w:eastAsiaTheme="minorHAnsi"/>
          <w:sz w:val="28"/>
          <w:szCs w:val="28"/>
          <w:lang w:eastAsia="en-US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15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 xml:space="preserve">абзаце третьем </w:t>
        </w:r>
      </w:hyperlink>
      <w:r w:rsidRPr="0032681E">
        <w:rPr>
          <w:sz w:val="28"/>
          <w:szCs w:val="28"/>
        </w:rPr>
        <w:t xml:space="preserve">пункта 1 </w:t>
      </w:r>
      <w:r w:rsidRPr="0032681E">
        <w:rPr>
          <w:rFonts w:eastAsiaTheme="minorHAnsi"/>
          <w:sz w:val="28"/>
          <w:szCs w:val="2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681E">
        <w:rPr>
          <w:rFonts w:eastAsiaTheme="minorHAnsi"/>
          <w:sz w:val="28"/>
          <w:szCs w:val="28"/>
          <w:lang w:eastAsia="en-US"/>
        </w:rPr>
        <w:t xml:space="preserve">11. Правовые акты, указанные в </w:t>
      </w:r>
      <w:hyperlink r:id="rId16" w:history="1">
        <w:r w:rsidRPr="0032681E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32681E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стоящего документа, подлежат размещению в единой информационной системе в сфере закупок.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администрации муниципального образования должны содержать следующие сведения: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 Правовые акты администрации муниципального образования, утверждающие нормативные затраты, должны определять: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12169" w:rsidRDefault="00212169" w:rsidP="002121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212169" w:rsidRDefault="00212169" w:rsidP="00212169">
      <w:pPr>
        <w:pStyle w:val="a5"/>
        <w:spacing w:line="240" w:lineRule="auto"/>
        <w:ind w:firstLine="0"/>
      </w:pPr>
    </w:p>
    <w:p w:rsidR="00212169" w:rsidRDefault="00212169" w:rsidP="00212169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212169"/>
    <w:rsid w:val="00212169"/>
    <w:rsid w:val="0032681E"/>
    <w:rsid w:val="004A154F"/>
    <w:rsid w:val="005E47BC"/>
    <w:rsid w:val="006624C6"/>
    <w:rsid w:val="00876E4C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2169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212169"/>
    <w:pPr>
      <w:ind w:left="720"/>
      <w:contextualSpacing/>
    </w:pPr>
  </w:style>
  <w:style w:type="paragraph" w:customStyle="1" w:styleId="a5">
    <w:name w:val="Стандарт"/>
    <w:basedOn w:val="a"/>
    <w:rsid w:val="00212169"/>
    <w:pPr>
      <w:spacing w:line="288" w:lineRule="auto"/>
      <w:ind w:firstLine="709"/>
      <w:jc w:val="both"/>
    </w:pPr>
    <w:rPr>
      <w:sz w:val="28"/>
      <w:szCs w:val="24"/>
    </w:rPr>
  </w:style>
  <w:style w:type="table" w:styleId="a6">
    <w:name w:val="Table Grid"/>
    <w:basedOn w:val="a1"/>
    <w:uiPriority w:val="59"/>
    <w:rsid w:val="0021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57A31D410124E7EB1D064763B02BBBEAAE9A230EA744DDBF21A5E7CC1F5ADB94A0213B4C1BD7F3nEeEC" TargetMode="Externa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2018-01-25T07:13:00Z</cp:lastPrinted>
  <dcterms:created xsi:type="dcterms:W3CDTF">2018-01-25T01:45:00Z</dcterms:created>
  <dcterms:modified xsi:type="dcterms:W3CDTF">2018-01-25T07:14:00Z</dcterms:modified>
</cp:coreProperties>
</file>