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17B" w:rsidRPr="0000417B" w:rsidRDefault="0000417B" w:rsidP="000041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0417B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00417B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00417B">
        <w:rPr>
          <w:rFonts w:ascii="Times New Roman" w:hAnsi="Times New Roman" w:cs="Times New Roman"/>
          <w:b/>
          <w:sz w:val="28"/>
          <w:szCs w:val="28"/>
        </w:rPr>
        <w:br/>
      </w:r>
      <w:r w:rsidRPr="0000417B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00417B" w:rsidRPr="0000417B" w:rsidRDefault="0000417B" w:rsidP="000041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417B" w:rsidRPr="0000417B" w:rsidRDefault="0000417B" w:rsidP="000041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17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417B">
        <w:rPr>
          <w:rFonts w:ascii="Times New Roman" w:hAnsi="Times New Roman" w:cs="Times New Roman"/>
          <w:sz w:val="28"/>
          <w:szCs w:val="28"/>
        </w:rPr>
        <w:t xml:space="preserve">От  </w:t>
      </w:r>
      <w:r w:rsidR="00F22EC7">
        <w:rPr>
          <w:rFonts w:ascii="Times New Roman" w:hAnsi="Times New Roman" w:cs="Times New Roman"/>
          <w:sz w:val="28"/>
          <w:szCs w:val="28"/>
        </w:rPr>
        <w:t>04</w:t>
      </w:r>
      <w:r w:rsidRPr="0000417B">
        <w:rPr>
          <w:rFonts w:ascii="Times New Roman" w:hAnsi="Times New Roman" w:cs="Times New Roman"/>
          <w:sz w:val="28"/>
          <w:szCs w:val="28"/>
        </w:rPr>
        <w:t>.</w:t>
      </w:r>
      <w:r w:rsidR="00F22EC7">
        <w:rPr>
          <w:rFonts w:ascii="Times New Roman" w:hAnsi="Times New Roman" w:cs="Times New Roman"/>
          <w:sz w:val="28"/>
          <w:szCs w:val="28"/>
        </w:rPr>
        <w:t>04</w:t>
      </w:r>
      <w:r w:rsidRPr="0000417B">
        <w:rPr>
          <w:rFonts w:ascii="Times New Roman" w:hAnsi="Times New Roman" w:cs="Times New Roman"/>
          <w:sz w:val="28"/>
          <w:szCs w:val="28"/>
        </w:rPr>
        <w:t>.201</w:t>
      </w:r>
      <w:r w:rsidR="00F22EC7">
        <w:rPr>
          <w:rFonts w:ascii="Times New Roman" w:hAnsi="Times New Roman" w:cs="Times New Roman"/>
          <w:sz w:val="28"/>
          <w:szCs w:val="28"/>
        </w:rPr>
        <w:t>2</w:t>
      </w:r>
      <w:r w:rsidRPr="0000417B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 w:rsidR="00F22EC7">
        <w:rPr>
          <w:rFonts w:ascii="Times New Roman" w:hAnsi="Times New Roman" w:cs="Times New Roman"/>
          <w:sz w:val="28"/>
          <w:szCs w:val="28"/>
        </w:rPr>
        <w:t>49</w:t>
      </w:r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417B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417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00417B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417B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F22EC7">
        <w:rPr>
          <w:rFonts w:ascii="Times New Roman" w:hAnsi="Times New Roman" w:cs="Times New Roman"/>
          <w:sz w:val="28"/>
          <w:szCs w:val="28"/>
        </w:rPr>
        <w:t>сведений</w:t>
      </w:r>
      <w:r w:rsidRPr="0000417B">
        <w:rPr>
          <w:rFonts w:ascii="Times New Roman" w:hAnsi="Times New Roman" w:cs="Times New Roman"/>
          <w:sz w:val="28"/>
          <w:szCs w:val="28"/>
        </w:rPr>
        <w:t xml:space="preserve"> из реестра муниципального</w:t>
      </w:r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417B">
        <w:rPr>
          <w:rFonts w:ascii="Times New Roman" w:hAnsi="Times New Roman" w:cs="Times New Roman"/>
          <w:sz w:val="28"/>
          <w:szCs w:val="28"/>
        </w:rPr>
        <w:t>имущества</w:t>
      </w:r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417B" w:rsidRPr="0000417B" w:rsidRDefault="0000417B" w:rsidP="000041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17B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Федерации, Гражданским кодексом Российской Федерации, Федеральным законом от 26.07.2006 № 135--ФЗ « О защите конкуренции».</w:t>
      </w:r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417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417B" w:rsidRPr="0000417B" w:rsidRDefault="0000417B" w:rsidP="000041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17B">
        <w:rPr>
          <w:rFonts w:ascii="Times New Roman" w:hAnsi="Times New Roman" w:cs="Times New Roman"/>
          <w:sz w:val="28"/>
          <w:szCs w:val="28"/>
        </w:rPr>
        <w:t xml:space="preserve">      1. Утвердить административный регламент предоставления муниципальной услуги по выдаче </w:t>
      </w:r>
      <w:r w:rsidR="00F22EC7">
        <w:rPr>
          <w:rFonts w:ascii="Times New Roman" w:hAnsi="Times New Roman" w:cs="Times New Roman"/>
          <w:sz w:val="28"/>
          <w:szCs w:val="28"/>
        </w:rPr>
        <w:t>сведений</w:t>
      </w:r>
      <w:r w:rsidRPr="0000417B">
        <w:rPr>
          <w:rFonts w:ascii="Times New Roman" w:hAnsi="Times New Roman" w:cs="Times New Roman"/>
          <w:sz w:val="28"/>
          <w:szCs w:val="28"/>
        </w:rPr>
        <w:t xml:space="preserve"> из реестра муниципального имущества.</w:t>
      </w:r>
    </w:p>
    <w:p w:rsidR="0000417B" w:rsidRPr="0000417B" w:rsidRDefault="0000417B" w:rsidP="000041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17B">
        <w:rPr>
          <w:rFonts w:ascii="Times New Roman" w:hAnsi="Times New Roman" w:cs="Times New Roman"/>
          <w:sz w:val="28"/>
          <w:szCs w:val="28"/>
        </w:rPr>
        <w:t xml:space="preserve">     2.  Настоящее постановление разместить в информационном бюллетене «Маюровский Вестник» </w:t>
      </w:r>
    </w:p>
    <w:p w:rsidR="0000417B" w:rsidRPr="0000417B" w:rsidRDefault="0000417B" w:rsidP="000041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17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41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17B" w:rsidRPr="0000417B" w:rsidRDefault="0000417B" w:rsidP="00004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417B" w:rsidRPr="0000417B" w:rsidRDefault="0000417B" w:rsidP="000041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17B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00417B" w:rsidRPr="006925A2" w:rsidRDefault="0000417B" w:rsidP="0000417B"/>
    <w:p w:rsidR="0000417B" w:rsidRDefault="0000417B" w:rsidP="0000417B"/>
    <w:p w:rsidR="0000417B" w:rsidRDefault="0000417B" w:rsidP="00764915">
      <w:pPr>
        <w:ind w:left="5940"/>
        <w:jc w:val="both"/>
        <w:rPr>
          <w:rFonts w:ascii="Times New Roman" w:hAnsi="Times New Roman" w:cs="Times New Roman"/>
          <w:sz w:val="28"/>
          <w:szCs w:val="28"/>
        </w:rPr>
      </w:pPr>
    </w:p>
    <w:p w:rsidR="0000417B" w:rsidRDefault="0000417B" w:rsidP="00764915">
      <w:pPr>
        <w:ind w:left="5940"/>
        <w:jc w:val="both"/>
        <w:rPr>
          <w:rFonts w:ascii="Times New Roman" w:hAnsi="Times New Roman" w:cs="Times New Roman"/>
          <w:sz w:val="28"/>
          <w:szCs w:val="28"/>
        </w:rPr>
      </w:pPr>
    </w:p>
    <w:p w:rsidR="0000417B" w:rsidRDefault="0000417B" w:rsidP="00764915">
      <w:pPr>
        <w:ind w:left="5940"/>
        <w:jc w:val="both"/>
        <w:rPr>
          <w:rFonts w:ascii="Times New Roman" w:hAnsi="Times New Roman" w:cs="Times New Roman"/>
          <w:sz w:val="28"/>
          <w:szCs w:val="28"/>
        </w:rPr>
      </w:pPr>
    </w:p>
    <w:p w:rsidR="0000417B" w:rsidRDefault="0000417B" w:rsidP="00764915">
      <w:pPr>
        <w:ind w:left="594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59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764915" w:rsidRDefault="00764915" w:rsidP="00764915">
      <w:pPr>
        <w:spacing w:after="0"/>
        <w:ind w:left="59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Маюровского сельсовета</w:t>
      </w:r>
    </w:p>
    <w:p w:rsidR="00764915" w:rsidRPr="00164583" w:rsidRDefault="00764915" w:rsidP="00764915">
      <w:pPr>
        <w:ind w:left="59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58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164583">
        <w:rPr>
          <w:rFonts w:ascii="Times New Roman" w:hAnsi="Times New Roman" w:cs="Times New Roman"/>
          <w:sz w:val="28"/>
          <w:szCs w:val="28"/>
        </w:rPr>
        <w:t xml:space="preserve"> </w:t>
      </w:r>
      <w:r w:rsidR="00F22EC7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16458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22EC7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164583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F22EC7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64583">
        <w:rPr>
          <w:rFonts w:ascii="Times New Roman" w:hAnsi="Times New Roman" w:cs="Times New Roman"/>
          <w:sz w:val="28"/>
          <w:szCs w:val="28"/>
        </w:rPr>
        <w:t>.</w:t>
      </w:r>
      <w:r w:rsidR="00F22EC7">
        <w:rPr>
          <w:rFonts w:ascii="Times New Roman" w:hAnsi="Times New Roman" w:cs="Times New Roman"/>
          <w:sz w:val="28"/>
          <w:szCs w:val="28"/>
          <w:u w:val="single"/>
        </w:rPr>
        <w:t>49</w:t>
      </w:r>
    </w:p>
    <w:p w:rsidR="00764915" w:rsidRDefault="00764915" w:rsidP="00764915">
      <w:pPr>
        <w:ind w:left="594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764915" w:rsidRDefault="00764915" w:rsidP="007649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по выдаче </w:t>
      </w:r>
      <w:r w:rsidR="00F22EC7">
        <w:rPr>
          <w:rFonts w:ascii="Times New Roman" w:hAnsi="Times New Roman" w:cs="Times New Roman"/>
          <w:b/>
          <w:bCs/>
          <w:sz w:val="28"/>
          <w:szCs w:val="28"/>
        </w:rPr>
        <w:t>сведений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из реестра муниципального имущества.</w:t>
      </w:r>
    </w:p>
    <w:p w:rsidR="00764915" w:rsidRDefault="00764915" w:rsidP="0076491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4915" w:rsidRDefault="00764915" w:rsidP="007649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64915" w:rsidRDefault="00764915" w:rsidP="00764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выдаче </w:t>
      </w:r>
      <w:r w:rsidR="00F22EC7">
        <w:rPr>
          <w:rFonts w:ascii="Times New Roman" w:hAnsi="Times New Roman" w:cs="Times New Roman"/>
          <w:sz w:val="28"/>
          <w:szCs w:val="28"/>
        </w:rPr>
        <w:t>сведений</w:t>
      </w:r>
      <w:r>
        <w:rPr>
          <w:rFonts w:ascii="Times New Roman" w:hAnsi="Times New Roman" w:cs="Times New Roman"/>
          <w:sz w:val="28"/>
          <w:szCs w:val="28"/>
        </w:rPr>
        <w:t xml:space="preserve"> из реестра муниципального имущества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Маюровского сельсовета  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  <w:proofErr w:type="gramEnd"/>
    </w:p>
    <w:p w:rsidR="00764915" w:rsidRDefault="00764915" w:rsidP="0076491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 Администрация  Маюровского сельсовета Сузунского района Новосибирской области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выступают:</w:t>
      </w: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юридические лица и физические лица, в том числе индивидуальные предприниматели – правообладатели муниципального имущества  Маюровского сельсовета, их представители. </w:t>
      </w:r>
    </w:p>
    <w:p w:rsidR="00764915" w:rsidRDefault="00764915" w:rsidP="00764915">
      <w:pPr>
        <w:spacing w:after="0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Местонахождение Администрации    Маюровского сельсовета, предоставляющего муниципальную услугу:</w:t>
      </w:r>
    </w:p>
    <w:p w:rsidR="00764915" w:rsidRDefault="00764915" w:rsidP="0076491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633636 Сузунский рай</w:t>
      </w:r>
      <w:r w:rsidR="00164583">
        <w:rPr>
          <w:rFonts w:ascii="Times New Roman" w:hAnsi="Times New Roman" w:cs="Times New Roman"/>
          <w:sz w:val="28"/>
          <w:szCs w:val="28"/>
        </w:rPr>
        <w:t xml:space="preserve">он с.Маюрово, ул. </w:t>
      </w:r>
      <w:proofErr w:type="gramStart"/>
      <w:r w:rsidR="00164583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164583">
        <w:rPr>
          <w:rFonts w:ascii="Times New Roman" w:hAnsi="Times New Roman" w:cs="Times New Roman"/>
          <w:sz w:val="28"/>
          <w:szCs w:val="28"/>
        </w:rPr>
        <w:t>,11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4915" w:rsidRDefault="00764915" w:rsidP="0076491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Муниципальную услугу непосредственно предоставляет управление экономического развития промышленности и </w:t>
      </w:r>
      <w:r>
        <w:rPr>
          <w:rFonts w:ascii="Times New Roman" w:hAnsi="Times New Roman" w:cs="Times New Roman"/>
          <w:sz w:val="28"/>
          <w:szCs w:val="28"/>
        </w:rPr>
        <w:lastRenderedPageBreak/>
        <w:t>торговли Администрации  Сузунского района  Новосибирской области (далее - управление).</w:t>
      </w:r>
    </w:p>
    <w:p w:rsidR="00764915" w:rsidRDefault="00764915" w:rsidP="0076491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приёма заявителей в Администрации  Маюровского сельсовета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понедельник –  пятница: 8.00 – 16.00 часов </w:t>
      </w:r>
    </w:p>
    <w:p w:rsidR="00764915" w:rsidRDefault="00764915" w:rsidP="00764915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перерыв на обед: 12.00 – 13.00 часов</w:t>
      </w:r>
    </w:p>
    <w:p w:rsidR="00764915" w:rsidRDefault="00764915" w:rsidP="0076491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выходные дни – суббота, воскресенье.</w:t>
      </w:r>
    </w:p>
    <w:p w:rsidR="00764915" w:rsidRDefault="00764915" w:rsidP="0076491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интернет-сайта Администрации  Маюровского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majurovo</w:t>
      </w:r>
      <w:proofErr w:type="spellEnd"/>
      <w:r w:rsidR="001645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suzunadm.RU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64915" w:rsidRDefault="00764915" w:rsidP="0076491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Администрации, обновляется по мере ее изменения. </w:t>
      </w: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maurovo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@ </w:t>
      </w:r>
      <w:r>
        <w:rPr>
          <w:rFonts w:ascii="Times New Roman" w:hAnsi="Times New Roman" w:cs="Times New Roman"/>
          <w:sz w:val="28"/>
          <w:szCs w:val="28"/>
          <w:lang w:val="en-US"/>
        </w:rPr>
        <w:t>rambler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64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915" w:rsidRDefault="00764915" w:rsidP="0076491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64915" w:rsidRDefault="00764915" w:rsidP="0076491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764915" w:rsidRDefault="00764915" w:rsidP="00764915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 структурных подразделениях Администрации участвующих в предоставлении муниципальной услуги;</w:t>
      </w:r>
    </w:p>
    <w:p w:rsidR="00764915" w:rsidRDefault="00764915" w:rsidP="00764915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размещения на информационном стенде и официальном сайте Администрации в сети Интернет, электронного информирования;</w:t>
      </w:r>
    </w:p>
    <w:p w:rsidR="00764915" w:rsidRDefault="00764915" w:rsidP="00764915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764915" w:rsidRDefault="00764915" w:rsidP="00764915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764915" w:rsidRDefault="00764915" w:rsidP="00764915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764915" w:rsidRDefault="00764915" w:rsidP="00764915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специалистам структурных подразделений Администрации, участвующим в предоставлении муниципальной услуги;</w:t>
      </w:r>
    </w:p>
    <w:p w:rsidR="00764915" w:rsidRDefault="00764915" w:rsidP="00764915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764915" w:rsidRDefault="00764915" w:rsidP="00764915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764915" w:rsidRDefault="00764915" w:rsidP="00764915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764915" w:rsidRDefault="00764915" w:rsidP="00764915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764915" w:rsidRDefault="00764915" w:rsidP="00764915">
      <w:pPr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764915" w:rsidRDefault="00764915" w:rsidP="00764915">
      <w:pPr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764915" w:rsidRDefault="00764915" w:rsidP="00764915">
      <w:pPr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764915" w:rsidRDefault="00764915" w:rsidP="00764915">
      <w:pPr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764915" w:rsidRDefault="00764915" w:rsidP="00764915">
      <w:pPr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764915" w:rsidRDefault="00764915" w:rsidP="00764915">
      <w:pPr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Письменный ответ на обращение подписывается Главой Администрации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764915" w:rsidRDefault="00764915" w:rsidP="00764915">
      <w:pPr>
        <w:numPr>
          <w:ilvl w:val="2"/>
          <w:numId w:val="2"/>
        </w:numPr>
        <w:tabs>
          <w:tab w:val="num" w:pos="1440"/>
        </w:tabs>
        <w:spacing w:after="0" w:line="240" w:lineRule="auto"/>
        <w:ind w:left="144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764915" w:rsidRDefault="00764915" w:rsidP="00764915">
      <w:pPr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764915" w:rsidRDefault="00764915" w:rsidP="00764915">
      <w:pPr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764915" w:rsidRDefault="00764915" w:rsidP="00764915">
      <w:pPr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764915" w:rsidRDefault="00764915" w:rsidP="00764915">
      <w:pPr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764915" w:rsidRDefault="00764915" w:rsidP="00764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услуги: предоставление имущества муниципальной казны в безвозмездное пользование без проведения торгов (конкурсов, аукционов).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 Маюровского сельсовета. </w:t>
      </w:r>
    </w:p>
    <w:p w:rsidR="00764915" w:rsidRDefault="00764915" w:rsidP="0076491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764915" w:rsidRDefault="00764915" w:rsidP="0076491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сведений из реестра муниципального имущества   Маюровского сельсовета (далее – сведения);</w:t>
      </w:r>
    </w:p>
    <w:p w:rsidR="00764915" w:rsidRDefault="00764915" w:rsidP="0076491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Письменное уведомление об отказе заявителю в предоставлении муниципальной услуги (далее - уведомление об отказе).</w:t>
      </w:r>
    </w:p>
    <w:p w:rsidR="00764915" w:rsidRDefault="00764915" w:rsidP="0076491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1 день.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764915" w:rsidRDefault="00764915" w:rsidP="0076491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4915" w:rsidRDefault="00764915" w:rsidP="00764915">
      <w:pPr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Конституцией Российской Федерации («Российская газета» 1993г № 237);</w:t>
      </w:r>
    </w:p>
    <w:p w:rsidR="00764915" w:rsidRDefault="00764915" w:rsidP="00764915">
      <w:pPr>
        <w:pStyle w:val="2"/>
        <w:numPr>
          <w:ilvl w:val="0"/>
          <w:numId w:val="0"/>
        </w:numPr>
        <w:tabs>
          <w:tab w:val="left" w:pos="708"/>
        </w:tabs>
        <w:ind w:left="1440"/>
        <w:jc w:val="both"/>
        <w:rPr>
          <w:b/>
        </w:rPr>
      </w:pPr>
      <w:r>
        <w:t xml:space="preserve">Гражданским кодексом Российской Федерации от 30.11.1994 № 51-ФЗ </w:t>
      </w:r>
      <w:r>
        <w:rPr>
          <w:rStyle w:val="a3"/>
          <w:b w:val="0"/>
        </w:rPr>
        <w:t>(</w:t>
      </w:r>
      <w:proofErr w:type="gramStart"/>
      <w:r>
        <w:rPr>
          <w:rStyle w:val="a3"/>
          <w:b w:val="0"/>
        </w:rPr>
        <w:t>принят</w:t>
      </w:r>
      <w:proofErr w:type="gramEnd"/>
      <w:r>
        <w:rPr>
          <w:rStyle w:val="a3"/>
          <w:b w:val="0"/>
        </w:rPr>
        <w:t xml:space="preserve"> ГД ФС РФ 21.10.1994);</w:t>
      </w:r>
    </w:p>
    <w:p w:rsidR="00764915" w:rsidRDefault="00764915" w:rsidP="00764915">
      <w:pPr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764915" w:rsidRDefault="00764915" w:rsidP="00764915">
      <w:pPr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764915" w:rsidRDefault="00764915" w:rsidP="00764915">
      <w:pPr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 Маюровского сельсовета;</w:t>
      </w:r>
    </w:p>
    <w:p w:rsidR="00764915" w:rsidRDefault="00764915" w:rsidP="00764915">
      <w:pPr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210-ФЗ "Об организации предоставления государственных и муниципальных услуг" (текст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26.07.2006 № 135-ФЗ «О защите конкуренции» («Российская газета», 27.07.2006, № 162);</w:t>
      </w:r>
    </w:p>
    <w:p w:rsidR="00764915" w:rsidRDefault="00764915" w:rsidP="00764915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02.05.2006 № 59-ФЗ «О порядке рассмотрения обращений граждан Российской Федерации» («Российская газета», 05.05.2006,     № 95);</w:t>
      </w:r>
    </w:p>
    <w:p w:rsidR="00764915" w:rsidRDefault="00764915" w:rsidP="00764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09.02.2009 № 8-ФЗ «Об обеспечении доступа к информации о деятельности государственных органов и органов местного самоуправления»  («Российская газета», 13.02.2009, № 25); </w:t>
      </w:r>
    </w:p>
    <w:p w:rsidR="00764915" w:rsidRDefault="00764915" w:rsidP="00764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764915" w:rsidRDefault="00764915" w:rsidP="0076491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заявление о выдаче сведений (образец указан в приложении №1);</w:t>
      </w:r>
    </w:p>
    <w:p w:rsidR="00764915" w:rsidRDefault="00764915" w:rsidP="00764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764915" w:rsidRDefault="00764915" w:rsidP="00764915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764915" w:rsidRDefault="00764915" w:rsidP="00764915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764915" w:rsidRDefault="00764915" w:rsidP="0076491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64915" w:rsidRDefault="00764915" w:rsidP="0076491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764915" w:rsidRDefault="00764915" w:rsidP="00764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764915" w:rsidRDefault="00764915" w:rsidP="0076491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письменное заявление о выдаче сведений (образец указан в приложении №1);</w:t>
      </w: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764915" w:rsidRDefault="00764915" w:rsidP="00764915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764915" w:rsidRDefault="00764915" w:rsidP="00764915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надлежащим образом заверенная доверенность (копия).</w:t>
      </w:r>
    </w:p>
    <w:p w:rsidR="00764915" w:rsidRDefault="00764915" w:rsidP="0076491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92"/>
        </w:tabs>
        <w:spacing w:after="0" w:line="240" w:lineRule="auto"/>
        <w:ind w:left="7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сотрудниками Администрации самостоятельно, или предоставляемых заявителем по желанию (с 01.07.2012 г.): таковых документов не требуется.</w:t>
      </w: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764915" w:rsidRDefault="00764915" w:rsidP="00764915">
      <w:pPr>
        <w:numPr>
          <w:ilvl w:val="5"/>
          <w:numId w:val="4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2.6.1 настоящего административного регламента.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764915" w:rsidRDefault="00764915" w:rsidP="0076491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764915" w:rsidRDefault="00764915" w:rsidP="0076491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764915" w:rsidRDefault="00764915" w:rsidP="0076491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764915" w:rsidRDefault="00764915" w:rsidP="0076491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документы исполнены карандашом.</w:t>
      </w:r>
    </w:p>
    <w:p w:rsidR="00764915" w:rsidRDefault="00764915" w:rsidP="00764915">
      <w:pPr>
        <w:numPr>
          <w:ilvl w:val="1"/>
          <w:numId w:val="2"/>
        </w:num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764915" w:rsidRDefault="00764915" w:rsidP="00764915">
      <w:pPr>
        <w:numPr>
          <w:ilvl w:val="0"/>
          <w:numId w:val="5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764915" w:rsidRDefault="00764915" w:rsidP="00764915">
      <w:pPr>
        <w:numPr>
          <w:ilvl w:val="0"/>
          <w:numId w:val="5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764915" w:rsidRDefault="00764915" w:rsidP="00764915">
      <w:pPr>
        <w:numPr>
          <w:ilvl w:val="0"/>
          <w:numId w:val="5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92"/>
        </w:tabs>
        <w:spacing w:after="0" w:line="240" w:lineRule="auto"/>
        <w:ind w:left="7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услуги: таковые услуги не требуются.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муниципальной услуги: муниципальная услуга предоставляется бесплатно.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764915" w:rsidRDefault="00764915" w:rsidP="0076491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764915" w:rsidRDefault="00764915" w:rsidP="00764915">
      <w:pPr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764915" w:rsidRDefault="00764915" w:rsidP="00764915">
      <w:pPr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помещениям, в которых предоставляется муниципальная услуга:</w:t>
      </w: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для ожидания: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качества и доступности предоставления муниципальной услуги:</w:t>
      </w: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должностными лицами, сотрудниками Администрации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должностных лиц, сотрудников Администрации при предоставлении муниципальной услуги.</w:t>
      </w:r>
    </w:p>
    <w:p w:rsidR="00764915" w:rsidRDefault="00764915" w:rsidP="00764915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доля заявителей, получивших предоставление имущества муниципальной казны в безвозмездное пользования без проведения торгов (конкурсов, аукционов)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  <w:proofErr w:type="gramEnd"/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Администрации, «Едином портале государственных и муниципальных услуг (функций)»;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до, здания Администрации;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764915" w:rsidRDefault="00764915" w:rsidP="00764915">
      <w:pPr>
        <w:numPr>
          <w:ilvl w:val="0"/>
          <w:numId w:val="5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92"/>
        </w:tabs>
        <w:spacing w:after="0" w:line="240" w:lineRule="auto"/>
        <w:ind w:left="7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764915" w:rsidRDefault="00764915" w:rsidP="0076491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764915" w:rsidRDefault="00764915" w:rsidP="00764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764915" w:rsidRDefault="00764915" w:rsidP="0076491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 регистрация заявления.</w:t>
      </w:r>
    </w:p>
    <w:p w:rsidR="00764915" w:rsidRDefault="00764915" w:rsidP="0076491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заявления на предоставление муниципальной услуги</w:t>
      </w:r>
    </w:p>
    <w:p w:rsidR="00764915" w:rsidRDefault="00764915" w:rsidP="0076491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и выдача сведений.</w:t>
      </w:r>
    </w:p>
    <w:p w:rsidR="00764915" w:rsidRDefault="00764915" w:rsidP="00764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764915" w:rsidRDefault="00764915" w:rsidP="00764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Сотрудником администрации самостоятельно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истребуются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каналам межведомственного взаимодействия:</w:t>
      </w:r>
    </w:p>
    <w:p w:rsidR="00764915" w:rsidRDefault="00764915" w:rsidP="0076491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необходимость в истребовании по каналом межведомственного взаимодействия отсутствует.</w:t>
      </w:r>
      <w:proofErr w:type="gramEnd"/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Прием и регистрация заявления.</w:t>
      </w:r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по приему и регистрации заявления является предоставление заявителем письменного заявления.</w:t>
      </w:r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 Прием и регистрацию заявления осуществляет ответственный за прием и регистрацию заявлений специалист управления экономического развития, промышленности и торговли (далее – специалист по приему и регистрации заявления).</w:t>
      </w:r>
    </w:p>
    <w:p w:rsidR="00764915" w:rsidRDefault="00764915" w:rsidP="00764915">
      <w:pPr>
        <w:tabs>
          <w:tab w:val="left" w:pos="310"/>
          <w:tab w:val="left" w:pos="465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 Специалист по приему и регистрации заявления устанавливает предмет обращения,  личность заявителя, полномочия представителя заявителя, а также правильность оформления заявления. При отсутствии у заявителя заполненного заявления или при неправильном его заполнении специалист по приему и регистрации заявления помогает заявителю заполнить его собственноручно.</w:t>
      </w:r>
    </w:p>
    <w:p w:rsidR="00764915" w:rsidRDefault="00764915" w:rsidP="00764915">
      <w:pPr>
        <w:tabs>
          <w:tab w:val="left" w:pos="540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Заявитель имеет право  направить заявление почтовым отправлением, либо посредством электронной связи.</w:t>
      </w:r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 Специалист по приему и регистрации заявления в течение одного рабочего дня регистрирует заявление и передает принятое и зарегистрированное заявление специалисту управления, ответственному за рассмотрение заявления (далее – специалист по рассмотрению заявления).</w:t>
      </w:r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 Рассмотрение заявления на предоставление муниципальной услуги.</w:t>
      </w:r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Основанием для рассмотрения заявления является передача заявления специалистом по приему и регистрации заявления специалисту по рассмотрению заявления.</w:t>
      </w:r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 Специалист по рассмотрению заявления в течение семи рабочих дней со дня регистрации заявления в управлении рассматривает на наличие оснований для предоставления муниципальной услуги.</w:t>
      </w:r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3.4.3. 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наличии оснований для отказа в предоставлении муниципальной услуги специалист по рассмотрению заявления в течение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30 дней со дня регистрации заявления информирует заявителя об отказе в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услуги, с указанием причины, в письменном или электронном виде.</w:t>
      </w:r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3.4.4. При отсутствии оснований для отказа в предоставлении муниципальной услуги специалист по рассмотрению заявления начинает осуществление административных действий по оформлению сведений.</w:t>
      </w:r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Оформление и выдача сведений.</w:t>
      </w:r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административного действия по оформлению и выдаче сведений является установление специалистом по рассмотрению заявления отсутствие оснований для отказа в предоставлении муниципальной услуги.</w:t>
      </w:r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3.5.2. Специалистом, ответственным за оформление и выдачу сведений является специалист по рассмотрению заявления.</w:t>
      </w:r>
    </w:p>
    <w:p w:rsidR="00764915" w:rsidRDefault="00764915" w:rsidP="00764915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3.5.3. Специалист по рассмотрению заявления в течение 25 дней со дня регистрации заявления оформляет сведения и представляет на подпись начальнику управления экономического развития промышленности и торговли администрации Новосибирского района Новосибирской области.</w:t>
      </w:r>
    </w:p>
    <w:p w:rsidR="00764915" w:rsidRDefault="00764915" w:rsidP="00764915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3.5.4. В течение 1 рабочего дня со дня подписания начальником управления экономического развития промышленности и торговли администрации Новосибирского района Новосибирской области специалист по рассмотрению заявления, информирует заявителя о готовности выписки и возможности ее получения.</w:t>
      </w:r>
    </w:p>
    <w:p w:rsidR="00764915" w:rsidRDefault="00764915" w:rsidP="00764915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3.5.5. Результатом административной процедуры по оформлению и выдаче сведений является выдача заявителю сведений.</w:t>
      </w:r>
    </w:p>
    <w:p w:rsidR="00764915" w:rsidRDefault="00764915" w:rsidP="0076491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764915" w:rsidRDefault="00764915" w:rsidP="00764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Ответственность за предоставление муниципальной услуги возлагается на Главу Администрации,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непосредственно принимает решение по вопросам предоставления муниципальной услуги.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764915" w:rsidRDefault="00764915" w:rsidP="007649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764915" w:rsidRDefault="00764915" w:rsidP="00764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в ходе предоставления муниципальной услуги на основании регламента.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764915" w:rsidRDefault="00764915" w:rsidP="00764915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764915" w:rsidRDefault="00764915" w:rsidP="00764915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764915" w:rsidRDefault="00764915" w:rsidP="00764915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текст жалобы не поддается прочтению, ответ на жалобу не дается, о чем в течение семи дней со дня регистрации обращения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сообщается заявителю, ее направившему, если его фамилия и почтовый адрес поддаются прочтению.</w:t>
      </w:r>
    </w:p>
    <w:p w:rsidR="00764915" w:rsidRDefault="00764915" w:rsidP="00764915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764915" w:rsidRDefault="00764915" w:rsidP="00764915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обратиться к Главе  Сузунского района и обжаловать действие (бездействие) и решения, осуществляемые (принятые) должностными лицами Администрации  Маюровского сельсовета   в ходе предоставления муниципальной услуги на основании регламента.</w:t>
      </w: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письменный ответ направляется заявителю не позднее 30 календарных дней со дня регистрации обращения в Администрации   Маюровского сельсовета</w:t>
      </w: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исключительных случаях Глава вправе продлить срок рассмотрения обращения не более чем на 30 календарных дней, уведомив о продлении срока его рассмотрения обратившегося.</w:t>
      </w:r>
    </w:p>
    <w:p w:rsidR="00764915" w:rsidRDefault="00764915" w:rsidP="00764915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заявления, жалобы, претензии принимается решение об удовлетворении требований заявителя и о </w:t>
      </w:r>
      <w:r>
        <w:rPr>
          <w:rFonts w:ascii="Times New Roman" w:hAnsi="Times New Roman" w:cs="Times New Roman"/>
          <w:sz w:val="28"/>
          <w:szCs w:val="28"/>
        </w:rPr>
        <w:lastRenderedPageBreak/>
        <w:t>признании неправомерным обжалованного действия (бездействия) и решения либо об отказе в удовлетворении требований.</w:t>
      </w:r>
    </w:p>
    <w:p w:rsidR="00764915" w:rsidRDefault="00764915" w:rsidP="0076491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ПРИЛОЖЕНИЕ № 1</w:t>
      </w:r>
    </w:p>
    <w:p w:rsidR="00764915" w:rsidRDefault="00764915" w:rsidP="007649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к административному регламенту</w:t>
      </w:r>
    </w:p>
    <w:p w:rsidR="00764915" w:rsidRDefault="00764915" w:rsidP="007649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64915" w:rsidRDefault="00764915" w:rsidP="007649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услуги                      </w:t>
      </w:r>
    </w:p>
    <w:p w:rsidR="00764915" w:rsidRDefault="00764915" w:rsidP="00764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104F" w:rsidRDefault="00764915" w:rsidP="0076491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управление экономического раз</w:t>
      </w:r>
      <w:r w:rsidR="00AD104F">
        <w:rPr>
          <w:rFonts w:ascii="Times New Roman" w:hAnsi="Times New Roman" w:cs="Times New Roman"/>
          <w:sz w:val="28"/>
          <w:szCs w:val="28"/>
        </w:rPr>
        <w:t>вития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D104F">
        <w:rPr>
          <w:rFonts w:ascii="Times New Roman" w:hAnsi="Times New Roman" w:cs="Times New Roman"/>
          <w:sz w:val="28"/>
          <w:szCs w:val="28"/>
        </w:rPr>
        <w:t>Сузунского</w:t>
      </w:r>
    </w:p>
    <w:p w:rsidR="00764915" w:rsidRDefault="00764915" w:rsidP="0076491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ФИО (Наименование организации)</w:t>
      </w: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Место жительства (Местонахождение)</w:t>
      </w: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Прошу выдать сведения из реестра муниципального имущества  Маюровского </w:t>
      </w:r>
      <w:r w:rsidR="00F22EC7">
        <w:rPr>
          <w:rFonts w:ascii="Times New Roman" w:hAnsi="Times New Roman" w:cs="Times New Roman"/>
          <w:sz w:val="28"/>
          <w:szCs w:val="28"/>
        </w:rPr>
        <w:t>сельсовета Сузунского района Новосибирс</w:t>
      </w:r>
      <w:r>
        <w:rPr>
          <w:rFonts w:ascii="Times New Roman" w:hAnsi="Times New Roman" w:cs="Times New Roman"/>
          <w:sz w:val="28"/>
          <w:szCs w:val="28"/>
        </w:rPr>
        <w:t>кой области _______________________________________________________________________</w:t>
      </w: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  _________________________   ________________________</w:t>
      </w: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(должность заявителя)       подпись заявителя)                     (Ф. И. О. заявителя)</w:t>
      </w: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«______» _______________  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БЛОК-СХЕМА</w:t>
      </w:r>
    </w:p>
    <w:p w:rsidR="00764915" w:rsidRDefault="00764915" w:rsidP="007649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предоставления муниципальной услуги</w:t>
      </w:r>
    </w:p>
    <w:p w:rsidR="00764915" w:rsidRDefault="00764915" w:rsidP="00764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7812" w:type="dxa"/>
        <w:tblInd w:w="1384" w:type="dxa"/>
        <w:tblLook w:val="04A0"/>
      </w:tblPr>
      <w:tblGrid>
        <w:gridCol w:w="7812"/>
      </w:tblGrid>
      <w:tr w:rsidR="00764915" w:rsidTr="00764915">
        <w:trPr>
          <w:trHeight w:val="850"/>
        </w:trPr>
        <w:tc>
          <w:tcPr>
            <w:tcW w:w="7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64915" w:rsidRDefault="00764915" w:rsidP="00F22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 пакета документов предоставления муниципальной услуги по  оформлению и выдаче </w:t>
            </w:r>
            <w:r w:rsidR="00F22EC7">
              <w:rPr>
                <w:rFonts w:ascii="Times New Roman" w:hAnsi="Times New Roman" w:cs="Times New Roman"/>
                <w:sz w:val="28"/>
                <w:szCs w:val="28"/>
              </w:rPr>
              <w:t>сведений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реестра муниципального имущества</w:t>
            </w:r>
          </w:p>
        </w:tc>
      </w:tr>
      <w:tr w:rsidR="00764915" w:rsidTr="00764915">
        <w:trPr>
          <w:trHeight w:val="540"/>
        </w:trPr>
        <w:tc>
          <w:tcPr>
            <w:tcW w:w="7812" w:type="dxa"/>
            <w:noWrap/>
            <w:vAlign w:val="center"/>
            <w:hideMark/>
          </w:tcPr>
          <w:p w:rsidR="00764915" w:rsidRDefault="00BD6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984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89.9pt;margin-top:1.2pt;width:0;height:26.25pt;z-index:251656192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764915" w:rsidTr="00764915">
        <w:trPr>
          <w:trHeight w:val="690"/>
        </w:trPr>
        <w:tc>
          <w:tcPr>
            <w:tcW w:w="7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64915" w:rsidRDefault="00764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Регистрация заявления</w:t>
            </w:r>
          </w:p>
        </w:tc>
      </w:tr>
      <w:tr w:rsidR="00764915" w:rsidTr="00764915">
        <w:trPr>
          <w:trHeight w:val="540"/>
        </w:trPr>
        <w:tc>
          <w:tcPr>
            <w:tcW w:w="7812" w:type="dxa"/>
            <w:noWrap/>
            <w:vAlign w:val="center"/>
            <w:hideMark/>
          </w:tcPr>
          <w:p w:rsidR="00764915" w:rsidRDefault="00BD6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984">
              <w:pict>
                <v:shape id="_x0000_s1027" type="#_x0000_t32" style="position:absolute;left:0;text-align:left;margin-left:189.9pt;margin-top:.7pt;width:0;height:27.75pt;z-index:251657216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764915" w:rsidTr="00764915">
        <w:trPr>
          <w:trHeight w:val="847"/>
        </w:trPr>
        <w:tc>
          <w:tcPr>
            <w:tcW w:w="7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64915" w:rsidRDefault="00764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заявления на предмет наличия/отсутствия оснований для получения муниципальной услуги</w:t>
            </w:r>
          </w:p>
        </w:tc>
      </w:tr>
      <w:tr w:rsidR="00764915" w:rsidTr="00764915">
        <w:trPr>
          <w:trHeight w:val="540"/>
        </w:trPr>
        <w:tc>
          <w:tcPr>
            <w:tcW w:w="7812" w:type="dxa"/>
            <w:noWrap/>
            <w:vAlign w:val="center"/>
            <w:hideMark/>
          </w:tcPr>
          <w:p w:rsidR="00764915" w:rsidRDefault="00BD6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984">
              <w:pict>
                <v:shape id="_x0000_s1028" type="#_x0000_t32" style="position:absolute;left:0;text-align:left;margin-left:189.9pt;margin-top:.2pt;width:0;height:29.2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764915" w:rsidTr="00764915">
        <w:trPr>
          <w:trHeight w:val="980"/>
        </w:trPr>
        <w:tc>
          <w:tcPr>
            <w:tcW w:w="7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64915" w:rsidRDefault="00764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оформление сведений из реестра муниципального имущества  Маюровского сельсовета</w:t>
            </w:r>
          </w:p>
        </w:tc>
      </w:tr>
      <w:tr w:rsidR="00764915" w:rsidTr="00764915">
        <w:trPr>
          <w:trHeight w:val="540"/>
        </w:trPr>
        <w:tc>
          <w:tcPr>
            <w:tcW w:w="7812" w:type="dxa"/>
            <w:noWrap/>
            <w:vAlign w:val="center"/>
            <w:hideMark/>
          </w:tcPr>
          <w:p w:rsidR="00764915" w:rsidRDefault="00BD6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984">
              <w:pict>
                <v:shape id="_x0000_s1029" type="#_x0000_t32" style="position:absolute;left:0;text-align:left;margin-left:189.9pt;margin-top:.45pt;width:0;height:27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764915" w:rsidTr="00764915">
        <w:trPr>
          <w:trHeight w:val="974"/>
        </w:trPr>
        <w:tc>
          <w:tcPr>
            <w:tcW w:w="7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64915" w:rsidRDefault="00764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Выдача выписки из реестра муниципального имущества  Маюровского сельсовета</w:t>
            </w:r>
          </w:p>
        </w:tc>
      </w:tr>
    </w:tbl>
    <w:p w:rsidR="00764915" w:rsidRDefault="00764915" w:rsidP="00764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5040"/>
        <w:jc w:val="both"/>
        <w:rPr>
          <w:rFonts w:ascii="Times New Roman" w:hAnsi="Times New Roman" w:cs="Times New Roman"/>
          <w:sz w:val="28"/>
          <w:szCs w:val="28"/>
        </w:rPr>
      </w:pPr>
    </w:p>
    <w:p w:rsidR="00764915" w:rsidRDefault="00764915" w:rsidP="00764915">
      <w:pPr>
        <w:ind w:left="5040"/>
        <w:jc w:val="both"/>
        <w:rPr>
          <w:rFonts w:ascii="Times New Roman" w:hAnsi="Times New Roman" w:cs="Times New Roman"/>
          <w:sz w:val="28"/>
          <w:szCs w:val="28"/>
        </w:rPr>
      </w:pPr>
    </w:p>
    <w:p w:rsidR="0054625C" w:rsidRDefault="0054625C"/>
    <w:sectPr w:rsidR="0054625C" w:rsidSect="00282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1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3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5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5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764915"/>
    <w:rsid w:val="0000417B"/>
    <w:rsid w:val="00164583"/>
    <w:rsid w:val="0028284C"/>
    <w:rsid w:val="0054625C"/>
    <w:rsid w:val="00764915"/>
    <w:rsid w:val="007C3B93"/>
    <w:rsid w:val="00836377"/>
    <w:rsid w:val="00AD104F"/>
    <w:rsid w:val="00BD6984"/>
    <w:rsid w:val="00F22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28"/>
        <o:r id="V:Rule6" type="connector" idref="#_x0000_s1027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4C"/>
  </w:style>
  <w:style w:type="paragraph" w:styleId="1">
    <w:name w:val="heading 1"/>
    <w:basedOn w:val="a"/>
    <w:next w:val="a"/>
    <w:link w:val="10"/>
    <w:qFormat/>
    <w:rsid w:val="00764915"/>
    <w:pPr>
      <w:numPr>
        <w:numId w:val="1"/>
      </w:num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64915"/>
    <w:pPr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15"/>
    <w:pPr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764915"/>
    <w:pPr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64915"/>
    <w:pPr>
      <w:numPr>
        <w:ilvl w:val="4"/>
        <w:numId w:val="1"/>
      </w:numPr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764915"/>
    <w:pPr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915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764915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64915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764915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764915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764915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3">
    <w:name w:val="Strong"/>
    <w:basedOn w:val="a0"/>
    <w:qFormat/>
    <w:rsid w:val="007649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8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4502</Words>
  <Characters>25666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8</cp:revision>
  <cp:lastPrinted>2011-12-30T07:25:00Z</cp:lastPrinted>
  <dcterms:created xsi:type="dcterms:W3CDTF">2011-12-18T13:35:00Z</dcterms:created>
  <dcterms:modified xsi:type="dcterms:W3CDTF">2012-04-10T08:46:00Z</dcterms:modified>
</cp:coreProperties>
</file>