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C4" w:rsidRPr="00A207A9" w:rsidRDefault="005539C4" w:rsidP="005539C4">
      <w:pPr>
        <w:spacing w:after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8B421C">
        <w:rPr>
          <w:b/>
          <w:bCs/>
          <w:color w:val="000000"/>
        </w:rPr>
        <w:t>СОВЕТ ДЕПУТАТОВ</w:t>
      </w:r>
    </w:p>
    <w:p w:rsidR="005539C4" w:rsidRPr="008B421C" w:rsidRDefault="005539C4" w:rsidP="005539C4">
      <w:pPr>
        <w:jc w:val="center"/>
        <w:rPr>
          <w:b/>
          <w:sz w:val="28"/>
          <w:szCs w:val="28"/>
        </w:rPr>
      </w:pPr>
      <w:r w:rsidRPr="008B421C">
        <w:rPr>
          <w:b/>
          <w:sz w:val="28"/>
          <w:szCs w:val="28"/>
        </w:rPr>
        <w:t>МАЮРОВСКО</w:t>
      </w:r>
      <w:r>
        <w:rPr>
          <w:b/>
          <w:sz w:val="28"/>
          <w:szCs w:val="28"/>
        </w:rPr>
        <w:t>ГО СЕЛЬСОВЕТА</w:t>
      </w:r>
      <w:r>
        <w:rPr>
          <w:b/>
          <w:sz w:val="28"/>
          <w:szCs w:val="28"/>
        </w:rPr>
        <w:br/>
        <w:t xml:space="preserve">     </w:t>
      </w:r>
      <w:r w:rsidRPr="008B421C">
        <w:rPr>
          <w:b/>
          <w:sz w:val="28"/>
          <w:szCs w:val="28"/>
        </w:rPr>
        <w:t>Сузунского района Новосибирской области</w:t>
      </w:r>
    </w:p>
    <w:p w:rsidR="005539C4" w:rsidRPr="00796A62" w:rsidRDefault="005539C4" w:rsidP="005539C4">
      <w:pPr>
        <w:jc w:val="center"/>
        <w:rPr>
          <w:sz w:val="28"/>
          <w:szCs w:val="28"/>
        </w:rPr>
      </w:pPr>
      <w:r w:rsidRPr="00796A62">
        <w:rPr>
          <w:sz w:val="28"/>
          <w:szCs w:val="28"/>
        </w:rPr>
        <w:t>четвертого созыва</w:t>
      </w:r>
    </w:p>
    <w:p w:rsidR="005539C4" w:rsidRPr="00796A62" w:rsidRDefault="005539C4" w:rsidP="005539C4">
      <w:pPr>
        <w:jc w:val="center"/>
        <w:rPr>
          <w:b/>
          <w:sz w:val="28"/>
          <w:szCs w:val="28"/>
        </w:rPr>
      </w:pPr>
    </w:p>
    <w:p w:rsidR="005539C4" w:rsidRPr="00796A62" w:rsidRDefault="005539C4" w:rsidP="005539C4">
      <w:pPr>
        <w:jc w:val="center"/>
        <w:rPr>
          <w:b/>
          <w:sz w:val="28"/>
          <w:szCs w:val="28"/>
        </w:rPr>
      </w:pPr>
      <w:proofErr w:type="gramStart"/>
      <w:r w:rsidRPr="00796A62">
        <w:rPr>
          <w:b/>
          <w:sz w:val="28"/>
          <w:szCs w:val="28"/>
        </w:rPr>
        <w:t>Р</w:t>
      </w:r>
      <w:proofErr w:type="gramEnd"/>
      <w:r w:rsidRPr="00796A62">
        <w:rPr>
          <w:b/>
          <w:sz w:val="28"/>
          <w:szCs w:val="28"/>
        </w:rPr>
        <w:t xml:space="preserve"> Е Ш Е Н И Е</w:t>
      </w:r>
    </w:p>
    <w:p w:rsidR="005539C4" w:rsidRPr="00796A62" w:rsidRDefault="005539C4" w:rsidP="005539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восьмой</w:t>
      </w:r>
      <w:r w:rsidRPr="00796A62">
        <w:rPr>
          <w:b/>
          <w:sz w:val="28"/>
          <w:szCs w:val="28"/>
        </w:rPr>
        <w:t xml:space="preserve"> сессии</w:t>
      </w:r>
    </w:p>
    <w:p w:rsidR="005539C4" w:rsidRPr="00796A62" w:rsidRDefault="005539C4" w:rsidP="005539C4">
      <w:pPr>
        <w:jc w:val="both"/>
        <w:rPr>
          <w:sz w:val="28"/>
          <w:szCs w:val="28"/>
        </w:rPr>
      </w:pPr>
    </w:p>
    <w:p w:rsidR="005539C4" w:rsidRPr="00796A62" w:rsidRDefault="005539C4" w:rsidP="005539C4">
      <w:pPr>
        <w:jc w:val="both"/>
        <w:rPr>
          <w:sz w:val="28"/>
          <w:szCs w:val="28"/>
        </w:rPr>
      </w:pPr>
      <w:r>
        <w:rPr>
          <w:sz w:val="28"/>
          <w:szCs w:val="28"/>
        </w:rPr>
        <w:t>От  04.03.2014г</w:t>
      </w:r>
      <w:r w:rsidRPr="00796A6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</w:t>
      </w:r>
      <w:r w:rsidRPr="00796A62">
        <w:rPr>
          <w:sz w:val="28"/>
          <w:szCs w:val="28"/>
        </w:rPr>
        <w:t xml:space="preserve">  с.Маюрово                              </w:t>
      </w:r>
      <w:r>
        <w:rPr>
          <w:sz w:val="28"/>
          <w:szCs w:val="28"/>
        </w:rPr>
        <w:t xml:space="preserve">        № 104 </w:t>
      </w:r>
    </w:p>
    <w:p w:rsidR="005539C4" w:rsidRPr="00796A62" w:rsidRDefault="005539C4" w:rsidP="005539C4">
      <w:pPr>
        <w:jc w:val="both"/>
        <w:rPr>
          <w:sz w:val="28"/>
          <w:szCs w:val="28"/>
        </w:rPr>
      </w:pPr>
    </w:p>
    <w:p w:rsidR="005539C4" w:rsidRPr="00796A62" w:rsidRDefault="005539C4" w:rsidP="005539C4">
      <w:pPr>
        <w:jc w:val="both"/>
        <w:rPr>
          <w:sz w:val="28"/>
          <w:szCs w:val="28"/>
        </w:rPr>
      </w:pPr>
    </w:p>
    <w:p w:rsidR="005539C4" w:rsidRPr="00796A62" w:rsidRDefault="005539C4" w:rsidP="005539C4">
      <w:pPr>
        <w:jc w:val="both"/>
        <w:rPr>
          <w:sz w:val="28"/>
          <w:szCs w:val="28"/>
        </w:rPr>
      </w:pPr>
      <w:r w:rsidRPr="00796A62">
        <w:rPr>
          <w:sz w:val="28"/>
          <w:szCs w:val="28"/>
        </w:rPr>
        <w:t xml:space="preserve">       Заслушав отчет главы  МО Маюровского сельсовета Чуриковой В.В.,  Совет депутатов отмечает: за отчётный период администрацией проделана определённая работа.  Работа  велась планово, регулярно проводились сессии Совета депутатов, заседания Совета при главе администрации, совещания с руководителями общественных формирований. Конкретная связь с населением осуществлялась через сходы граждан. Не оставались без внимания наши  малые сёла с</w:t>
      </w:r>
      <w:proofErr w:type="gramStart"/>
      <w:r w:rsidRPr="00796A62">
        <w:rPr>
          <w:sz w:val="28"/>
          <w:szCs w:val="28"/>
        </w:rPr>
        <w:t>.Р</w:t>
      </w:r>
      <w:proofErr w:type="gramEnd"/>
      <w:r w:rsidRPr="00796A62">
        <w:rPr>
          <w:sz w:val="28"/>
          <w:szCs w:val="28"/>
        </w:rPr>
        <w:t xml:space="preserve">ождественка и д. Татчиха. Систематически вёлся приём граждан по личным вопросам. Сохранились и работают учреждения соцкультбыта. Организована работа </w:t>
      </w:r>
      <w:r>
        <w:rPr>
          <w:sz w:val="28"/>
          <w:szCs w:val="28"/>
        </w:rPr>
        <w:t xml:space="preserve">общественных формирований. </w:t>
      </w:r>
    </w:p>
    <w:p w:rsidR="005539C4" w:rsidRPr="00796A62" w:rsidRDefault="005539C4" w:rsidP="005539C4">
      <w:pPr>
        <w:jc w:val="both"/>
        <w:rPr>
          <w:sz w:val="28"/>
          <w:szCs w:val="28"/>
        </w:rPr>
      </w:pPr>
      <w:r w:rsidRPr="00796A62">
        <w:rPr>
          <w:sz w:val="28"/>
          <w:szCs w:val="28"/>
        </w:rPr>
        <w:t xml:space="preserve">Однако осталось много нерешённых </w:t>
      </w:r>
      <w:proofErr w:type="spellStart"/>
      <w:r w:rsidRPr="00796A62">
        <w:rPr>
          <w:sz w:val="28"/>
          <w:szCs w:val="28"/>
        </w:rPr>
        <w:t>жизненноважных</w:t>
      </w:r>
      <w:proofErr w:type="spellEnd"/>
      <w:r w:rsidRPr="00796A62">
        <w:rPr>
          <w:sz w:val="28"/>
          <w:szCs w:val="28"/>
        </w:rPr>
        <w:t xml:space="preserve"> для населения вопросов: оставляет  желать лучшего благоустройство и санита</w:t>
      </w:r>
      <w:r>
        <w:rPr>
          <w:sz w:val="28"/>
          <w:szCs w:val="28"/>
        </w:rPr>
        <w:t>рное состояние нашего села.</w:t>
      </w:r>
      <w:r w:rsidRPr="00796A62">
        <w:rPr>
          <w:sz w:val="28"/>
          <w:szCs w:val="28"/>
        </w:rPr>
        <w:t xml:space="preserve">  </w:t>
      </w:r>
    </w:p>
    <w:p w:rsidR="005539C4" w:rsidRPr="00796A62" w:rsidRDefault="005539C4" w:rsidP="005539C4">
      <w:pPr>
        <w:jc w:val="both"/>
        <w:rPr>
          <w:sz w:val="28"/>
          <w:szCs w:val="28"/>
        </w:rPr>
      </w:pPr>
      <w:r w:rsidRPr="00796A62">
        <w:rPr>
          <w:sz w:val="28"/>
          <w:szCs w:val="28"/>
        </w:rPr>
        <w:t xml:space="preserve">           На основании </w:t>
      </w:r>
      <w:proofErr w:type="gramStart"/>
      <w:r w:rsidRPr="00796A62">
        <w:rPr>
          <w:sz w:val="28"/>
          <w:szCs w:val="28"/>
        </w:rPr>
        <w:t>вышеизложенного</w:t>
      </w:r>
      <w:proofErr w:type="gramEnd"/>
      <w:r w:rsidRPr="00796A62">
        <w:rPr>
          <w:sz w:val="28"/>
          <w:szCs w:val="28"/>
        </w:rPr>
        <w:t xml:space="preserve">, Совет депутатов </w:t>
      </w:r>
    </w:p>
    <w:p w:rsidR="005539C4" w:rsidRPr="00796A62" w:rsidRDefault="005539C4" w:rsidP="005539C4">
      <w:pPr>
        <w:jc w:val="both"/>
        <w:rPr>
          <w:sz w:val="28"/>
          <w:szCs w:val="28"/>
        </w:rPr>
      </w:pPr>
    </w:p>
    <w:p w:rsidR="005539C4" w:rsidRPr="00796A62" w:rsidRDefault="005539C4" w:rsidP="005539C4">
      <w:pPr>
        <w:jc w:val="both"/>
        <w:rPr>
          <w:sz w:val="28"/>
          <w:szCs w:val="28"/>
        </w:rPr>
      </w:pPr>
      <w:proofErr w:type="gramStart"/>
      <w:r w:rsidRPr="00796A62">
        <w:rPr>
          <w:sz w:val="28"/>
          <w:szCs w:val="28"/>
        </w:rPr>
        <w:t>Р</w:t>
      </w:r>
      <w:proofErr w:type="gramEnd"/>
      <w:r w:rsidRPr="00796A62">
        <w:rPr>
          <w:sz w:val="28"/>
          <w:szCs w:val="28"/>
        </w:rPr>
        <w:t xml:space="preserve"> Е Ш И Л :</w:t>
      </w:r>
    </w:p>
    <w:p w:rsidR="005539C4" w:rsidRPr="00796A62" w:rsidRDefault="005539C4" w:rsidP="005539C4">
      <w:pPr>
        <w:jc w:val="both"/>
        <w:rPr>
          <w:sz w:val="28"/>
          <w:szCs w:val="28"/>
        </w:rPr>
      </w:pPr>
    </w:p>
    <w:p w:rsidR="005539C4" w:rsidRPr="00796A62" w:rsidRDefault="005539C4" w:rsidP="005539C4">
      <w:pPr>
        <w:jc w:val="both"/>
        <w:rPr>
          <w:sz w:val="28"/>
          <w:szCs w:val="28"/>
        </w:rPr>
      </w:pPr>
      <w:r w:rsidRPr="00796A62">
        <w:rPr>
          <w:sz w:val="28"/>
          <w:szCs w:val="28"/>
        </w:rPr>
        <w:t>1. Работу администрации признать удовлетворительной.</w:t>
      </w:r>
    </w:p>
    <w:p w:rsidR="005539C4" w:rsidRPr="00796A62" w:rsidRDefault="005539C4" w:rsidP="005539C4">
      <w:pPr>
        <w:jc w:val="both"/>
        <w:rPr>
          <w:sz w:val="28"/>
          <w:szCs w:val="28"/>
        </w:rPr>
      </w:pPr>
      <w:r w:rsidRPr="00796A62">
        <w:rPr>
          <w:sz w:val="28"/>
          <w:szCs w:val="28"/>
        </w:rPr>
        <w:t>2. Главе администрации свою деятельность направить на повышение эффективности в своей работе, улучшение жизнеобеспечения населения   через деятельность актива общественных формирований.</w:t>
      </w:r>
    </w:p>
    <w:p w:rsidR="005539C4" w:rsidRPr="00796A62" w:rsidRDefault="005539C4" w:rsidP="005539C4">
      <w:pPr>
        <w:jc w:val="both"/>
        <w:rPr>
          <w:sz w:val="28"/>
          <w:szCs w:val="28"/>
        </w:rPr>
      </w:pPr>
      <w:r w:rsidRPr="00796A62">
        <w:rPr>
          <w:sz w:val="28"/>
          <w:szCs w:val="28"/>
        </w:rPr>
        <w:t xml:space="preserve">3. Администрации постоянно вести работу по развитию подсобных хозяйств населения.  </w:t>
      </w:r>
    </w:p>
    <w:p w:rsidR="005539C4" w:rsidRDefault="005539C4" w:rsidP="005539C4">
      <w:pPr>
        <w:jc w:val="both"/>
        <w:rPr>
          <w:sz w:val="28"/>
          <w:szCs w:val="28"/>
        </w:rPr>
      </w:pPr>
      <w:r w:rsidRPr="00796A62">
        <w:rPr>
          <w:sz w:val="28"/>
          <w:szCs w:val="28"/>
        </w:rPr>
        <w:t>4. Постоянно совершенствовать работу организаций и учреждений соцкультбыта, направляя их работу на качественное обслуживание населения.</w:t>
      </w:r>
    </w:p>
    <w:p w:rsidR="005539C4" w:rsidRPr="00796A62" w:rsidRDefault="005539C4" w:rsidP="005539C4">
      <w:pPr>
        <w:jc w:val="both"/>
        <w:rPr>
          <w:sz w:val="28"/>
          <w:szCs w:val="28"/>
        </w:rPr>
      </w:pPr>
    </w:p>
    <w:p w:rsidR="005539C4" w:rsidRPr="00796A62" w:rsidRDefault="005539C4" w:rsidP="005539C4">
      <w:pPr>
        <w:jc w:val="both"/>
        <w:rPr>
          <w:sz w:val="28"/>
          <w:szCs w:val="28"/>
        </w:rPr>
      </w:pPr>
    </w:p>
    <w:p w:rsidR="005539C4" w:rsidRDefault="005539C4" w:rsidP="005539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Глава Маюровского  </w:t>
      </w:r>
      <w:proofErr w:type="spellStart"/>
      <w:r>
        <w:rPr>
          <w:sz w:val="28"/>
          <w:szCs w:val="28"/>
        </w:rPr>
        <w:t>Маюровского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</w:t>
      </w:r>
      <w:proofErr w:type="spellStart"/>
      <w:r>
        <w:rPr>
          <w:sz w:val="28"/>
          <w:szCs w:val="28"/>
        </w:rPr>
        <w:t>сельсовета</w:t>
      </w:r>
      <w:proofErr w:type="spellEnd"/>
    </w:p>
    <w:p w:rsidR="005539C4" w:rsidRPr="00796A62" w:rsidRDefault="005539C4" w:rsidP="005539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В.В.Чурикова                                                              В.В. Чурикова</w:t>
      </w:r>
    </w:p>
    <w:p w:rsidR="005539C4" w:rsidRPr="00796A62" w:rsidRDefault="005539C4" w:rsidP="005539C4">
      <w:pPr>
        <w:rPr>
          <w:sz w:val="36"/>
          <w:szCs w:val="36"/>
        </w:rPr>
      </w:pPr>
    </w:p>
    <w:p w:rsidR="005539C4" w:rsidRDefault="005539C4" w:rsidP="005539C4">
      <w:pPr>
        <w:jc w:val="center"/>
        <w:rPr>
          <w:b/>
          <w:sz w:val="28"/>
          <w:szCs w:val="28"/>
        </w:rPr>
      </w:pPr>
    </w:p>
    <w:p w:rsidR="005539C4" w:rsidRPr="006B3B49" w:rsidRDefault="005539C4" w:rsidP="005539C4">
      <w:pPr>
        <w:jc w:val="center"/>
        <w:rPr>
          <w:b/>
          <w:sz w:val="28"/>
          <w:szCs w:val="28"/>
        </w:rPr>
      </w:pPr>
      <w:r w:rsidRPr="006B3B49">
        <w:rPr>
          <w:b/>
          <w:sz w:val="28"/>
          <w:szCs w:val="28"/>
        </w:rPr>
        <w:lastRenderedPageBreak/>
        <w:t>Отчет</w:t>
      </w:r>
    </w:p>
    <w:p w:rsidR="005539C4" w:rsidRPr="006B3B49" w:rsidRDefault="005539C4" w:rsidP="005539C4">
      <w:pPr>
        <w:jc w:val="center"/>
        <w:rPr>
          <w:b/>
          <w:sz w:val="28"/>
          <w:szCs w:val="28"/>
        </w:rPr>
      </w:pPr>
      <w:r w:rsidRPr="006B3B49">
        <w:rPr>
          <w:b/>
          <w:sz w:val="28"/>
          <w:szCs w:val="28"/>
        </w:rPr>
        <w:t>Главы Маюровского сельсовета</w:t>
      </w:r>
    </w:p>
    <w:p w:rsidR="005539C4" w:rsidRDefault="005539C4" w:rsidP="005539C4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проделанной работе за 2013 год</w:t>
      </w:r>
    </w:p>
    <w:p w:rsidR="005539C4" w:rsidRDefault="005539C4" w:rsidP="005539C4">
      <w:pPr>
        <w:rPr>
          <w:sz w:val="28"/>
          <w:szCs w:val="28"/>
        </w:rPr>
      </w:pP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     Деятельность администрации по исполнению вопросов местного значения и обеспечения жизнедеятельности населения осуществлялась путем организации повседневной работы администрации поселения, подготовке НПА, в том числе для рассмотрения их Советом депутатов, проведения встреч с жителями муниципального образования, осуществления личного приема граждан главой поселения и специалистами администрации, рассмотрения письменных и устных обращений.</w:t>
      </w:r>
    </w:p>
    <w:p w:rsidR="005539C4" w:rsidRDefault="005539C4" w:rsidP="005539C4">
      <w:pPr>
        <w:rPr>
          <w:sz w:val="28"/>
          <w:szCs w:val="28"/>
        </w:rPr>
      </w:pPr>
    </w:p>
    <w:p w:rsidR="005539C4" w:rsidRPr="00626088" w:rsidRDefault="005539C4" w:rsidP="005539C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626088">
        <w:rPr>
          <w:b/>
          <w:sz w:val="28"/>
          <w:szCs w:val="28"/>
        </w:rPr>
        <w:t>Организация приема и работа с обращениями граждан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      На 01.01.2013 год численность </w:t>
      </w:r>
      <w:proofErr w:type="gramStart"/>
      <w:r>
        <w:rPr>
          <w:sz w:val="28"/>
          <w:szCs w:val="28"/>
        </w:rPr>
        <w:t>населения, зарегистрированного на территории Маюровского сельсовета составила</w:t>
      </w:r>
      <w:proofErr w:type="gramEnd"/>
      <w:r>
        <w:rPr>
          <w:sz w:val="28"/>
          <w:szCs w:val="28"/>
        </w:rPr>
        <w:t xml:space="preserve"> 571 человек.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      На протяжении 2013 года в здании администрации Маюровского сельсовета осуществлялся прием населения: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      - главой сельсовета по пятницам с 8.00 до 13.00 часов;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      - специалистами администрации ежедневно с 8.00 до 16.00 часов.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По мере необходимости осуществлялся прием граждан  и в </w:t>
      </w:r>
      <w:proofErr w:type="spellStart"/>
      <w:r>
        <w:rPr>
          <w:sz w:val="28"/>
          <w:szCs w:val="28"/>
        </w:rPr>
        <w:t>неприемное</w:t>
      </w:r>
      <w:proofErr w:type="spellEnd"/>
      <w:r>
        <w:rPr>
          <w:sz w:val="28"/>
          <w:szCs w:val="28"/>
        </w:rPr>
        <w:t xml:space="preserve"> время.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Возникающие проблемы, вопросы стараемся оперативно решать с руководителями организаций и учреждений.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За 2013 год в администрацию поступило 68 обращений  от граждан (устных), проживающих и имеющих земельные участки на территории МО.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Все обращения рассмотрены. По каждому обращению принято решение или назначено ответственное лицо, контролирующее исполнение обращения.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Выдано 381 справка (по составу семьи, с места жительства, выписка из реестра муниципального имущества, о праве собственности на земельный участок)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 -из них выдано 78 выписок из похозяйственных книг.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      За прошедший год издано 79 постановлений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 основной деятельности издано 35 распоряжений</w:t>
      </w:r>
      <w:r w:rsidRPr="00DC18FA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Маюровского сельсовета.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      Администрацией ведется учет всех землевладений и землепользований граждан в виде похозяйственного учета по </w:t>
      </w:r>
      <w:proofErr w:type="spellStart"/>
      <w:r>
        <w:rPr>
          <w:sz w:val="28"/>
          <w:szCs w:val="28"/>
        </w:rPr>
        <w:t>похозяйственным</w:t>
      </w:r>
      <w:proofErr w:type="spellEnd"/>
      <w:r>
        <w:rPr>
          <w:sz w:val="28"/>
          <w:szCs w:val="28"/>
        </w:rPr>
        <w:t xml:space="preserve"> книгам.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      В 2013 году совершено 36 нотариальных действий.</w:t>
      </w:r>
    </w:p>
    <w:p w:rsidR="005539C4" w:rsidRDefault="005539C4" w:rsidP="005539C4">
      <w:pPr>
        <w:rPr>
          <w:b/>
          <w:sz w:val="28"/>
          <w:szCs w:val="28"/>
        </w:rPr>
      </w:pPr>
      <w:r w:rsidRPr="00804F9B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</w:t>
      </w:r>
      <w:r w:rsidRPr="00804F9B">
        <w:rPr>
          <w:b/>
          <w:sz w:val="28"/>
          <w:szCs w:val="28"/>
        </w:rPr>
        <w:t>Военно-учетная и мобилизационная работа</w:t>
      </w:r>
    </w:p>
    <w:p w:rsidR="005539C4" w:rsidRDefault="005539C4" w:rsidP="005539C4">
      <w:pPr>
        <w:rPr>
          <w:sz w:val="28"/>
          <w:szCs w:val="28"/>
        </w:rPr>
      </w:pPr>
      <w:r w:rsidRPr="00804F9B">
        <w:rPr>
          <w:sz w:val="28"/>
          <w:szCs w:val="28"/>
        </w:rPr>
        <w:t xml:space="preserve">     Администрацией Маюровского сельсовета ведется исполнение государственных полномочий в части ведения </w:t>
      </w:r>
      <w:r>
        <w:rPr>
          <w:sz w:val="28"/>
          <w:szCs w:val="28"/>
        </w:rPr>
        <w:t xml:space="preserve">первичного воинского учета в соответствии с требованиями закона РФ «О воинской обязанности и воинской службе». На первичном воинском учете в администрации Маюровского сельсовета состоит 113 человек, в т. Ч. Солдаты -113, призывников – 5. В 2013 году снято с регистрационного учета – 5 человек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по смерти -1; по возрасту – 4), поставлено на учет -4 человека. Первичный воинский учет граждан запаса и </w:t>
      </w:r>
      <w:proofErr w:type="gramStart"/>
      <w:r>
        <w:rPr>
          <w:sz w:val="28"/>
          <w:szCs w:val="28"/>
        </w:rPr>
        <w:t>граждан, подлежащих призыву на воинскую службу осуществляется</w:t>
      </w:r>
      <w:proofErr w:type="gramEnd"/>
      <w:r>
        <w:rPr>
          <w:sz w:val="28"/>
          <w:szCs w:val="28"/>
        </w:rPr>
        <w:t xml:space="preserve"> военно-учетным работником Чуриковым Г.Г. по плану согласованному с отделом ВК НСО по Сузунского району. В 2013 году призвано на воинскую службу 2 призывника.</w:t>
      </w:r>
    </w:p>
    <w:p w:rsidR="005539C4" w:rsidRDefault="005539C4" w:rsidP="005539C4">
      <w:pPr>
        <w:rPr>
          <w:b/>
          <w:sz w:val="28"/>
          <w:szCs w:val="28"/>
        </w:rPr>
      </w:pPr>
      <w:r w:rsidRPr="00410A8E">
        <w:rPr>
          <w:b/>
          <w:sz w:val="28"/>
          <w:szCs w:val="28"/>
        </w:rPr>
        <w:t xml:space="preserve">                            Градостроительная деятельность</w:t>
      </w:r>
    </w:p>
    <w:p w:rsidR="005539C4" w:rsidRDefault="005539C4" w:rsidP="005539C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410A8E">
        <w:rPr>
          <w:sz w:val="28"/>
          <w:szCs w:val="28"/>
        </w:rPr>
        <w:t>Г</w:t>
      </w:r>
      <w:r>
        <w:rPr>
          <w:sz w:val="28"/>
          <w:szCs w:val="28"/>
        </w:rPr>
        <w:t>радостроительная деятельность развито очень слабо. В рамках реализации полномочий по градостроительной деятельности готовится проект генерального плана к согласованию в установленном законодательством порядке.</w:t>
      </w:r>
    </w:p>
    <w:p w:rsidR="005539C4" w:rsidRDefault="005539C4" w:rsidP="005539C4">
      <w:pPr>
        <w:jc w:val="center"/>
        <w:rPr>
          <w:b/>
          <w:sz w:val="28"/>
          <w:szCs w:val="28"/>
        </w:rPr>
      </w:pPr>
      <w:r w:rsidRPr="00410A8E">
        <w:rPr>
          <w:b/>
          <w:sz w:val="28"/>
          <w:szCs w:val="28"/>
        </w:rPr>
        <w:t>ЖКХ, благоустройство</w:t>
      </w:r>
    </w:p>
    <w:p w:rsidR="005539C4" w:rsidRDefault="005539C4" w:rsidP="005539C4">
      <w:pPr>
        <w:rPr>
          <w:sz w:val="28"/>
          <w:szCs w:val="28"/>
        </w:rPr>
      </w:pPr>
      <w:r w:rsidRPr="00410A8E">
        <w:rPr>
          <w:sz w:val="28"/>
          <w:szCs w:val="28"/>
        </w:rPr>
        <w:t xml:space="preserve">   В</w:t>
      </w:r>
      <w:r>
        <w:rPr>
          <w:sz w:val="28"/>
          <w:szCs w:val="28"/>
        </w:rPr>
        <w:t xml:space="preserve"> прошедшем году большое внимание уделялось вопросам жилищно-коммунальной сфере, благоустройству территории сел и оздоровлению экологической обстановки. Одна из самых актуальных проблем для ЖКХ – старение основных фондов, неплатежи потребителей услуг (населения). А население требует бесперебойного водоснабжения. Этот вопрос всегда остро вставал в летнее время. Совместными усилиями с ЖКХ эта задача решена. Считаю, это хороший результат.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поселения имеется три водопровода – с. Маюрово,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Рождественка, д. Татчиха.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В ближайшее время будет </w:t>
      </w:r>
      <w:proofErr w:type="gramStart"/>
      <w:r>
        <w:rPr>
          <w:sz w:val="28"/>
          <w:szCs w:val="28"/>
        </w:rPr>
        <w:t>проводится</w:t>
      </w:r>
      <w:proofErr w:type="gramEnd"/>
      <w:r>
        <w:rPr>
          <w:sz w:val="28"/>
          <w:szCs w:val="28"/>
        </w:rPr>
        <w:t xml:space="preserve"> работа по оформлению собственности на водопроводы.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В 2013 году проведена определенная работа МУП «Маюровское ЖКХ»: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-обеспечение нас5еления дровами, углем;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-оказывались услуги по распиловке леса;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-услуги по погребению;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-услуги по благоустройству;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- очистка дорог от снега.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План на 2014год: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-обеспечение населения дровами, вывоз угля;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-подключение воды в квартиры;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-благоустройство;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Работа по благоустройству в деятельности администрации занимает важной место. Весной 2013 года в соответствии с постановлением администрации Маюровского сельсовета «О мероприятиях по благоустройству в весенний период 2013года» на территории села был организован и проведен месячник по благоустройству. На территориях учреждений  и организаций были проведены субботники. В последние годы наблюдается положительная динамика в благоустройстве территорий. Но не все жители нашего села соблюдают правила благоустройства – бутылки и банки выбрасывают на дорогу, навоз вывозят на поляны и в лес. Люди считают нормой вынести мусор со двора и сложить в кучу. На улице Молодежная организована несанкционированная свалка. На улице Заречная  напротив дома Соловьевой С.М.- куча банок и бутылок. В одном месте убираем, в другом возникает свалка. Улица Садовая – весь берег ручья завален навозом. Хотя вопрос о вывозе мусора оговаривался на сходе граждан, но не один житель не обратился за оказанием  данной услугой в ЖКХ.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Дороги – провели ремонт дороги по улице Центральная.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Регулярно проводилось </w:t>
      </w:r>
      <w:proofErr w:type="spellStart"/>
      <w:r>
        <w:rPr>
          <w:sz w:val="28"/>
          <w:szCs w:val="28"/>
        </w:rPr>
        <w:t>окашивание</w:t>
      </w:r>
      <w:proofErr w:type="spellEnd"/>
      <w:r>
        <w:rPr>
          <w:sz w:val="28"/>
          <w:szCs w:val="28"/>
        </w:rPr>
        <w:t xml:space="preserve"> территорий поселения.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В начале купального сезона молодежь по инициативе работников КДЦ провела субботник по уборке места для купания.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высажено большое количество цветущих растений и очень печально </w:t>
      </w:r>
      <w:proofErr w:type="gramStart"/>
      <w:r>
        <w:rPr>
          <w:sz w:val="28"/>
          <w:szCs w:val="28"/>
        </w:rPr>
        <w:t>видеть</w:t>
      </w:r>
      <w:proofErr w:type="gramEnd"/>
      <w:r>
        <w:rPr>
          <w:sz w:val="28"/>
          <w:szCs w:val="28"/>
        </w:rPr>
        <w:t xml:space="preserve"> бродячий скот, объедающих цветы.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Вести борьбу с бродячим ското</w:t>
      </w:r>
      <w:proofErr w:type="gramStart"/>
      <w:r>
        <w:rPr>
          <w:sz w:val="28"/>
          <w:szCs w:val="28"/>
        </w:rPr>
        <w:t>м(</w:t>
      </w:r>
      <w:proofErr w:type="gramEnd"/>
      <w:r>
        <w:rPr>
          <w:sz w:val="28"/>
          <w:szCs w:val="28"/>
        </w:rPr>
        <w:t>КРС) легче – у них есть бирки по которым можно узнать фамилию владельца. Труднее вести борьбу с бродячими собаками – бездомными их назвать нельзя. Хозяин, не привязавший  свою собаку, почему то не задумывается о последствиях (доставка почтовой корреспонденции, пенсии, играющие дети).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В течение года производилось техническое обслуживание сетей уличного освещения.</w:t>
      </w:r>
    </w:p>
    <w:p w:rsidR="005539C4" w:rsidRDefault="005539C4" w:rsidP="005539C4">
      <w:pPr>
        <w:rPr>
          <w:b/>
          <w:sz w:val="28"/>
          <w:szCs w:val="28"/>
        </w:rPr>
      </w:pPr>
      <w:r w:rsidRPr="002559AD">
        <w:rPr>
          <w:b/>
          <w:sz w:val="28"/>
          <w:szCs w:val="28"/>
        </w:rPr>
        <w:t xml:space="preserve">                                      Работа КДЦ</w:t>
      </w:r>
    </w:p>
    <w:p w:rsidR="005539C4" w:rsidRDefault="005539C4" w:rsidP="005539C4">
      <w:pPr>
        <w:rPr>
          <w:sz w:val="28"/>
          <w:szCs w:val="28"/>
        </w:rPr>
      </w:pPr>
      <w:r w:rsidRPr="002559AD">
        <w:rPr>
          <w:sz w:val="28"/>
          <w:szCs w:val="28"/>
        </w:rPr>
        <w:t>О</w:t>
      </w:r>
      <w:r>
        <w:rPr>
          <w:sz w:val="28"/>
          <w:szCs w:val="28"/>
        </w:rPr>
        <w:t>казание услуг населению в сфере культуры и спорта, а также библиотечного обслуживания на территории сельсовета осуществляется методистами КДЦ. За 2013 год были проведены различные культурно-массовые мероприятия для разных групп населения. Наиболее крупными мероприятиями традиционно являются праздники: Новый год, День защитника Отечества, международный женский день, день Победы, День защиты детей, День пожилого человека, День матери и т.д.</w:t>
      </w:r>
    </w:p>
    <w:p w:rsidR="005539C4" w:rsidRDefault="005539C4" w:rsidP="005539C4">
      <w:pPr>
        <w:rPr>
          <w:b/>
          <w:sz w:val="28"/>
          <w:szCs w:val="28"/>
        </w:rPr>
      </w:pPr>
      <w:r w:rsidRPr="00DD0979">
        <w:rPr>
          <w:b/>
          <w:sz w:val="28"/>
          <w:szCs w:val="28"/>
        </w:rPr>
        <w:t xml:space="preserve">                                     </w:t>
      </w:r>
      <w:proofErr w:type="spellStart"/>
      <w:r w:rsidRPr="00DD0979">
        <w:rPr>
          <w:b/>
          <w:sz w:val="28"/>
          <w:szCs w:val="28"/>
        </w:rPr>
        <w:t>Здавоохранение</w:t>
      </w:r>
      <w:proofErr w:type="spellEnd"/>
    </w:p>
    <w:p w:rsidR="005539C4" w:rsidRDefault="005539C4" w:rsidP="005539C4">
      <w:pPr>
        <w:rPr>
          <w:sz w:val="28"/>
          <w:szCs w:val="28"/>
        </w:rPr>
      </w:pPr>
      <w:r w:rsidRPr="00DD0979">
        <w:rPr>
          <w:sz w:val="28"/>
          <w:szCs w:val="28"/>
        </w:rPr>
        <w:t>М</w:t>
      </w:r>
      <w:r>
        <w:rPr>
          <w:sz w:val="28"/>
          <w:szCs w:val="28"/>
        </w:rPr>
        <w:t>едицинское обслуживание жителей поселения осуществляют 3 ФАПа. Население обеспечивается льготными лекарствами фельдшером через аптечный киоск. Охват проф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смотром составил 80% от общего количества населения, подлежащих мед. осмотру. Осуществляется постоянное диспансерное наблюдение за больными сахарным диабетом, бронхиальной астмой, онкологическими больными. Охват диспансерным наблюдением в 2013 году составил 56 человек (94%). Проводится обследование беременных женщин, новорожденных детей. ФЛГ-307 человек -98%.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Существующие проблемы: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-медработники пенсионного возраста;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стомотологическая</w:t>
      </w:r>
      <w:proofErr w:type="spellEnd"/>
      <w:r>
        <w:rPr>
          <w:sz w:val="28"/>
          <w:szCs w:val="28"/>
        </w:rPr>
        <w:t xml:space="preserve"> установка оборудована, не решен вопрос с мед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борудованием;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-не решен вопрос по снабжению лекарственными препаратами населения.</w:t>
      </w:r>
    </w:p>
    <w:p w:rsidR="005539C4" w:rsidRDefault="005539C4" w:rsidP="005539C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3606D7">
        <w:rPr>
          <w:b/>
          <w:sz w:val="28"/>
          <w:szCs w:val="28"/>
        </w:rPr>
        <w:t>Демографическая ситуация в поселении</w:t>
      </w:r>
    </w:p>
    <w:p w:rsidR="005539C4" w:rsidRDefault="005539C4" w:rsidP="005539C4">
      <w:pPr>
        <w:rPr>
          <w:sz w:val="28"/>
          <w:szCs w:val="28"/>
        </w:rPr>
      </w:pPr>
      <w:r w:rsidRPr="003606D7">
        <w:rPr>
          <w:sz w:val="28"/>
          <w:szCs w:val="28"/>
        </w:rPr>
        <w:t>Ч</w:t>
      </w:r>
      <w:r>
        <w:rPr>
          <w:sz w:val="28"/>
          <w:szCs w:val="28"/>
        </w:rPr>
        <w:t>исленность населения составляет 571 человек. 198 дворов.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Трудоспособное население – 340человек.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Пенсионеры -123человека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Дети дошкольного возраста -37 человек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Дети подросткового возраста -76человек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Студенты -6 человек</w:t>
      </w:r>
    </w:p>
    <w:p w:rsidR="005539C4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За 2013 год родилось 10 детей (5-девочки, 5 –мальчики), умерло- 9 человек, прибыло населения- 9 человек, убыло -20 человек.</w:t>
      </w:r>
    </w:p>
    <w:p w:rsidR="005539C4" w:rsidRDefault="005539C4" w:rsidP="005539C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3606D7">
        <w:rPr>
          <w:b/>
          <w:sz w:val="28"/>
          <w:szCs w:val="28"/>
        </w:rPr>
        <w:t>Образование</w:t>
      </w:r>
    </w:p>
    <w:p w:rsidR="005539C4" w:rsidRDefault="005539C4" w:rsidP="005539C4">
      <w:pPr>
        <w:rPr>
          <w:sz w:val="28"/>
          <w:szCs w:val="28"/>
        </w:rPr>
      </w:pPr>
      <w:r w:rsidRPr="003606D7">
        <w:rPr>
          <w:sz w:val="28"/>
          <w:szCs w:val="28"/>
        </w:rPr>
        <w:t>В</w:t>
      </w:r>
      <w:r>
        <w:rPr>
          <w:sz w:val="28"/>
          <w:szCs w:val="28"/>
        </w:rPr>
        <w:t xml:space="preserve"> системе образования населения функционирует одна средняя  общеобразовательная школа. В школе обучается 51 человек. Для обеспечения равных возможностей обучения для детей из малых сел организован подвоз учащихся. Организовано бесплатное горячее питание. Функционирует группа детского сада.</w:t>
      </w:r>
    </w:p>
    <w:p w:rsidR="005539C4" w:rsidRPr="003606D7" w:rsidRDefault="005539C4" w:rsidP="005539C4">
      <w:pPr>
        <w:rPr>
          <w:sz w:val="28"/>
          <w:szCs w:val="28"/>
        </w:rPr>
      </w:pPr>
      <w:r>
        <w:rPr>
          <w:sz w:val="28"/>
          <w:szCs w:val="28"/>
        </w:rPr>
        <w:t>Хочу поблагодарить весь депутатский корпус, работников администрации, жителей поселения, руководителей учреждений  и организаций за активную работу.</w:t>
      </w:r>
    </w:p>
    <w:p w:rsidR="005539C4" w:rsidRPr="003606D7" w:rsidRDefault="005539C4" w:rsidP="005539C4">
      <w:pPr>
        <w:rPr>
          <w:b/>
          <w:sz w:val="28"/>
          <w:szCs w:val="28"/>
        </w:rPr>
      </w:pPr>
      <w:r w:rsidRPr="003606D7">
        <w:rPr>
          <w:b/>
          <w:sz w:val="28"/>
          <w:szCs w:val="28"/>
        </w:rPr>
        <w:t xml:space="preserve"> </w:t>
      </w:r>
    </w:p>
    <w:p w:rsidR="005539C4" w:rsidRPr="00804F9B" w:rsidRDefault="005539C4" w:rsidP="005539C4">
      <w:pPr>
        <w:rPr>
          <w:b/>
          <w:sz w:val="28"/>
          <w:szCs w:val="28"/>
        </w:rPr>
      </w:pPr>
    </w:p>
    <w:p w:rsidR="005539C4" w:rsidRPr="00AA5F2A" w:rsidRDefault="005539C4" w:rsidP="005539C4">
      <w:pPr>
        <w:rPr>
          <w:sz w:val="28"/>
          <w:szCs w:val="28"/>
        </w:rPr>
      </w:pPr>
    </w:p>
    <w:p w:rsidR="008E79AC" w:rsidRDefault="008E79AC"/>
    <w:sectPr w:rsidR="008E79AC" w:rsidSect="008E7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539C4"/>
    <w:rsid w:val="005539C4"/>
    <w:rsid w:val="008E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1451</Words>
  <Characters>8276</Characters>
  <Application>Microsoft Office Word</Application>
  <DocSecurity>0</DocSecurity>
  <Lines>68</Lines>
  <Paragraphs>19</Paragraphs>
  <ScaleCrop>false</ScaleCrop>
  <Company/>
  <LinksUpToDate>false</LinksUpToDate>
  <CharactersWithSpaces>9708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2014-07-30T01:16:00Z</dcterms:created>
  <dcterms:modified xsi:type="dcterms:W3CDTF">2014-07-30T01:19:00Z</dcterms:modified>
</cp:coreProperties>
</file>